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0B19F" w14:textId="77777777" w:rsidR="00577610" w:rsidRDefault="00577610">
      <w:pPr>
        <w:spacing w:line="360" w:lineRule="auto"/>
        <w:ind w:firstLine="480"/>
        <w:rPr>
          <w:rFonts w:ascii="仿宋" w:eastAsia="仿宋" w:hAnsi="仿宋" w:hint="eastAsia"/>
        </w:rPr>
      </w:pPr>
    </w:p>
    <w:p w14:paraId="5CCAD296" w14:textId="77777777" w:rsidR="00577610" w:rsidRDefault="00577610">
      <w:pPr>
        <w:spacing w:line="360" w:lineRule="auto"/>
        <w:ind w:firstLine="883"/>
        <w:rPr>
          <w:rFonts w:ascii="宋体" w:hAnsi="宋体" w:hint="eastAsia"/>
          <w:b/>
          <w:bCs/>
          <w:sz w:val="44"/>
          <w:szCs w:val="44"/>
        </w:rPr>
      </w:pPr>
    </w:p>
    <w:p w14:paraId="6BFDBCAD" w14:textId="77777777" w:rsidR="00577610" w:rsidRDefault="00577610">
      <w:pPr>
        <w:spacing w:line="360" w:lineRule="auto"/>
        <w:ind w:firstLine="883"/>
        <w:jc w:val="center"/>
        <w:rPr>
          <w:rFonts w:ascii="宋体" w:hAnsi="宋体" w:hint="eastAsia"/>
          <w:b/>
          <w:bCs/>
          <w:sz w:val="44"/>
          <w:szCs w:val="44"/>
        </w:rPr>
      </w:pPr>
    </w:p>
    <w:p w14:paraId="2F726F66" w14:textId="18BEBCA1" w:rsidR="004D6415" w:rsidRDefault="003810F5">
      <w:pPr>
        <w:spacing w:line="360" w:lineRule="auto"/>
        <w:ind w:firstLine="480"/>
        <w:jc w:val="center"/>
        <w:rPr>
          <w:rFonts w:ascii="宋体" w:hAnsi="宋体" w:cs="宋体" w:hint="eastAsia"/>
          <w:b/>
          <w:bCs/>
          <w:sz w:val="44"/>
          <w:szCs w:val="44"/>
        </w:rPr>
      </w:pPr>
      <w:r w:rsidRPr="003810F5">
        <w:rPr>
          <w:rFonts w:ascii="宋体" w:hAnsi="宋体" w:cs="宋体"/>
          <w:b/>
          <w:bCs/>
          <w:sz w:val="44"/>
          <w:szCs w:val="44"/>
        </w:rPr>
        <w:t>宝安书城</w:t>
      </w:r>
      <w:r w:rsidR="00435E0B" w:rsidRPr="00435E0B">
        <w:rPr>
          <w:rFonts w:ascii="宋体" w:hAnsi="宋体" w:cs="宋体"/>
          <w:b/>
          <w:bCs/>
          <w:sz w:val="44"/>
          <w:szCs w:val="44"/>
        </w:rPr>
        <w:t>清洁服务</w:t>
      </w:r>
    </w:p>
    <w:p w14:paraId="003C202E" w14:textId="220B8823" w:rsidR="00577610" w:rsidRDefault="00000000">
      <w:pPr>
        <w:spacing w:line="360" w:lineRule="auto"/>
        <w:ind w:firstLine="480"/>
        <w:jc w:val="center"/>
        <w:rPr>
          <w:rFonts w:ascii="仿宋" w:eastAsia="仿宋" w:hAnsi="仿宋" w:hint="eastAsia"/>
        </w:rPr>
      </w:pPr>
      <w:r>
        <w:rPr>
          <w:rFonts w:ascii="宋体" w:hAnsi="宋体" w:cs="宋体" w:hint="eastAsia"/>
          <w:b/>
          <w:bCs/>
          <w:sz w:val="44"/>
          <w:szCs w:val="44"/>
        </w:rPr>
        <w:t>询价采购文件</w:t>
      </w:r>
    </w:p>
    <w:p w14:paraId="1DAB2468" w14:textId="77777777" w:rsidR="00577610" w:rsidRDefault="00577610">
      <w:pPr>
        <w:spacing w:line="360" w:lineRule="auto"/>
        <w:ind w:firstLine="480"/>
        <w:rPr>
          <w:rFonts w:ascii="仿宋" w:eastAsia="仿宋" w:hAnsi="仿宋" w:hint="eastAsia"/>
        </w:rPr>
      </w:pPr>
    </w:p>
    <w:p w14:paraId="49A07D41" w14:textId="77777777" w:rsidR="00577610" w:rsidRDefault="00577610">
      <w:pPr>
        <w:spacing w:line="360" w:lineRule="auto"/>
        <w:ind w:firstLine="480"/>
        <w:rPr>
          <w:rFonts w:ascii="仿宋" w:eastAsia="仿宋" w:hAnsi="仿宋" w:hint="eastAsia"/>
        </w:rPr>
      </w:pPr>
    </w:p>
    <w:p w14:paraId="2CF1F5D0" w14:textId="77777777" w:rsidR="00577610" w:rsidRDefault="00577610">
      <w:pPr>
        <w:spacing w:line="360" w:lineRule="auto"/>
        <w:ind w:firstLine="480"/>
        <w:rPr>
          <w:rFonts w:ascii="仿宋" w:eastAsia="仿宋" w:hAnsi="仿宋" w:hint="eastAsia"/>
        </w:rPr>
      </w:pPr>
    </w:p>
    <w:p w14:paraId="5970062D" w14:textId="77777777" w:rsidR="00577610" w:rsidRDefault="00577610">
      <w:pPr>
        <w:spacing w:line="360" w:lineRule="auto"/>
        <w:ind w:firstLine="482"/>
        <w:jc w:val="center"/>
        <w:rPr>
          <w:rFonts w:ascii="仿宋" w:eastAsia="仿宋" w:hAnsi="仿宋" w:cs="Times New Roman" w:hint="eastAsia"/>
          <w:b/>
          <w:szCs w:val="24"/>
        </w:rPr>
      </w:pPr>
    </w:p>
    <w:p w14:paraId="39A9CF7A" w14:textId="77777777" w:rsidR="00577610" w:rsidRDefault="00577610">
      <w:pPr>
        <w:spacing w:line="360" w:lineRule="auto"/>
        <w:ind w:firstLine="482"/>
        <w:jc w:val="center"/>
        <w:rPr>
          <w:rFonts w:ascii="仿宋" w:eastAsia="仿宋" w:hAnsi="仿宋" w:cs="Times New Roman" w:hint="eastAsia"/>
          <w:b/>
          <w:szCs w:val="24"/>
        </w:rPr>
      </w:pPr>
    </w:p>
    <w:p w14:paraId="42896113" w14:textId="77777777" w:rsidR="00577610" w:rsidRDefault="00577610">
      <w:pPr>
        <w:spacing w:line="360" w:lineRule="auto"/>
        <w:ind w:firstLine="482"/>
        <w:jc w:val="center"/>
        <w:rPr>
          <w:rFonts w:ascii="仿宋" w:eastAsia="仿宋" w:hAnsi="仿宋" w:cs="Times New Roman" w:hint="eastAsia"/>
          <w:b/>
          <w:szCs w:val="24"/>
        </w:rPr>
      </w:pPr>
    </w:p>
    <w:p w14:paraId="2B5DE301" w14:textId="77777777" w:rsidR="00577610" w:rsidRDefault="00000000">
      <w:pPr>
        <w:spacing w:line="360" w:lineRule="auto"/>
        <w:ind w:firstLine="803"/>
        <w:jc w:val="center"/>
        <w:rPr>
          <w:rFonts w:ascii="仿宋" w:eastAsia="仿宋" w:hAnsi="仿宋" w:cs="Times New Roman" w:hint="eastAsia"/>
          <w:b/>
          <w:bCs/>
          <w:szCs w:val="24"/>
        </w:rPr>
      </w:pPr>
      <w:r>
        <w:rPr>
          <w:rFonts w:ascii="仿宋" w:eastAsia="仿宋" w:hAnsi="仿宋" w:hint="eastAsia"/>
          <w:b/>
          <w:sz w:val="40"/>
        </w:rPr>
        <w:t>深圳书城物业管理有限公司</w:t>
      </w:r>
    </w:p>
    <w:p w14:paraId="4BDA73AE" w14:textId="77777777" w:rsidR="00577610" w:rsidRDefault="00577610">
      <w:pPr>
        <w:spacing w:line="360" w:lineRule="auto"/>
        <w:ind w:firstLine="482"/>
        <w:jc w:val="center"/>
        <w:rPr>
          <w:rFonts w:ascii="仿宋" w:eastAsia="仿宋" w:hAnsi="仿宋" w:cs="Times New Roman" w:hint="eastAsia"/>
          <w:b/>
          <w:bCs/>
          <w:szCs w:val="24"/>
        </w:rPr>
      </w:pPr>
    </w:p>
    <w:p w14:paraId="1694BDA5" w14:textId="77777777" w:rsidR="00577610" w:rsidRDefault="00577610">
      <w:pPr>
        <w:spacing w:line="360" w:lineRule="auto"/>
        <w:ind w:firstLine="482"/>
        <w:jc w:val="center"/>
        <w:rPr>
          <w:rFonts w:ascii="仿宋" w:eastAsia="仿宋" w:hAnsi="仿宋" w:cs="Times New Roman" w:hint="eastAsia"/>
          <w:b/>
          <w:bCs/>
          <w:szCs w:val="24"/>
        </w:rPr>
      </w:pPr>
    </w:p>
    <w:p w14:paraId="633C17D7" w14:textId="77777777" w:rsidR="00577610" w:rsidRDefault="00577610">
      <w:pPr>
        <w:spacing w:line="360" w:lineRule="auto"/>
        <w:ind w:firstLine="482"/>
        <w:jc w:val="center"/>
        <w:rPr>
          <w:rFonts w:ascii="仿宋" w:eastAsia="仿宋" w:hAnsi="仿宋" w:cs="Times New Roman" w:hint="eastAsia"/>
          <w:b/>
          <w:bCs/>
          <w:szCs w:val="24"/>
        </w:rPr>
      </w:pPr>
    </w:p>
    <w:p w14:paraId="136B7617" w14:textId="77777777" w:rsidR="00577610" w:rsidRDefault="00577610">
      <w:pPr>
        <w:spacing w:line="360" w:lineRule="auto"/>
        <w:ind w:firstLine="482"/>
        <w:jc w:val="center"/>
        <w:rPr>
          <w:rFonts w:ascii="仿宋" w:eastAsia="仿宋" w:hAnsi="仿宋" w:cs="Times New Roman" w:hint="eastAsia"/>
          <w:b/>
          <w:bCs/>
          <w:szCs w:val="24"/>
        </w:rPr>
      </w:pPr>
    </w:p>
    <w:p w14:paraId="1C9E01D0" w14:textId="77777777" w:rsidR="00577610" w:rsidRDefault="00577610">
      <w:pPr>
        <w:spacing w:line="360" w:lineRule="auto"/>
        <w:ind w:firstLine="482"/>
        <w:jc w:val="center"/>
        <w:rPr>
          <w:rFonts w:ascii="仿宋" w:eastAsia="仿宋" w:hAnsi="仿宋" w:cs="Times New Roman" w:hint="eastAsia"/>
          <w:b/>
          <w:bCs/>
          <w:szCs w:val="24"/>
        </w:rPr>
      </w:pPr>
    </w:p>
    <w:p w14:paraId="74B8378A" w14:textId="77777777" w:rsidR="00577610" w:rsidRDefault="00577610">
      <w:pPr>
        <w:spacing w:line="360" w:lineRule="auto"/>
        <w:ind w:firstLine="482"/>
        <w:jc w:val="center"/>
        <w:rPr>
          <w:rFonts w:ascii="仿宋" w:eastAsia="仿宋" w:hAnsi="仿宋" w:cs="Times New Roman" w:hint="eastAsia"/>
          <w:b/>
          <w:bCs/>
          <w:szCs w:val="24"/>
        </w:rPr>
      </w:pPr>
    </w:p>
    <w:p w14:paraId="5A37A510" w14:textId="77777777" w:rsidR="00577610" w:rsidRDefault="00577610">
      <w:pPr>
        <w:spacing w:line="360" w:lineRule="auto"/>
        <w:ind w:firstLine="482"/>
        <w:jc w:val="center"/>
        <w:rPr>
          <w:rFonts w:ascii="仿宋" w:eastAsia="仿宋" w:hAnsi="仿宋" w:cs="Times New Roman" w:hint="eastAsia"/>
          <w:b/>
          <w:bCs/>
          <w:szCs w:val="24"/>
        </w:rPr>
      </w:pPr>
    </w:p>
    <w:p w14:paraId="23C44170" w14:textId="77777777" w:rsidR="00577610" w:rsidRDefault="00577610">
      <w:pPr>
        <w:spacing w:line="360" w:lineRule="auto"/>
        <w:ind w:firstLine="482"/>
        <w:jc w:val="center"/>
        <w:rPr>
          <w:rFonts w:ascii="仿宋" w:eastAsia="仿宋" w:hAnsi="仿宋" w:hint="eastAsia"/>
          <w:b/>
        </w:rPr>
      </w:pPr>
    </w:p>
    <w:p w14:paraId="3B0F2B5F" w14:textId="77777777" w:rsidR="00577610" w:rsidRDefault="00577610">
      <w:pPr>
        <w:widowControl/>
        <w:spacing w:line="360" w:lineRule="auto"/>
        <w:ind w:firstLine="723"/>
        <w:jc w:val="center"/>
        <w:rPr>
          <w:rFonts w:ascii="仿宋" w:eastAsia="仿宋" w:hAnsi="仿宋" w:hint="eastAsia"/>
          <w:b/>
          <w:sz w:val="36"/>
        </w:rPr>
      </w:pPr>
    </w:p>
    <w:p w14:paraId="4FFFB281" w14:textId="77777777" w:rsidR="00577610" w:rsidRDefault="00577610">
      <w:pPr>
        <w:widowControl/>
        <w:spacing w:line="360" w:lineRule="auto"/>
        <w:ind w:firstLine="723"/>
        <w:jc w:val="center"/>
        <w:rPr>
          <w:rFonts w:ascii="仿宋" w:eastAsia="仿宋" w:hAnsi="仿宋" w:hint="eastAsia"/>
          <w:b/>
          <w:sz w:val="36"/>
        </w:rPr>
      </w:pPr>
    </w:p>
    <w:p w14:paraId="1F6FD449" w14:textId="77777777" w:rsidR="00577610" w:rsidRDefault="00577610">
      <w:pPr>
        <w:widowControl/>
        <w:spacing w:line="360" w:lineRule="auto"/>
        <w:ind w:firstLine="723"/>
        <w:jc w:val="center"/>
        <w:rPr>
          <w:rFonts w:ascii="仿宋" w:eastAsia="仿宋" w:hAnsi="仿宋" w:hint="eastAsia"/>
          <w:b/>
          <w:sz w:val="36"/>
        </w:rPr>
      </w:pPr>
    </w:p>
    <w:p w14:paraId="202FAAB2" w14:textId="77777777" w:rsidR="00577610" w:rsidRDefault="00577610">
      <w:pPr>
        <w:widowControl/>
        <w:spacing w:line="360" w:lineRule="auto"/>
        <w:ind w:firstLine="723"/>
        <w:jc w:val="center"/>
        <w:rPr>
          <w:rFonts w:ascii="仿宋" w:eastAsia="仿宋" w:hAnsi="仿宋" w:hint="eastAsia"/>
          <w:b/>
          <w:sz w:val="36"/>
        </w:rPr>
      </w:pPr>
    </w:p>
    <w:p w14:paraId="5FB42EA7" w14:textId="77777777" w:rsidR="00577610" w:rsidRDefault="00577610">
      <w:pPr>
        <w:widowControl/>
        <w:spacing w:line="360" w:lineRule="auto"/>
        <w:ind w:firstLine="723"/>
        <w:jc w:val="center"/>
        <w:rPr>
          <w:rFonts w:ascii="仿宋" w:eastAsia="仿宋" w:hAnsi="仿宋" w:hint="eastAsia"/>
          <w:b/>
          <w:sz w:val="36"/>
        </w:rPr>
      </w:pPr>
    </w:p>
    <w:p w14:paraId="1E6E9B28" w14:textId="77777777" w:rsidR="00577610" w:rsidRDefault="00577610">
      <w:pPr>
        <w:widowControl/>
        <w:spacing w:line="360" w:lineRule="auto"/>
        <w:ind w:firstLine="723"/>
        <w:jc w:val="center"/>
        <w:rPr>
          <w:rFonts w:ascii="仿宋" w:eastAsia="仿宋" w:hAnsi="仿宋" w:hint="eastAsia"/>
          <w:b/>
          <w:sz w:val="36"/>
        </w:rPr>
      </w:pPr>
    </w:p>
    <w:p w14:paraId="144302E2" w14:textId="77777777" w:rsidR="00577610" w:rsidRDefault="00000000">
      <w:pPr>
        <w:widowControl/>
        <w:spacing w:line="360" w:lineRule="auto"/>
        <w:ind w:firstLine="723"/>
        <w:jc w:val="center"/>
        <w:rPr>
          <w:rFonts w:ascii="仿宋" w:eastAsia="仿宋" w:hAnsi="仿宋" w:hint="eastAsia"/>
          <w:b/>
          <w:sz w:val="36"/>
        </w:rPr>
      </w:pPr>
      <w:r>
        <w:rPr>
          <w:rFonts w:ascii="仿宋" w:eastAsia="仿宋" w:hAnsi="仿宋" w:hint="eastAsia"/>
          <w:b/>
          <w:sz w:val="36"/>
        </w:rPr>
        <w:lastRenderedPageBreak/>
        <w:t>目录</w:t>
      </w:r>
    </w:p>
    <w:p w14:paraId="69D2582A" w14:textId="77777777" w:rsidR="00577610" w:rsidRDefault="00577610">
      <w:pPr>
        <w:pStyle w:val="TOC1"/>
        <w:tabs>
          <w:tab w:val="right" w:leader="dot" w:pos="8302"/>
        </w:tabs>
        <w:ind w:firstLine="560"/>
        <w:rPr>
          <w:rFonts w:ascii="仿宋" w:eastAsia="仿宋" w:hAnsi="仿宋" w:hint="eastAsia"/>
          <w:sz w:val="28"/>
          <w:szCs w:val="24"/>
        </w:rPr>
      </w:pPr>
    </w:p>
    <w:p w14:paraId="458D28B6" w14:textId="77777777" w:rsidR="00577610" w:rsidRDefault="00000000">
      <w:pPr>
        <w:pStyle w:val="TOC1"/>
        <w:tabs>
          <w:tab w:val="right" w:leader="dot" w:pos="8296"/>
        </w:tabs>
        <w:ind w:firstLineChars="100" w:firstLine="360"/>
        <w:rPr>
          <w:rStyle w:val="af3"/>
          <w:rFonts w:ascii="宋体" w:eastAsia="宋体" w:hAnsi="宋体" w:hint="eastAsia"/>
          <w:sz w:val="32"/>
          <w:szCs w:val="32"/>
        </w:rPr>
      </w:pPr>
      <w:r>
        <w:rPr>
          <w:rFonts w:ascii="仿宋" w:eastAsia="仿宋" w:hAnsi="仿宋"/>
          <w:sz w:val="36"/>
          <w:szCs w:val="36"/>
        </w:rPr>
        <w:fldChar w:fldCharType="begin"/>
      </w:r>
      <w:r>
        <w:rPr>
          <w:rFonts w:ascii="仿宋" w:eastAsia="仿宋" w:hAnsi="仿宋"/>
          <w:sz w:val="36"/>
          <w:szCs w:val="36"/>
        </w:rPr>
        <w:instrText xml:space="preserve"> TOC \o "1-1" \h \z \u </w:instrText>
      </w:r>
      <w:r>
        <w:rPr>
          <w:rFonts w:ascii="仿宋" w:eastAsia="仿宋" w:hAnsi="仿宋"/>
          <w:sz w:val="36"/>
          <w:szCs w:val="36"/>
        </w:rPr>
        <w:fldChar w:fldCharType="separate"/>
      </w:r>
      <w:hyperlink w:anchor="_Toc159939419" w:history="1">
        <w:r w:rsidR="00577610">
          <w:rPr>
            <w:rStyle w:val="af3"/>
            <w:rFonts w:ascii="宋体" w:eastAsia="宋体" w:hAnsi="宋体"/>
            <w:sz w:val="32"/>
            <w:szCs w:val="32"/>
          </w:rPr>
          <w:t>第一章 询价采购公告</w:t>
        </w:r>
        <w:r w:rsidR="00577610">
          <w:rPr>
            <w:rStyle w:val="af3"/>
            <w:rFonts w:ascii="宋体" w:eastAsia="宋体" w:hAnsi="宋体"/>
            <w:sz w:val="32"/>
            <w:szCs w:val="32"/>
          </w:rPr>
          <w:tab/>
        </w:r>
        <w:r w:rsidR="00577610">
          <w:rPr>
            <w:rStyle w:val="af3"/>
            <w:rFonts w:ascii="宋体" w:eastAsia="宋体" w:hAnsi="宋体"/>
            <w:sz w:val="32"/>
            <w:szCs w:val="32"/>
          </w:rPr>
          <w:fldChar w:fldCharType="begin"/>
        </w:r>
        <w:r w:rsidR="00577610">
          <w:rPr>
            <w:rStyle w:val="af3"/>
            <w:rFonts w:ascii="宋体" w:eastAsia="宋体" w:hAnsi="宋体"/>
            <w:sz w:val="32"/>
            <w:szCs w:val="32"/>
          </w:rPr>
          <w:instrText xml:space="preserve"> PAGEREF _Toc159939419 \h </w:instrText>
        </w:r>
        <w:r w:rsidR="00577610">
          <w:rPr>
            <w:rStyle w:val="af3"/>
            <w:rFonts w:ascii="宋体" w:eastAsia="宋体" w:hAnsi="宋体"/>
            <w:sz w:val="32"/>
            <w:szCs w:val="32"/>
          </w:rPr>
        </w:r>
        <w:r w:rsidR="00577610">
          <w:rPr>
            <w:rStyle w:val="af3"/>
            <w:rFonts w:ascii="宋体" w:eastAsia="宋体" w:hAnsi="宋体"/>
            <w:sz w:val="32"/>
            <w:szCs w:val="32"/>
          </w:rPr>
          <w:fldChar w:fldCharType="separate"/>
        </w:r>
        <w:r w:rsidR="00577610">
          <w:rPr>
            <w:rStyle w:val="af3"/>
            <w:rFonts w:ascii="宋体" w:eastAsia="宋体" w:hAnsi="宋体"/>
            <w:sz w:val="32"/>
            <w:szCs w:val="32"/>
          </w:rPr>
          <w:t>3</w:t>
        </w:r>
        <w:r w:rsidR="00577610">
          <w:rPr>
            <w:rStyle w:val="af3"/>
            <w:rFonts w:ascii="宋体" w:eastAsia="宋体" w:hAnsi="宋体"/>
            <w:sz w:val="32"/>
            <w:szCs w:val="32"/>
          </w:rPr>
          <w:fldChar w:fldCharType="end"/>
        </w:r>
      </w:hyperlink>
    </w:p>
    <w:p w14:paraId="535FA5B5" w14:textId="77777777" w:rsidR="00577610" w:rsidRDefault="00577610">
      <w:pPr>
        <w:pStyle w:val="TOC1"/>
        <w:tabs>
          <w:tab w:val="right" w:leader="dot" w:pos="8296"/>
        </w:tabs>
        <w:ind w:firstLine="440"/>
        <w:rPr>
          <w:rFonts w:ascii="宋体" w:eastAsia="宋体" w:hAnsi="宋体" w:cstheme="minorBidi" w:hint="eastAsia"/>
          <w:kern w:val="2"/>
          <w:sz w:val="28"/>
          <w:szCs w:val="32"/>
          <w14:ligatures w14:val="standardContextual"/>
        </w:rPr>
      </w:pPr>
      <w:hyperlink w:anchor="_Toc159939420" w:history="1">
        <w:r>
          <w:rPr>
            <w:rStyle w:val="af3"/>
            <w:rFonts w:ascii="宋体" w:eastAsia="宋体" w:hAnsi="宋体"/>
            <w:sz w:val="32"/>
            <w:szCs w:val="32"/>
          </w:rPr>
          <w:t>第二章 供应商须知</w:t>
        </w:r>
        <w:r>
          <w:rPr>
            <w:rFonts w:ascii="宋体" w:eastAsia="宋体" w:hAnsi="宋体"/>
            <w:sz w:val="32"/>
            <w:szCs w:val="32"/>
          </w:rPr>
          <w:tab/>
        </w:r>
        <w:r>
          <w:rPr>
            <w:rFonts w:ascii="宋体" w:eastAsia="宋体" w:hAnsi="宋体"/>
            <w:sz w:val="32"/>
            <w:szCs w:val="32"/>
          </w:rPr>
          <w:fldChar w:fldCharType="begin"/>
        </w:r>
        <w:r>
          <w:rPr>
            <w:rFonts w:ascii="宋体" w:eastAsia="宋体" w:hAnsi="宋体"/>
            <w:sz w:val="32"/>
            <w:szCs w:val="32"/>
          </w:rPr>
          <w:instrText xml:space="preserve"> PAGEREF _Toc159939420 \h </w:instrText>
        </w:r>
        <w:r>
          <w:rPr>
            <w:rFonts w:ascii="宋体" w:eastAsia="宋体" w:hAnsi="宋体"/>
            <w:sz w:val="32"/>
            <w:szCs w:val="32"/>
          </w:rPr>
        </w:r>
        <w:r>
          <w:rPr>
            <w:rFonts w:ascii="宋体" w:eastAsia="宋体" w:hAnsi="宋体"/>
            <w:sz w:val="32"/>
            <w:szCs w:val="32"/>
          </w:rPr>
          <w:fldChar w:fldCharType="separate"/>
        </w:r>
        <w:r>
          <w:rPr>
            <w:rFonts w:ascii="宋体" w:eastAsia="宋体" w:hAnsi="宋体"/>
            <w:sz w:val="32"/>
            <w:szCs w:val="32"/>
          </w:rPr>
          <w:t>5</w:t>
        </w:r>
        <w:r>
          <w:rPr>
            <w:rFonts w:ascii="宋体" w:eastAsia="宋体" w:hAnsi="宋体"/>
            <w:sz w:val="32"/>
            <w:szCs w:val="32"/>
          </w:rPr>
          <w:fldChar w:fldCharType="end"/>
        </w:r>
      </w:hyperlink>
    </w:p>
    <w:p w14:paraId="1764F78F" w14:textId="77777777" w:rsidR="00577610" w:rsidRDefault="00577610">
      <w:pPr>
        <w:pStyle w:val="TOC1"/>
        <w:tabs>
          <w:tab w:val="right" w:leader="dot" w:pos="8296"/>
        </w:tabs>
        <w:ind w:firstLine="440"/>
        <w:rPr>
          <w:rFonts w:ascii="宋体" w:eastAsia="宋体" w:hAnsi="宋体" w:cstheme="minorBidi" w:hint="eastAsia"/>
          <w:kern w:val="2"/>
          <w:sz w:val="28"/>
          <w:szCs w:val="32"/>
          <w14:ligatures w14:val="standardContextual"/>
        </w:rPr>
      </w:pPr>
      <w:hyperlink w:anchor="_Toc159939421" w:history="1">
        <w:r>
          <w:rPr>
            <w:rStyle w:val="af3"/>
            <w:rFonts w:ascii="宋体" w:eastAsia="宋体" w:hAnsi="宋体"/>
            <w:sz w:val="32"/>
            <w:szCs w:val="32"/>
          </w:rPr>
          <w:t>第三章 合同主要条款</w:t>
        </w:r>
        <w:r>
          <w:rPr>
            <w:rFonts w:ascii="宋体" w:eastAsia="宋体" w:hAnsi="宋体"/>
            <w:sz w:val="32"/>
            <w:szCs w:val="32"/>
          </w:rPr>
          <w:tab/>
        </w:r>
        <w:r>
          <w:rPr>
            <w:rFonts w:ascii="宋体" w:eastAsia="宋体" w:hAnsi="宋体"/>
            <w:sz w:val="32"/>
            <w:szCs w:val="32"/>
          </w:rPr>
          <w:fldChar w:fldCharType="begin"/>
        </w:r>
        <w:r>
          <w:rPr>
            <w:rFonts w:ascii="宋体" w:eastAsia="宋体" w:hAnsi="宋体"/>
            <w:sz w:val="32"/>
            <w:szCs w:val="32"/>
          </w:rPr>
          <w:instrText xml:space="preserve"> PAGEREF _Toc159939421 \h </w:instrText>
        </w:r>
        <w:r>
          <w:rPr>
            <w:rFonts w:ascii="宋体" w:eastAsia="宋体" w:hAnsi="宋体"/>
            <w:sz w:val="32"/>
            <w:szCs w:val="32"/>
          </w:rPr>
        </w:r>
        <w:r>
          <w:rPr>
            <w:rFonts w:ascii="宋体" w:eastAsia="宋体" w:hAnsi="宋体"/>
            <w:sz w:val="32"/>
            <w:szCs w:val="32"/>
          </w:rPr>
          <w:fldChar w:fldCharType="separate"/>
        </w:r>
        <w:r>
          <w:rPr>
            <w:rFonts w:ascii="宋体" w:eastAsia="宋体" w:hAnsi="宋体"/>
            <w:sz w:val="32"/>
            <w:szCs w:val="32"/>
          </w:rPr>
          <w:t>7</w:t>
        </w:r>
        <w:r>
          <w:rPr>
            <w:rFonts w:ascii="宋体" w:eastAsia="宋体" w:hAnsi="宋体"/>
            <w:sz w:val="32"/>
            <w:szCs w:val="32"/>
          </w:rPr>
          <w:fldChar w:fldCharType="end"/>
        </w:r>
      </w:hyperlink>
    </w:p>
    <w:p w14:paraId="1779E485" w14:textId="77777777" w:rsidR="00577610" w:rsidRDefault="00577610">
      <w:pPr>
        <w:pStyle w:val="TOC1"/>
        <w:tabs>
          <w:tab w:val="right" w:leader="dot" w:pos="8296"/>
        </w:tabs>
        <w:ind w:firstLine="440"/>
        <w:rPr>
          <w:rFonts w:ascii="宋体" w:eastAsia="宋体" w:hAnsi="宋体" w:cstheme="minorBidi" w:hint="eastAsia"/>
          <w:kern w:val="2"/>
          <w:sz w:val="28"/>
          <w:szCs w:val="32"/>
          <w14:ligatures w14:val="standardContextual"/>
        </w:rPr>
      </w:pPr>
      <w:hyperlink w:anchor="_Toc159939422" w:history="1">
        <w:r>
          <w:rPr>
            <w:rStyle w:val="af3"/>
            <w:rFonts w:ascii="宋体" w:eastAsia="宋体" w:hAnsi="宋体"/>
            <w:sz w:val="32"/>
            <w:szCs w:val="32"/>
          </w:rPr>
          <w:t>第四章 格式</w:t>
        </w:r>
        <w:r>
          <w:rPr>
            <w:rStyle w:val="af3"/>
            <w:rFonts w:ascii="宋体" w:eastAsia="宋体" w:hAnsi="宋体" w:hint="eastAsia"/>
            <w:sz w:val="32"/>
            <w:szCs w:val="32"/>
          </w:rPr>
          <w:t>文</w:t>
        </w:r>
        <w:r>
          <w:rPr>
            <w:rStyle w:val="af3"/>
            <w:rFonts w:ascii="宋体" w:eastAsia="宋体" w:hAnsi="宋体"/>
            <w:sz w:val="32"/>
            <w:szCs w:val="32"/>
          </w:rPr>
          <w:t>件</w:t>
        </w:r>
        <w:r>
          <w:rPr>
            <w:rFonts w:ascii="宋体" w:eastAsia="宋体" w:hAnsi="宋体"/>
            <w:sz w:val="32"/>
            <w:szCs w:val="32"/>
          </w:rPr>
          <w:tab/>
        </w:r>
        <w:r>
          <w:rPr>
            <w:rFonts w:ascii="宋体" w:eastAsia="宋体" w:hAnsi="宋体"/>
            <w:sz w:val="32"/>
            <w:szCs w:val="32"/>
          </w:rPr>
          <w:fldChar w:fldCharType="begin"/>
        </w:r>
        <w:r>
          <w:rPr>
            <w:rFonts w:ascii="宋体" w:eastAsia="宋体" w:hAnsi="宋体"/>
            <w:sz w:val="32"/>
            <w:szCs w:val="32"/>
          </w:rPr>
          <w:instrText xml:space="preserve"> PAGEREF _Toc159939422 \h </w:instrText>
        </w:r>
        <w:r>
          <w:rPr>
            <w:rFonts w:ascii="宋体" w:eastAsia="宋体" w:hAnsi="宋体"/>
            <w:sz w:val="32"/>
            <w:szCs w:val="32"/>
          </w:rPr>
        </w:r>
        <w:r>
          <w:rPr>
            <w:rFonts w:ascii="宋体" w:eastAsia="宋体" w:hAnsi="宋体"/>
            <w:sz w:val="32"/>
            <w:szCs w:val="32"/>
          </w:rPr>
          <w:fldChar w:fldCharType="separate"/>
        </w:r>
        <w:r>
          <w:rPr>
            <w:rFonts w:ascii="宋体" w:eastAsia="宋体" w:hAnsi="宋体"/>
            <w:sz w:val="32"/>
            <w:szCs w:val="32"/>
          </w:rPr>
          <w:t>8</w:t>
        </w:r>
        <w:r>
          <w:rPr>
            <w:rFonts w:ascii="宋体" w:eastAsia="宋体" w:hAnsi="宋体"/>
            <w:sz w:val="32"/>
            <w:szCs w:val="32"/>
          </w:rPr>
          <w:fldChar w:fldCharType="end"/>
        </w:r>
      </w:hyperlink>
    </w:p>
    <w:p w14:paraId="3A40854E" w14:textId="77777777" w:rsidR="00577610" w:rsidRDefault="00000000">
      <w:pPr>
        <w:widowControl/>
        <w:spacing w:line="360" w:lineRule="auto"/>
        <w:ind w:firstLine="720"/>
        <w:rPr>
          <w:rFonts w:ascii="仿宋" w:eastAsia="仿宋" w:hAnsi="仿宋" w:hint="eastAsia"/>
          <w:b/>
          <w:sz w:val="30"/>
          <w:szCs w:val="30"/>
        </w:rPr>
      </w:pPr>
      <w:r>
        <w:rPr>
          <w:rFonts w:ascii="仿宋" w:eastAsia="仿宋" w:hAnsi="仿宋"/>
          <w:kern w:val="0"/>
          <w:sz w:val="36"/>
          <w:szCs w:val="36"/>
        </w:rPr>
        <w:fldChar w:fldCharType="end"/>
      </w:r>
    </w:p>
    <w:p w14:paraId="5846C3A5" w14:textId="77777777" w:rsidR="00577610" w:rsidRDefault="00000000">
      <w:pPr>
        <w:widowControl/>
        <w:spacing w:line="360" w:lineRule="auto"/>
        <w:ind w:firstLine="480"/>
        <w:jc w:val="left"/>
        <w:rPr>
          <w:rFonts w:ascii="仿宋" w:eastAsia="仿宋" w:hAnsi="仿宋" w:hint="eastAsia"/>
        </w:rPr>
      </w:pPr>
      <w:r>
        <w:rPr>
          <w:rFonts w:ascii="仿宋" w:eastAsia="仿宋" w:hAnsi="仿宋"/>
        </w:rPr>
        <w:br w:type="page"/>
      </w:r>
    </w:p>
    <w:p w14:paraId="2DCC87A1" w14:textId="77777777" w:rsidR="00577610" w:rsidRDefault="00000000">
      <w:pPr>
        <w:pStyle w:val="1"/>
        <w:spacing w:line="360" w:lineRule="auto"/>
        <w:ind w:firstLine="723"/>
        <w:rPr>
          <w:rFonts w:ascii="仿宋" w:eastAsia="仿宋" w:hAnsi="仿宋" w:hint="eastAsia"/>
          <w:sz w:val="36"/>
        </w:rPr>
      </w:pPr>
      <w:bookmarkStart w:id="0" w:name="_Toc159939419"/>
      <w:r>
        <w:rPr>
          <w:rFonts w:ascii="仿宋" w:eastAsia="仿宋" w:hAnsi="仿宋" w:hint="eastAsia"/>
          <w:sz w:val="36"/>
        </w:rPr>
        <w:lastRenderedPageBreak/>
        <w:t>第一章</w:t>
      </w:r>
      <w:r>
        <w:rPr>
          <w:rFonts w:ascii="仿宋" w:eastAsia="仿宋" w:hAnsi="仿宋"/>
          <w:sz w:val="36"/>
        </w:rPr>
        <w:t xml:space="preserve"> </w:t>
      </w:r>
      <w:r>
        <w:rPr>
          <w:rFonts w:ascii="仿宋" w:eastAsia="仿宋" w:hAnsi="仿宋" w:hint="eastAsia"/>
          <w:sz w:val="36"/>
        </w:rPr>
        <w:t>询价采购公告</w:t>
      </w:r>
      <w:bookmarkEnd w:id="0"/>
    </w:p>
    <w:p w14:paraId="1A7BFA8A" w14:textId="77777777" w:rsidR="00577610" w:rsidRDefault="00000000">
      <w:pPr>
        <w:spacing w:line="360" w:lineRule="auto"/>
        <w:ind w:firstLine="560"/>
        <w:rPr>
          <w:rFonts w:ascii="仿宋" w:eastAsia="仿宋" w:hAnsi="仿宋" w:hint="eastAsia"/>
          <w:sz w:val="28"/>
          <w:szCs w:val="24"/>
        </w:rPr>
      </w:pPr>
      <w:r>
        <w:rPr>
          <w:rFonts w:ascii="仿宋" w:eastAsia="仿宋" w:hAnsi="仿宋" w:hint="eastAsia"/>
          <w:sz w:val="28"/>
          <w:szCs w:val="24"/>
        </w:rPr>
        <w:t>各供应商：</w:t>
      </w:r>
    </w:p>
    <w:p w14:paraId="21474BD0" w14:textId="32526823" w:rsidR="00577610" w:rsidRDefault="00000000">
      <w:pPr>
        <w:spacing w:line="360" w:lineRule="auto"/>
        <w:ind w:firstLineChars="200" w:firstLine="560"/>
        <w:rPr>
          <w:rFonts w:ascii="仿宋" w:eastAsia="仿宋" w:hAnsi="仿宋" w:hint="eastAsia"/>
          <w:sz w:val="28"/>
          <w:szCs w:val="24"/>
        </w:rPr>
      </w:pPr>
      <w:r>
        <w:rPr>
          <w:rFonts w:ascii="仿宋" w:eastAsia="仿宋" w:hAnsi="仿宋" w:hint="eastAsia"/>
          <w:sz w:val="28"/>
          <w:szCs w:val="24"/>
        </w:rPr>
        <w:t>本</w:t>
      </w:r>
      <w:r>
        <w:rPr>
          <w:rFonts w:ascii="仿宋" w:eastAsia="仿宋" w:hAnsi="仿宋" w:hint="eastAsia"/>
          <w:sz w:val="28"/>
        </w:rPr>
        <w:t>项目</w:t>
      </w:r>
      <w:r>
        <w:rPr>
          <w:rFonts w:ascii="仿宋" w:eastAsia="仿宋" w:hAnsi="仿宋" w:hint="eastAsia"/>
          <w:sz w:val="28"/>
          <w:szCs w:val="24"/>
        </w:rPr>
        <w:t>名称为：</w:t>
      </w:r>
      <w:r>
        <w:rPr>
          <w:rFonts w:ascii="仿宋" w:eastAsia="仿宋" w:hAnsi="仿宋" w:hint="eastAsia"/>
          <w:sz w:val="28"/>
          <w:szCs w:val="24"/>
          <w:u w:val="single"/>
        </w:rPr>
        <w:t xml:space="preserve"> </w:t>
      </w:r>
      <w:r w:rsidR="00435E0B" w:rsidRPr="00435E0B">
        <w:rPr>
          <w:rFonts w:ascii="仿宋" w:eastAsia="仿宋" w:hAnsi="仿宋"/>
          <w:sz w:val="28"/>
          <w:szCs w:val="24"/>
          <w:u w:val="single"/>
        </w:rPr>
        <w:t>宝安书城清洁服务</w:t>
      </w:r>
      <w:r>
        <w:rPr>
          <w:rFonts w:ascii="仿宋" w:eastAsia="仿宋" w:hAnsi="仿宋" w:hint="eastAsia"/>
          <w:sz w:val="28"/>
          <w:szCs w:val="24"/>
        </w:rPr>
        <w:t>，采购方为：</w:t>
      </w:r>
      <w:r>
        <w:rPr>
          <w:rFonts w:ascii="仿宋" w:eastAsia="仿宋" w:hAnsi="仿宋" w:hint="eastAsia"/>
          <w:sz w:val="28"/>
          <w:szCs w:val="24"/>
          <w:u w:val="single"/>
        </w:rPr>
        <w:t xml:space="preserve"> 深圳书城物业管理有限公司 </w:t>
      </w:r>
      <w:r>
        <w:rPr>
          <w:rFonts w:ascii="仿宋" w:eastAsia="仿宋" w:hAnsi="仿宋" w:hint="eastAsia"/>
          <w:sz w:val="28"/>
          <w:szCs w:val="24"/>
        </w:rPr>
        <w:t>。项目已具备询价采购条件，现进行公开采购，欢迎符合资格的供应商参加本次询价采购活动。</w:t>
      </w:r>
    </w:p>
    <w:p w14:paraId="47342F92" w14:textId="77777777" w:rsidR="00577610" w:rsidRDefault="00000000">
      <w:pPr>
        <w:spacing w:line="360" w:lineRule="auto"/>
        <w:ind w:firstLineChars="200" w:firstLine="562"/>
        <w:rPr>
          <w:rFonts w:ascii="仿宋" w:eastAsia="仿宋" w:hAnsi="仿宋" w:hint="eastAsia"/>
          <w:b/>
          <w:bCs/>
          <w:sz w:val="28"/>
          <w:szCs w:val="24"/>
        </w:rPr>
      </w:pPr>
      <w:r>
        <w:rPr>
          <w:rFonts w:ascii="仿宋" w:eastAsia="仿宋" w:hAnsi="仿宋" w:hint="eastAsia"/>
          <w:b/>
          <w:bCs/>
          <w:sz w:val="28"/>
          <w:szCs w:val="24"/>
        </w:rPr>
        <w:t>一、项目内容</w:t>
      </w:r>
    </w:p>
    <w:p w14:paraId="3811D90B" w14:textId="3663D19D" w:rsidR="00577610" w:rsidRDefault="00000000">
      <w:pPr>
        <w:spacing w:line="360" w:lineRule="auto"/>
        <w:ind w:firstLine="560"/>
        <w:rPr>
          <w:rFonts w:ascii="仿宋" w:eastAsia="仿宋" w:hAnsi="仿宋" w:hint="eastAsia"/>
          <w:sz w:val="28"/>
          <w:szCs w:val="24"/>
        </w:rPr>
      </w:pPr>
      <w:r>
        <w:rPr>
          <w:rFonts w:ascii="仿宋" w:eastAsia="仿宋" w:hAnsi="仿宋" w:hint="eastAsia"/>
          <w:sz w:val="28"/>
          <w:szCs w:val="24"/>
        </w:rPr>
        <w:t>（一）项目概况及</w:t>
      </w:r>
      <w:r w:rsidR="00435E0B">
        <w:rPr>
          <w:rFonts w:ascii="仿宋" w:eastAsia="仿宋" w:hAnsi="仿宋" w:hint="eastAsia"/>
          <w:sz w:val="28"/>
          <w:szCs w:val="24"/>
        </w:rPr>
        <w:t>要求</w:t>
      </w:r>
      <w:r>
        <w:rPr>
          <w:rFonts w:ascii="仿宋" w:eastAsia="仿宋" w:hAnsi="仿宋" w:hint="eastAsia"/>
          <w:sz w:val="28"/>
          <w:szCs w:val="24"/>
        </w:rPr>
        <w:t>：</w:t>
      </w:r>
    </w:p>
    <w:p w14:paraId="676CF437" w14:textId="0EF79955" w:rsidR="0002507A" w:rsidRPr="0002507A" w:rsidRDefault="0002507A" w:rsidP="0002507A">
      <w:pPr>
        <w:spacing w:line="360" w:lineRule="auto"/>
        <w:ind w:firstLineChars="200" w:firstLine="560"/>
        <w:rPr>
          <w:rFonts w:ascii="仿宋" w:eastAsia="仿宋" w:hAnsi="仿宋" w:hint="eastAsia"/>
          <w:sz w:val="28"/>
          <w:szCs w:val="24"/>
        </w:rPr>
      </w:pPr>
      <w:r w:rsidRPr="0002507A">
        <w:rPr>
          <w:rFonts w:ascii="仿宋" w:eastAsia="仿宋" w:hAnsi="仿宋" w:hint="eastAsia"/>
          <w:sz w:val="28"/>
          <w:szCs w:val="24"/>
        </w:rPr>
        <w:t>1、</w:t>
      </w:r>
      <w:r w:rsidR="00435E0B">
        <w:rPr>
          <w:rFonts w:ascii="仿宋" w:eastAsia="仿宋" w:hAnsi="仿宋" w:hint="eastAsia"/>
          <w:sz w:val="28"/>
          <w:szCs w:val="24"/>
        </w:rPr>
        <w:t>服务</w:t>
      </w:r>
      <w:r w:rsidRPr="0002507A">
        <w:rPr>
          <w:rFonts w:ascii="仿宋" w:eastAsia="仿宋" w:hAnsi="仿宋" w:hint="eastAsia"/>
          <w:sz w:val="28"/>
          <w:szCs w:val="24"/>
        </w:rPr>
        <w:t>地点：深圳市宝安区新桥街道中心路89号</w:t>
      </w:r>
      <w:r>
        <w:rPr>
          <w:rFonts w:ascii="仿宋" w:eastAsia="仿宋" w:hAnsi="仿宋" w:hint="eastAsia"/>
          <w:sz w:val="28"/>
          <w:szCs w:val="24"/>
        </w:rPr>
        <w:t>金粤大楼（宝安书城）</w:t>
      </w:r>
      <w:r w:rsidRPr="0002507A">
        <w:rPr>
          <w:rFonts w:ascii="仿宋" w:eastAsia="仿宋" w:hAnsi="仿宋" w:hint="eastAsia"/>
          <w:sz w:val="28"/>
          <w:szCs w:val="24"/>
        </w:rPr>
        <w:t>。</w:t>
      </w:r>
    </w:p>
    <w:p w14:paraId="59E1E28E" w14:textId="17397CA5" w:rsidR="0002507A" w:rsidRPr="0002507A" w:rsidRDefault="0002507A" w:rsidP="0002507A">
      <w:pPr>
        <w:spacing w:line="360" w:lineRule="auto"/>
        <w:ind w:firstLineChars="200" w:firstLine="560"/>
        <w:rPr>
          <w:rFonts w:ascii="仿宋" w:eastAsia="仿宋" w:hAnsi="仿宋" w:hint="eastAsia"/>
          <w:sz w:val="28"/>
          <w:szCs w:val="24"/>
        </w:rPr>
      </w:pPr>
      <w:r w:rsidRPr="0002507A">
        <w:rPr>
          <w:rFonts w:ascii="仿宋" w:eastAsia="仿宋" w:hAnsi="仿宋" w:hint="eastAsia"/>
          <w:sz w:val="28"/>
          <w:szCs w:val="24"/>
        </w:rPr>
        <w:t>2、</w:t>
      </w:r>
      <w:r w:rsidR="00435E0B">
        <w:rPr>
          <w:rFonts w:ascii="仿宋" w:eastAsia="仿宋" w:hAnsi="仿宋" w:hint="eastAsia"/>
          <w:sz w:val="28"/>
          <w:szCs w:val="24"/>
        </w:rPr>
        <w:t>服务</w:t>
      </w:r>
      <w:r w:rsidRPr="0002507A">
        <w:rPr>
          <w:rFonts w:ascii="仿宋" w:eastAsia="仿宋" w:hAnsi="仿宋" w:hint="eastAsia"/>
          <w:sz w:val="28"/>
          <w:szCs w:val="24"/>
        </w:rPr>
        <w:t>期限：</w:t>
      </w:r>
      <w:r w:rsidR="00435E0B">
        <w:rPr>
          <w:rFonts w:ascii="仿宋" w:eastAsia="仿宋" w:hAnsi="仿宋" w:hint="eastAsia"/>
          <w:sz w:val="28"/>
          <w:szCs w:val="24"/>
        </w:rPr>
        <w:t>11个月（即2026年2月1日起至2026年12月31日止）</w:t>
      </w:r>
    </w:p>
    <w:p w14:paraId="4F662442" w14:textId="78835A64" w:rsidR="00435E0B" w:rsidRPr="00435E0B" w:rsidRDefault="0002507A" w:rsidP="00435E0B">
      <w:pPr>
        <w:spacing w:line="360" w:lineRule="auto"/>
        <w:ind w:firstLineChars="200" w:firstLine="560"/>
        <w:rPr>
          <w:rFonts w:ascii="仿宋" w:eastAsia="仿宋" w:hAnsi="仿宋" w:hint="eastAsia"/>
          <w:sz w:val="28"/>
          <w:szCs w:val="24"/>
        </w:rPr>
      </w:pPr>
      <w:r w:rsidRPr="0002507A">
        <w:rPr>
          <w:rFonts w:ascii="仿宋" w:eastAsia="仿宋" w:hAnsi="仿宋" w:hint="eastAsia"/>
          <w:sz w:val="28"/>
          <w:szCs w:val="24"/>
        </w:rPr>
        <w:t>3、</w:t>
      </w:r>
      <w:r w:rsidR="00435E0B" w:rsidRPr="00435E0B">
        <w:rPr>
          <w:rFonts w:ascii="仿宋" w:eastAsia="仿宋" w:hAnsi="仿宋" w:hint="eastAsia"/>
          <w:sz w:val="28"/>
          <w:szCs w:val="24"/>
        </w:rPr>
        <w:t>清洁服务要求</w:t>
      </w:r>
      <w:r w:rsidR="00435E0B">
        <w:rPr>
          <w:rFonts w:ascii="仿宋" w:eastAsia="仿宋" w:hAnsi="仿宋" w:hint="eastAsia"/>
          <w:sz w:val="28"/>
          <w:szCs w:val="24"/>
        </w:rPr>
        <w:t>：</w:t>
      </w:r>
    </w:p>
    <w:p w14:paraId="1C89CA7A" w14:textId="2237242C" w:rsidR="00435E0B" w:rsidRPr="00435E0B" w:rsidRDefault="00435E0B" w:rsidP="00435E0B">
      <w:pPr>
        <w:spacing w:line="360" w:lineRule="auto"/>
        <w:ind w:firstLineChars="200" w:firstLine="560"/>
        <w:rPr>
          <w:rFonts w:ascii="仿宋" w:eastAsia="仿宋" w:hAnsi="仿宋" w:hint="eastAsia"/>
          <w:sz w:val="28"/>
          <w:szCs w:val="24"/>
        </w:rPr>
      </w:pPr>
      <w:r>
        <w:rPr>
          <w:rFonts w:ascii="仿宋" w:eastAsia="仿宋" w:hAnsi="仿宋" w:hint="eastAsia"/>
          <w:sz w:val="28"/>
          <w:szCs w:val="24"/>
        </w:rPr>
        <w:t>（1）</w:t>
      </w:r>
      <w:r w:rsidRPr="00435E0B">
        <w:rPr>
          <w:rFonts w:ascii="仿宋" w:eastAsia="仿宋" w:hAnsi="仿宋" w:hint="eastAsia"/>
          <w:sz w:val="28"/>
          <w:szCs w:val="24"/>
        </w:rPr>
        <w:t>负责项目红线范围内（以下项目均指红线范围内）室外日常保洁工作，保洁范围包括外围绿化带、外围消防通道、外围停车位、天面及3米以下的墙面和幕墙玻璃等。</w:t>
      </w:r>
    </w:p>
    <w:p w14:paraId="6D295D45" w14:textId="09E43F10" w:rsidR="00435E0B" w:rsidRPr="00435E0B" w:rsidRDefault="00435E0B" w:rsidP="00435E0B">
      <w:pPr>
        <w:spacing w:line="360" w:lineRule="auto"/>
        <w:ind w:firstLineChars="200" w:firstLine="560"/>
        <w:rPr>
          <w:rFonts w:ascii="仿宋" w:eastAsia="仿宋" w:hAnsi="仿宋" w:hint="eastAsia"/>
          <w:sz w:val="28"/>
          <w:szCs w:val="24"/>
        </w:rPr>
      </w:pPr>
      <w:r>
        <w:rPr>
          <w:rFonts w:ascii="仿宋" w:eastAsia="仿宋" w:hAnsi="仿宋" w:hint="eastAsia"/>
          <w:sz w:val="28"/>
          <w:szCs w:val="24"/>
        </w:rPr>
        <w:t>（2）</w:t>
      </w:r>
      <w:r w:rsidRPr="00435E0B">
        <w:rPr>
          <w:rFonts w:ascii="仿宋" w:eastAsia="仿宋" w:hAnsi="仿宋" w:hint="eastAsia"/>
          <w:sz w:val="28"/>
          <w:szCs w:val="24"/>
        </w:rPr>
        <w:t>负责项目室内（不含租户店铺）的日常保洁作，保洁范围包括室内公区走道、物业办公室、停车场、公共洗手间、垃圾存放区、设备通道、垂直电梯、扶梯、墙面、柱面等。</w:t>
      </w:r>
    </w:p>
    <w:p w14:paraId="66EC0DAF" w14:textId="09948299" w:rsidR="00435E0B" w:rsidRPr="00435E0B" w:rsidRDefault="00435E0B" w:rsidP="00435E0B">
      <w:pPr>
        <w:spacing w:line="360" w:lineRule="auto"/>
        <w:ind w:firstLineChars="200" w:firstLine="560"/>
        <w:rPr>
          <w:rFonts w:ascii="仿宋" w:eastAsia="仿宋" w:hAnsi="仿宋" w:hint="eastAsia"/>
          <w:sz w:val="28"/>
          <w:szCs w:val="24"/>
        </w:rPr>
      </w:pPr>
      <w:r>
        <w:rPr>
          <w:rFonts w:ascii="仿宋" w:eastAsia="仿宋" w:hAnsi="仿宋" w:hint="eastAsia"/>
          <w:sz w:val="28"/>
          <w:szCs w:val="24"/>
        </w:rPr>
        <w:t>（3）</w:t>
      </w:r>
      <w:r w:rsidRPr="00435E0B">
        <w:rPr>
          <w:rFonts w:ascii="仿宋" w:eastAsia="仿宋" w:hAnsi="仿宋" w:hint="eastAsia"/>
          <w:sz w:val="28"/>
          <w:szCs w:val="24"/>
        </w:rPr>
        <w:t>负责项目生活垃圾的清运工作。</w:t>
      </w:r>
    </w:p>
    <w:p w14:paraId="08D5E8E4" w14:textId="30AC7E77" w:rsidR="00435E0B" w:rsidRPr="00435E0B" w:rsidRDefault="00435E0B" w:rsidP="00435E0B">
      <w:pPr>
        <w:spacing w:line="360" w:lineRule="auto"/>
        <w:ind w:firstLineChars="200" w:firstLine="560"/>
        <w:rPr>
          <w:rFonts w:ascii="仿宋" w:eastAsia="仿宋" w:hAnsi="仿宋" w:hint="eastAsia"/>
          <w:sz w:val="28"/>
          <w:szCs w:val="24"/>
        </w:rPr>
      </w:pPr>
      <w:r>
        <w:rPr>
          <w:rFonts w:ascii="仿宋" w:eastAsia="仿宋" w:hAnsi="仿宋" w:hint="eastAsia"/>
          <w:sz w:val="28"/>
          <w:szCs w:val="24"/>
        </w:rPr>
        <w:t>（4）</w:t>
      </w:r>
      <w:r w:rsidRPr="00435E0B">
        <w:rPr>
          <w:rFonts w:ascii="仿宋" w:eastAsia="仿宋" w:hAnsi="仿宋" w:hint="eastAsia"/>
          <w:sz w:val="28"/>
          <w:szCs w:val="24"/>
        </w:rPr>
        <w:t>根据项目保洁需求，配备日常保洁机器设备和保洁易耗品。</w:t>
      </w:r>
    </w:p>
    <w:p w14:paraId="11541F0A" w14:textId="78610BE0" w:rsidR="00435E0B" w:rsidRPr="00435E0B" w:rsidRDefault="00435E0B" w:rsidP="00435E0B">
      <w:pPr>
        <w:spacing w:line="360" w:lineRule="auto"/>
        <w:ind w:firstLineChars="200" w:firstLine="560"/>
        <w:rPr>
          <w:rFonts w:ascii="仿宋" w:eastAsia="仿宋" w:hAnsi="仿宋" w:hint="eastAsia"/>
          <w:sz w:val="28"/>
          <w:szCs w:val="24"/>
        </w:rPr>
      </w:pPr>
      <w:r>
        <w:rPr>
          <w:rFonts w:ascii="仿宋" w:eastAsia="仿宋" w:hAnsi="仿宋" w:hint="eastAsia"/>
          <w:sz w:val="28"/>
          <w:szCs w:val="24"/>
        </w:rPr>
        <w:t>（5）</w:t>
      </w:r>
      <w:r w:rsidRPr="00435E0B">
        <w:rPr>
          <w:rFonts w:ascii="仿宋" w:eastAsia="仿宋" w:hAnsi="仿宋" w:hint="eastAsia"/>
          <w:sz w:val="28"/>
          <w:szCs w:val="24"/>
        </w:rPr>
        <w:t>配合物业管理团队处理水管爆裂、强台风等特殊情况的应</w:t>
      </w:r>
      <w:r w:rsidRPr="00435E0B">
        <w:rPr>
          <w:rFonts w:ascii="仿宋" w:eastAsia="仿宋" w:hAnsi="仿宋" w:hint="eastAsia"/>
          <w:sz w:val="28"/>
          <w:szCs w:val="24"/>
        </w:rPr>
        <w:lastRenderedPageBreak/>
        <w:t>急处置工作。</w:t>
      </w:r>
    </w:p>
    <w:p w14:paraId="1973F164" w14:textId="5B803DB6" w:rsidR="00435E0B" w:rsidRDefault="00435E0B" w:rsidP="00435E0B">
      <w:pPr>
        <w:spacing w:line="360" w:lineRule="auto"/>
        <w:ind w:firstLineChars="200" w:firstLine="560"/>
        <w:rPr>
          <w:rFonts w:ascii="仿宋" w:eastAsia="仿宋" w:hAnsi="仿宋" w:hint="eastAsia"/>
          <w:sz w:val="28"/>
          <w:szCs w:val="24"/>
        </w:rPr>
      </w:pPr>
      <w:r>
        <w:rPr>
          <w:rFonts w:ascii="仿宋" w:eastAsia="仿宋" w:hAnsi="仿宋" w:hint="eastAsia"/>
          <w:sz w:val="28"/>
          <w:szCs w:val="24"/>
        </w:rPr>
        <w:t>（6）</w:t>
      </w:r>
      <w:r w:rsidRPr="00435E0B">
        <w:rPr>
          <w:rFonts w:ascii="仿宋" w:eastAsia="仿宋" w:hAnsi="仿宋" w:hint="eastAsia"/>
          <w:sz w:val="28"/>
          <w:szCs w:val="24"/>
        </w:rPr>
        <w:t>在日常保洁服务中，需按</w:t>
      </w:r>
      <w:r w:rsidRPr="00435E0B">
        <w:rPr>
          <w:rFonts w:ascii="仿宋" w:eastAsia="仿宋" w:hAnsi="仿宋" w:hint="eastAsia"/>
          <w:b/>
          <w:bCs/>
          <w:sz w:val="28"/>
          <w:szCs w:val="24"/>
        </w:rPr>
        <w:t>《日常保洁服务质量标准》（详见附件</w:t>
      </w:r>
      <w:r w:rsidR="004345BC">
        <w:rPr>
          <w:rFonts w:ascii="仿宋" w:eastAsia="仿宋" w:hAnsi="仿宋" w:hint="eastAsia"/>
          <w:b/>
          <w:bCs/>
          <w:sz w:val="28"/>
          <w:szCs w:val="24"/>
        </w:rPr>
        <w:t>1</w:t>
      </w:r>
      <w:r w:rsidRPr="00435E0B">
        <w:rPr>
          <w:rFonts w:ascii="仿宋" w:eastAsia="仿宋" w:hAnsi="仿宋" w:hint="eastAsia"/>
          <w:b/>
          <w:bCs/>
          <w:sz w:val="28"/>
          <w:szCs w:val="24"/>
        </w:rPr>
        <w:t>）</w:t>
      </w:r>
      <w:r w:rsidRPr="00435E0B">
        <w:rPr>
          <w:rFonts w:ascii="仿宋" w:eastAsia="仿宋" w:hAnsi="仿宋" w:hint="eastAsia"/>
          <w:sz w:val="28"/>
          <w:szCs w:val="24"/>
        </w:rPr>
        <w:t>进行作业。</w:t>
      </w:r>
    </w:p>
    <w:p w14:paraId="15002C96" w14:textId="748DB6E1" w:rsidR="00435E0B" w:rsidRDefault="00435E0B" w:rsidP="00435E0B">
      <w:pPr>
        <w:spacing w:line="360" w:lineRule="auto"/>
        <w:ind w:firstLineChars="200" w:firstLine="560"/>
        <w:rPr>
          <w:rFonts w:ascii="仿宋" w:eastAsia="仿宋" w:hAnsi="仿宋" w:hint="eastAsia"/>
          <w:sz w:val="28"/>
          <w:szCs w:val="24"/>
        </w:rPr>
      </w:pPr>
      <w:r>
        <w:rPr>
          <w:rFonts w:ascii="仿宋" w:eastAsia="仿宋" w:hAnsi="仿宋" w:hint="eastAsia"/>
          <w:sz w:val="28"/>
          <w:szCs w:val="24"/>
        </w:rPr>
        <w:t>4、</w:t>
      </w:r>
      <w:r w:rsidRPr="00435E0B">
        <w:rPr>
          <w:rFonts w:ascii="仿宋" w:eastAsia="仿宋" w:hAnsi="仿宋"/>
          <w:sz w:val="28"/>
          <w:szCs w:val="24"/>
        </w:rPr>
        <w:t>人员编制</w:t>
      </w:r>
      <w:r>
        <w:rPr>
          <w:rFonts w:ascii="仿宋" w:eastAsia="仿宋" w:hAnsi="仿宋" w:hint="eastAsia"/>
          <w:sz w:val="28"/>
          <w:szCs w:val="24"/>
        </w:rPr>
        <w:t>及要求</w:t>
      </w:r>
      <w:r w:rsidRPr="00435E0B">
        <w:rPr>
          <w:rFonts w:ascii="仿宋" w:eastAsia="仿宋" w:hAnsi="仿宋"/>
          <w:sz w:val="28"/>
          <w:szCs w:val="24"/>
        </w:rPr>
        <w:t>：在岗保洁人员13人，轮休人员2人，</w:t>
      </w:r>
      <w:r>
        <w:rPr>
          <w:rFonts w:ascii="仿宋" w:eastAsia="仿宋" w:hAnsi="仿宋" w:hint="eastAsia"/>
          <w:sz w:val="28"/>
          <w:szCs w:val="24"/>
        </w:rPr>
        <w:t>共15人。</w:t>
      </w:r>
      <w:r w:rsidRPr="00435E0B">
        <w:rPr>
          <w:rFonts w:ascii="仿宋" w:eastAsia="仿宋" w:hAnsi="仿宋"/>
          <w:sz w:val="28"/>
          <w:szCs w:val="24"/>
        </w:rPr>
        <w:t>其中男性员工年龄在 60 周岁以下，女性员工年龄在55周岁以下</w:t>
      </w:r>
      <w:r w:rsidRPr="00435E0B">
        <w:rPr>
          <w:rFonts w:ascii="仿宋" w:eastAsia="仿宋" w:hAnsi="仿宋"/>
          <w:b/>
          <w:bCs/>
          <w:sz w:val="28"/>
          <w:szCs w:val="24"/>
        </w:rPr>
        <w:t>（具体岗位配置表详见附件</w:t>
      </w:r>
      <w:r w:rsidR="004345BC">
        <w:rPr>
          <w:rFonts w:ascii="仿宋" w:eastAsia="仿宋" w:hAnsi="仿宋" w:hint="eastAsia"/>
          <w:b/>
          <w:bCs/>
          <w:sz w:val="28"/>
          <w:szCs w:val="24"/>
        </w:rPr>
        <w:t>2</w:t>
      </w:r>
      <w:r w:rsidRPr="00435E0B">
        <w:rPr>
          <w:rFonts w:ascii="仿宋" w:eastAsia="仿宋" w:hAnsi="仿宋"/>
          <w:b/>
          <w:bCs/>
          <w:sz w:val="28"/>
          <w:szCs w:val="24"/>
        </w:rPr>
        <w:t>）</w:t>
      </w:r>
      <w:r w:rsidRPr="00435E0B">
        <w:rPr>
          <w:rFonts w:ascii="仿宋" w:eastAsia="仿宋" w:hAnsi="仿宋"/>
          <w:sz w:val="28"/>
          <w:szCs w:val="24"/>
        </w:rPr>
        <w:t>。</w:t>
      </w:r>
    </w:p>
    <w:p w14:paraId="5A668D60" w14:textId="7DA28B5B" w:rsidR="00577610" w:rsidRDefault="00000000" w:rsidP="00435E0B">
      <w:pPr>
        <w:spacing w:line="360" w:lineRule="auto"/>
        <w:ind w:firstLineChars="200" w:firstLine="560"/>
        <w:rPr>
          <w:rFonts w:ascii="仿宋" w:eastAsia="仿宋" w:hAnsi="仿宋" w:hint="eastAsia"/>
          <w:sz w:val="28"/>
          <w:szCs w:val="24"/>
          <w:u w:val="single"/>
        </w:rPr>
      </w:pPr>
      <w:r>
        <w:rPr>
          <w:rFonts w:ascii="仿宋" w:eastAsia="仿宋" w:hAnsi="仿宋" w:hint="eastAsia"/>
          <w:sz w:val="28"/>
          <w:szCs w:val="24"/>
        </w:rPr>
        <w:t>（二）最高限价人</w:t>
      </w:r>
      <w:r>
        <w:rPr>
          <w:rFonts w:ascii="仿宋" w:eastAsia="仿宋" w:hAnsi="仿宋"/>
          <w:sz w:val="28"/>
          <w:szCs w:val="24"/>
        </w:rPr>
        <w:t>民币</w:t>
      </w:r>
      <w:r>
        <w:rPr>
          <w:rFonts w:ascii="仿宋" w:eastAsia="仿宋" w:hAnsi="仿宋" w:hint="eastAsia"/>
          <w:sz w:val="28"/>
          <w:szCs w:val="24"/>
        </w:rPr>
        <w:t>：</w:t>
      </w:r>
      <w:r w:rsidR="00B07B37">
        <w:rPr>
          <w:rFonts w:ascii="仿宋" w:eastAsia="仿宋" w:hAnsi="仿宋" w:hint="eastAsia"/>
          <w:b/>
          <w:bCs/>
          <w:sz w:val="28"/>
          <w:szCs w:val="24"/>
          <w:u w:val="single"/>
        </w:rPr>
        <w:t>650,100</w:t>
      </w:r>
      <w:r>
        <w:rPr>
          <w:rFonts w:ascii="仿宋" w:eastAsia="仿宋" w:hAnsi="仿宋" w:hint="eastAsia"/>
          <w:b/>
          <w:bCs/>
          <w:sz w:val="28"/>
          <w:szCs w:val="24"/>
          <w:u w:val="single"/>
        </w:rPr>
        <w:t>.00元（含税，含本数）</w:t>
      </w:r>
      <w:r>
        <w:rPr>
          <w:rFonts w:ascii="仿宋" w:eastAsia="仿宋" w:hAnsi="仿宋" w:hint="eastAsia"/>
          <w:b/>
          <w:sz w:val="28"/>
          <w:szCs w:val="24"/>
          <w:u w:val="single"/>
        </w:rPr>
        <w:t>。</w:t>
      </w:r>
      <w:r>
        <w:rPr>
          <w:rFonts w:ascii="仿宋" w:eastAsia="仿宋" w:hAnsi="仿宋"/>
          <w:sz w:val="28"/>
          <w:szCs w:val="24"/>
          <w:u w:val="single"/>
        </w:rPr>
        <w:t>供应商的总报价不得超过最高限价，否则其报价无效</w:t>
      </w:r>
      <w:r>
        <w:rPr>
          <w:rFonts w:ascii="仿宋" w:eastAsia="仿宋" w:hAnsi="仿宋" w:hint="eastAsia"/>
          <w:sz w:val="28"/>
          <w:szCs w:val="24"/>
          <w:u w:val="single"/>
        </w:rPr>
        <w:t>。</w:t>
      </w:r>
    </w:p>
    <w:p w14:paraId="2B4A9556" w14:textId="77777777" w:rsidR="00577610" w:rsidRDefault="00000000">
      <w:pPr>
        <w:spacing w:line="360" w:lineRule="auto"/>
        <w:ind w:firstLineChars="200" w:firstLine="560"/>
        <w:rPr>
          <w:rFonts w:ascii="仿宋" w:eastAsia="仿宋" w:hAnsi="仿宋" w:hint="eastAsia"/>
          <w:sz w:val="28"/>
          <w:szCs w:val="24"/>
          <w:u w:val="single"/>
        </w:rPr>
      </w:pPr>
      <w:r>
        <w:rPr>
          <w:rFonts w:ascii="仿宋" w:eastAsia="仿宋" w:hAnsi="仿宋" w:hint="eastAsia"/>
          <w:sz w:val="28"/>
          <w:szCs w:val="24"/>
        </w:rPr>
        <w:t>（三）报价方式：此项目采取</w:t>
      </w:r>
      <w:r>
        <w:rPr>
          <w:rFonts w:ascii="仿宋" w:eastAsia="仿宋" w:hAnsi="仿宋" w:hint="eastAsia"/>
          <w:sz w:val="28"/>
          <w:szCs w:val="24"/>
          <w:u w:val="single"/>
        </w:rPr>
        <w:t>固定单价</w:t>
      </w:r>
      <w:r>
        <w:rPr>
          <w:rFonts w:ascii="仿宋" w:eastAsia="仿宋" w:hAnsi="仿宋" w:hint="eastAsia"/>
          <w:sz w:val="28"/>
          <w:szCs w:val="24"/>
        </w:rPr>
        <w:t>报价方式。</w:t>
      </w:r>
    </w:p>
    <w:p w14:paraId="674FC893" w14:textId="77777777" w:rsidR="00577610" w:rsidRDefault="00000000">
      <w:pPr>
        <w:spacing w:line="360" w:lineRule="auto"/>
        <w:ind w:firstLineChars="200" w:firstLine="560"/>
        <w:rPr>
          <w:rFonts w:ascii="仿宋" w:eastAsia="仿宋" w:hAnsi="仿宋" w:cs="仿宋" w:hint="eastAsia"/>
          <w:color w:val="000000" w:themeColor="text1"/>
          <w:sz w:val="28"/>
          <w:szCs w:val="28"/>
        </w:rPr>
      </w:pPr>
      <w:r>
        <w:rPr>
          <w:rFonts w:ascii="仿宋" w:eastAsia="仿宋" w:hAnsi="仿宋" w:hint="eastAsia"/>
          <w:sz w:val="28"/>
          <w:szCs w:val="24"/>
        </w:rPr>
        <w:t>（四）本项目承包方式为包工包料</w:t>
      </w:r>
      <w:r>
        <w:rPr>
          <w:rFonts w:ascii="仿宋" w:eastAsia="仿宋" w:hAnsi="仿宋" w:cs="仿宋" w:hint="eastAsia"/>
          <w:color w:val="000000" w:themeColor="text1"/>
          <w:sz w:val="28"/>
          <w:szCs w:val="28"/>
        </w:rPr>
        <w:t>。</w:t>
      </w:r>
    </w:p>
    <w:p w14:paraId="6439B5BD" w14:textId="77777777" w:rsidR="00577610" w:rsidRDefault="00000000">
      <w:pPr>
        <w:spacing w:line="360" w:lineRule="auto"/>
        <w:ind w:firstLineChars="200" w:firstLine="562"/>
        <w:jc w:val="left"/>
        <w:rPr>
          <w:rFonts w:ascii="仿宋" w:eastAsia="仿宋" w:hAnsi="仿宋" w:hint="eastAsia"/>
          <w:b/>
          <w:bCs/>
          <w:sz w:val="28"/>
          <w:szCs w:val="24"/>
        </w:rPr>
      </w:pPr>
      <w:r>
        <w:rPr>
          <w:rFonts w:ascii="仿宋" w:eastAsia="仿宋" w:hAnsi="仿宋" w:hint="eastAsia"/>
          <w:b/>
          <w:bCs/>
          <w:sz w:val="28"/>
          <w:szCs w:val="24"/>
        </w:rPr>
        <w:t>二、供应商资格要求</w:t>
      </w:r>
    </w:p>
    <w:p w14:paraId="05BDBA47" w14:textId="223C5B24" w:rsidR="006A27C6" w:rsidRPr="006A27C6" w:rsidRDefault="006A27C6" w:rsidP="006A27C6">
      <w:pPr>
        <w:spacing w:line="360" w:lineRule="auto"/>
        <w:ind w:firstLineChars="200" w:firstLine="560"/>
        <w:rPr>
          <w:rFonts w:ascii="仿宋" w:eastAsia="仿宋" w:hAnsi="仿宋" w:hint="eastAsia"/>
          <w:sz w:val="28"/>
          <w:szCs w:val="24"/>
        </w:rPr>
      </w:pPr>
      <w:r w:rsidRPr="006A27C6">
        <w:rPr>
          <w:rFonts w:ascii="仿宋" w:eastAsia="仿宋" w:hAnsi="仿宋" w:hint="eastAsia"/>
          <w:sz w:val="28"/>
          <w:szCs w:val="24"/>
        </w:rPr>
        <w:t>（一）具备合法有效的有统一社会信用代码的营业执照</w:t>
      </w:r>
      <w:r>
        <w:rPr>
          <w:rFonts w:ascii="仿宋" w:eastAsia="仿宋" w:hAnsi="仿宋" w:hint="eastAsia"/>
          <w:sz w:val="28"/>
          <w:szCs w:val="24"/>
        </w:rPr>
        <w:t>。</w:t>
      </w:r>
    </w:p>
    <w:p w14:paraId="48583C47" w14:textId="055CE359" w:rsidR="006A27C6" w:rsidRDefault="006A27C6" w:rsidP="006A27C6">
      <w:pPr>
        <w:spacing w:line="360" w:lineRule="auto"/>
        <w:ind w:firstLineChars="200" w:firstLine="560"/>
        <w:rPr>
          <w:rFonts w:ascii="仿宋" w:eastAsia="仿宋" w:hAnsi="仿宋" w:hint="eastAsia"/>
          <w:sz w:val="28"/>
          <w:szCs w:val="24"/>
        </w:rPr>
      </w:pPr>
      <w:r w:rsidRPr="006A27C6">
        <w:rPr>
          <w:rFonts w:ascii="仿宋" w:eastAsia="仿宋" w:hAnsi="仿宋" w:hint="eastAsia"/>
          <w:sz w:val="28"/>
          <w:szCs w:val="24"/>
        </w:rPr>
        <w:t>（二）投标人具有市级以上（含市级）环卫行业协会颁发的清洁服务企业资质或具有国家清洁资质级别</w:t>
      </w:r>
      <w:r>
        <w:rPr>
          <w:rFonts w:ascii="仿宋" w:eastAsia="仿宋" w:hAnsi="仿宋" w:hint="eastAsia"/>
          <w:sz w:val="28"/>
          <w:szCs w:val="24"/>
        </w:rPr>
        <w:t>。</w:t>
      </w:r>
    </w:p>
    <w:p w14:paraId="7D4EED13" w14:textId="77777777" w:rsidR="006A27C6" w:rsidRDefault="00000000" w:rsidP="006A27C6">
      <w:pPr>
        <w:spacing w:line="360" w:lineRule="auto"/>
        <w:ind w:firstLineChars="200" w:firstLine="560"/>
        <w:rPr>
          <w:rFonts w:ascii="仿宋" w:eastAsia="仿宋" w:hAnsi="仿宋" w:hint="eastAsia"/>
          <w:sz w:val="28"/>
          <w:szCs w:val="24"/>
        </w:rPr>
      </w:pPr>
      <w:r>
        <w:rPr>
          <w:rFonts w:ascii="仿宋" w:eastAsia="仿宋" w:hAnsi="仿宋"/>
          <w:sz w:val="28"/>
          <w:szCs w:val="24"/>
        </w:rPr>
        <w:t>（</w:t>
      </w:r>
      <w:r>
        <w:rPr>
          <w:rFonts w:ascii="仿宋" w:eastAsia="仿宋" w:hAnsi="仿宋" w:hint="eastAsia"/>
          <w:sz w:val="28"/>
          <w:szCs w:val="24"/>
        </w:rPr>
        <w:t>三</w:t>
      </w:r>
      <w:r>
        <w:rPr>
          <w:rFonts w:ascii="仿宋" w:eastAsia="仿宋" w:hAnsi="仿宋"/>
          <w:sz w:val="28"/>
          <w:szCs w:val="24"/>
        </w:rPr>
        <w:t>）</w:t>
      </w:r>
      <w:r w:rsidR="006F7B89" w:rsidRPr="006F7B89">
        <w:rPr>
          <w:rFonts w:ascii="仿宋" w:eastAsia="仿宋" w:hAnsi="仿宋"/>
          <w:sz w:val="28"/>
          <w:szCs w:val="24"/>
        </w:rPr>
        <w:t>没有被列入"信用中国"网站(www.creditchina.gov.cn)的"失信被执行人"、"重大税收违法失信主体"、"政府采购严重违法失信行为记录名单"的情况(查询路径:网站首页"专项查询"中对应节点下搜索输入投标单位名称，点击投标单位名称进行查看，提供截图情况)</w:t>
      </w:r>
      <w:r>
        <w:rPr>
          <w:rFonts w:ascii="仿宋" w:eastAsia="仿宋" w:hAnsi="仿宋" w:hint="eastAsia"/>
          <w:sz w:val="28"/>
          <w:szCs w:val="24"/>
        </w:rPr>
        <w:t>，加盖公章。</w:t>
      </w:r>
    </w:p>
    <w:p w14:paraId="1EDE2FE4" w14:textId="77777777" w:rsidR="006A27C6" w:rsidRPr="006A27C6" w:rsidRDefault="006A27C6" w:rsidP="006A27C6">
      <w:pPr>
        <w:spacing w:line="360" w:lineRule="auto"/>
        <w:ind w:firstLineChars="200" w:firstLine="560"/>
        <w:rPr>
          <w:rFonts w:ascii="仿宋" w:eastAsia="仿宋" w:hAnsi="仿宋" w:hint="eastAsia"/>
          <w:sz w:val="28"/>
          <w:szCs w:val="24"/>
        </w:rPr>
      </w:pPr>
      <w:r w:rsidRPr="006A27C6">
        <w:rPr>
          <w:rFonts w:ascii="仿宋" w:eastAsia="仿宋" w:hAnsi="仿宋" w:hint="eastAsia"/>
          <w:sz w:val="28"/>
          <w:szCs w:val="24"/>
        </w:rPr>
        <w:t>（四）未被纳入深圳出版集团有限公司供应商黑名单的。</w:t>
      </w:r>
    </w:p>
    <w:p w14:paraId="4CDFFF3D" w14:textId="3873F960" w:rsidR="006A27C6" w:rsidRPr="006A27C6" w:rsidRDefault="006A27C6" w:rsidP="006A27C6">
      <w:pPr>
        <w:spacing w:line="360" w:lineRule="auto"/>
        <w:ind w:firstLineChars="200" w:firstLine="560"/>
        <w:rPr>
          <w:rFonts w:ascii="仿宋" w:eastAsia="仿宋" w:hAnsi="仿宋" w:hint="eastAsia"/>
          <w:sz w:val="28"/>
          <w:szCs w:val="24"/>
        </w:rPr>
      </w:pPr>
      <w:r w:rsidRPr="006A27C6">
        <w:rPr>
          <w:rFonts w:ascii="仿宋" w:eastAsia="仿宋" w:hAnsi="仿宋" w:hint="eastAsia"/>
          <w:sz w:val="28"/>
          <w:szCs w:val="24"/>
        </w:rPr>
        <w:t>（五）本项目不接受联合体参加，也不允许分包或转包。</w:t>
      </w:r>
    </w:p>
    <w:p w14:paraId="4E4EFC72" w14:textId="77777777" w:rsidR="00577610" w:rsidRDefault="00000000">
      <w:pPr>
        <w:spacing w:line="360" w:lineRule="auto"/>
        <w:ind w:firstLineChars="200" w:firstLine="560"/>
        <w:rPr>
          <w:rFonts w:ascii="仿宋" w:eastAsia="仿宋" w:hAnsi="仿宋" w:hint="eastAsia"/>
          <w:sz w:val="28"/>
          <w:szCs w:val="24"/>
        </w:rPr>
      </w:pPr>
      <w:r>
        <w:rPr>
          <w:rFonts w:ascii="仿宋" w:eastAsia="仿宋" w:hAnsi="仿宋" w:hint="eastAsia"/>
          <w:sz w:val="28"/>
          <w:szCs w:val="24"/>
        </w:rPr>
        <w:t>注：单位法定代表人</w:t>
      </w:r>
      <w:r>
        <w:rPr>
          <w:rFonts w:ascii="仿宋" w:eastAsia="仿宋" w:hAnsi="仿宋"/>
          <w:sz w:val="28"/>
          <w:szCs w:val="24"/>
        </w:rPr>
        <w:t>/负责人为同一人或者存在直接控股、管理</w:t>
      </w:r>
      <w:r>
        <w:rPr>
          <w:rFonts w:ascii="仿宋" w:eastAsia="仿宋" w:hAnsi="仿宋"/>
          <w:sz w:val="28"/>
          <w:szCs w:val="24"/>
        </w:rPr>
        <w:lastRenderedPageBreak/>
        <w:t>关系的不同供应商，不得参加同一合同项下的采购活动。</w:t>
      </w:r>
    </w:p>
    <w:p w14:paraId="473791CE" w14:textId="16E591EA" w:rsidR="00577610" w:rsidRDefault="00000000">
      <w:pPr>
        <w:spacing w:line="360" w:lineRule="auto"/>
        <w:ind w:firstLineChars="200" w:firstLine="562"/>
        <w:rPr>
          <w:rFonts w:ascii="仿宋" w:eastAsia="仿宋" w:hAnsi="仿宋" w:hint="eastAsia"/>
          <w:b/>
          <w:bCs/>
          <w:sz w:val="28"/>
          <w:szCs w:val="24"/>
        </w:rPr>
      </w:pPr>
      <w:r>
        <w:rPr>
          <w:rFonts w:ascii="仿宋" w:eastAsia="仿宋" w:hAnsi="仿宋" w:hint="eastAsia"/>
          <w:b/>
          <w:bCs/>
          <w:sz w:val="28"/>
          <w:szCs w:val="24"/>
        </w:rPr>
        <w:t>三、公告平台</w:t>
      </w:r>
    </w:p>
    <w:p w14:paraId="19ACD100" w14:textId="001B75D5" w:rsidR="00577610" w:rsidRDefault="00000000" w:rsidP="006511B6">
      <w:pPr>
        <w:spacing w:line="360" w:lineRule="auto"/>
        <w:ind w:firstLineChars="200" w:firstLine="560"/>
        <w:rPr>
          <w:rFonts w:ascii="仿宋" w:eastAsia="仿宋" w:hAnsi="仿宋" w:hint="eastAsia"/>
          <w:sz w:val="28"/>
          <w:szCs w:val="24"/>
        </w:rPr>
      </w:pPr>
      <w:r>
        <w:rPr>
          <w:rFonts w:ascii="仿宋" w:eastAsia="仿宋" w:hAnsi="仿宋" w:hint="eastAsia"/>
          <w:sz w:val="28"/>
          <w:szCs w:val="24"/>
        </w:rPr>
        <w:t>深圳出版集团有限公司官网</w:t>
      </w:r>
      <w:r w:rsidR="006F7B89" w:rsidRPr="006F7B89">
        <w:rPr>
          <w:rFonts w:ascii="仿宋" w:eastAsia="仿宋" w:hAnsi="仿宋"/>
          <w:sz w:val="28"/>
          <w:szCs w:val="24"/>
        </w:rPr>
        <w:t>(https://www.szcbfx.com/)</w:t>
      </w:r>
      <w:r>
        <w:rPr>
          <w:rFonts w:ascii="仿宋" w:eastAsia="仿宋" w:hAnsi="仿宋" w:hint="eastAsia"/>
          <w:sz w:val="28"/>
          <w:szCs w:val="24"/>
        </w:rPr>
        <w:t>、深圳阳光采购平台</w:t>
      </w:r>
      <w:r w:rsidR="006F7B89" w:rsidRPr="006F7B89">
        <w:rPr>
          <w:rFonts w:ascii="仿宋" w:eastAsia="仿宋" w:hAnsi="仿宋"/>
          <w:sz w:val="28"/>
          <w:szCs w:val="24"/>
        </w:rPr>
        <w:t>(https://ygcg.szexgrp.com/)</w:t>
      </w:r>
      <w:r>
        <w:rPr>
          <w:rFonts w:ascii="仿宋" w:eastAsia="仿宋" w:hAnsi="仿宋" w:hint="eastAsia"/>
          <w:sz w:val="28"/>
          <w:szCs w:val="24"/>
        </w:rPr>
        <w:t>。</w:t>
      </w:r>
    </w:p>
    <w:p w14:paraId="15DAB8E8" w14:textId="77777777" w:rsidR="00577610" w:rsidRDefault="00000000">
      <w:pPr>
        <w:spacing w:line="360" w:lineRule="auto"/>
        <w:ind w:firstLineChars="200" w:firstLine="562"/>
        <w:rPr>
          <w:rFonts w:ascii="仿宋" w:eastAsia="仿宋" w:hAnsi="仿宋" w:hint="eastAsia"/>
          <w:b/>
          <w:bCs/>
          <w:sz w:val="28"/>
          <w:szCs w:val="24"/>
        </w:rPr>
      </w:pPr>
      <w:r>
        <w:rPr>
          <w:rFonts w:ascii="仿宋" w:eastAsia="仿宋" w:hAnsi="仿宋" w:hint="eastAsia"/>
          <w:b/>
          <w:bCs/>
          <w:sz w:val="28"/>
          <w:szCs w:val="24"/>
        </w:rPr>
        <w:t>四、获取采购文件时间、方式</w:t>
      </w:r>
    </w:p>
    <w:p w14:paraId="02F44FD6" w14:textId="43CF3A32" w:rsidR="00577610" w:rsidRDefault="00000000">
      <w:pPr>
        <w:spacing w:line="360" w:lineRule="auto"/>
        <w:ind w:firstLine="480"/>
        <w:rPr>
          <w:rFonts w:ascii="仿宋" w:eastAsia="仿宋" w:hAnsi="仿宋" w:hint="eastAsia"/>
          <w:sz w:val="28"/>
          <w:szCs w:val="24"/>
        </w:rPr>
      </w:pPr>
      <w:r>
        <w:rPr>
          <w:rFonts w:ascii="仿宋" w:eastAsia="仿宋" w:hAnsi="仿宋" w:hint="eastAsia"/>
        </w:rPr>
        <w:t xml:space="preserve"> </w:t>
      </w:r>
      <w:r>
        <w:rPr>
          <w:rFonts w:ascii="仿宋" w:eastAsia="仿宋" w:hAnsi="仿宋"/>
        </w:rPr>
        <w:t xml:space="preserve">  </w:t>
      </w:r>
      <w:r>
        <w:rPr>
          <w:rFonts w:ascii="宋体" w:hAnsi="宋体"/>
          <w:szCs w:val="24"/>
        </w:rPr>
        <w:t xml:space="preserve"> </w:t>
      </w:r>
      <w:r>
        <w:rPr>
          <w:rFonts w:ascii="仿宋" w:eastAsia="仿宋" w:hAnsi="仿宋" w:hint="eastAsia"/>
          <w:sz w:val="28"/>
          <w:szCs w:val="24"/>
        </w:rPr>
        <w:t>（一）获取采购文件的时间：</w:t>
      </w:r>
      <w:r>
        <w:rPr>
          <w:rFonts w:ascii="仿宋" w:eastAsia="仿宋" w:hAnsi="仿宋"/>
          <w:sz w:val="28"/>
          <w:szCs w:val="24"/>
        </w:rPr>
        <w:t>202</w:t>
      </w:r>
      <w:r w:rsidR="006F7B89">
        <w:rPr>
          <w:rFonts w:ascii="仿宋" w:eastAsia="仿宋" w:hAnsi="仿宋" w:hint="eastAsia"/>
          <w:sz w:val="28"/>
          <w:szCs w:val="24"/>
        </w:rPr>
        <w:t>6</w:t>
      </w:r>
      <w:r>
        <w:rPr>
          <w:rFonts w:ascii="仿宋" w:eastAsia="仿宋" w:hAnsi="仿宋"/>
          <w:sz w:val="28"/>
          <w:szCs w:val="24"/>
        </w:rPr>
        <w:t>年</w:t>
      </w:r>
      <w:r w:rsidR="006F7B89">
        <w:rPr>
          <w:rFonts w:ascii="仿宋" w:eastAsia="仿宋" w:hAnsi="仿宋" w:hint="eastAsia"/>
          <w:sz w:val="28"/>
          <w:szCs w:val="24"/>
        </w:rPr>
        <w:t>1</w:t>
      </w:r>
      <w:r>
        <w:rPr>
          <w:rFonts w:ascii="仿宋" w:eastAsia="仿宋" w:hAnsi="仿宋"/>
          <w:sz w:val="28"/>
          <w:szCs w:val="24"/>
        </w:rPr>
        <w:t>月</w:t>
      </w:r>
      <w:r w:rsidR="00006A3E">
        <w:rPr>
          <w:rFonts w:ascii="仿宋" w:eastAsia="仿宋" w:hAnsi="仿宋" w:hint="eastAsia"/>
          <w:sz w:val="28"/>
          <w:szCs w:val="24"/>
        </w:rPr>
        <w:t>20</w:t>
      </w:r>
      <w:r>
        <w:rPr>
          <w:rFonts w:ascii="仿宋" w:eastAsia="仿宋" w:hAnsi="仿宋"/>
          <w:sz w:val="28"/>
          <w:szCs w:val="24"/>
        </w:rPr>
        <w:t>日至202</w:t>
      </w:r>
      <w:r w:rsidR="006F7B89">
        <w:rPr>
          <w:rFonts w:ascii="仿宋" w:eastAsia="仿宋" w:hAnsi="仿宋" w:hint="eastAsia"/>
          <w:sz w:val="28"/>
          <w:szCs w:val="24"/>
        </w:rPr>
        <w:t>6</w:t>
      </w:r>
      <w:r>
        <w:rPr>
          <w:rFonts w:ascii="仿宋" w:eastAsia="仿宋" w:hAnsi="仿宋"/>
          <w:sz w:val="28"/>
          <w:szCs w:val="24"/>
        </w:rPr>
        <w:t>年</w:t>
      </w:r>
      <w:r w:rsidR="006F7B89">
        <w:rPr>
          <w:rFonts w:ascii="仿宋" w:eastAsia="仿宋" w:hAnsi="仿宋" w:hint="eastAsia"/>
          <w:sz w:val="28"/>
          <w:szCs w:val="24"/>
        </w:rPr>
        <w:t>1</w:t>
      </w:r>
      <w:r>
        <w:rPr>
          <w:rFonts w:ascii="仿宋" w:eastAsia="仿宋" w:hAnsi="仿宋"/>
          <w:sz w:val="28"/>
          <w:szCs w:val="24"/>
        </w:rPr>
        <w:t>月</w:t>
      </w:r>
      <w:r w:rsidR="006A27C6">
        <w:rPr>
          <w:rFonts w:ascii="仿宋" w:eastAsia="仿宋" w:hAnsi="仿宋" w:hint="eastAsia"/>
          <w:sz w:val="28"/>
          <w:szCs w:val="24"/>
        </w:rPr>
        <w:t>2</w:t>
      </w:r>
      <w:r w:rsidR="00006A3E">
        <w:rPr>
          <w:rFonts w:ascii="仿宋" w:eastAsia="仿宋" w:hAnsi="仿宋" w:hint="eastAsia"/>
          <w:sz w:val="28"/>
          <w:szCs w:val="24"/>
        </w:rPr>
        <w:t>2</w:t>
      </w:r>
      <w:r>
        <w:rPr>
          <w:rFonts w:ascii="仿宋" w:eastAsia="仿宋" w:hAnsi="仿宋"/>
          <w:sz w:val="28"/>
          <w:szCs w:val="24"/>
        </w:rPr>
        <w:t>日</w:t>
      </w:r>
      <w:r>
        <w:rPr>
          <w:rFonts w:ascii="仿宋" w:eastAsia="仿宋" w:hAnsi="仿宋" w:hint="eastAsia"/>
          <w:sz w:val="28"/>
          <w:szCs w:val="24"/>
        </w:rPr>
        <w:t>。</w:t>
      </w:r>
    </w:p>
    <w:p w14:paraId="71A77704" w14:textId="03DAAA2F" w:rsidR="00577610" w:rsidRDefault="00000000">
      <w:pPr>
        <w:spacing w:line="360" w:lineRule="auto"/>
        <w:ind w:firstLine="560"/>
        <w:rPr>
          <w:rFonts w:ascii="仿宋" w:eastAsia="仿宋" w:hAnsi="仿宋" w:hint="eastAsia"/>
          <w:sz w:val="28"/>
          <w:szCs w:val="24"/>
        </w:rPr>
      </w:pPr>
      <w:r>
        <w:rPr>
          <w:rFonts w:ascii="仿宋" w:eastAsia="仿宋" w:hAnsi="仿宋" w:hint="eastAsia"/>
          <w:sz w:val="28"/>
          <w:szCs w:val="24"/>
        </w:rPr>
        <w:t xml:space="preserve"> </w:t>
      </w:r>
      <w:r>
        <w:rPr>
          <w:rFonts w:ascii="仿宋" w:eastAsia="仿宋" w:hAnsi="仿宋"/>
          <w:sz w:val="28"/>
          <w:szCs w:val="24"/>
        </w:rPr>
        <w:t xml:space="preserve">   </w:t>
      </w:r>
      <w:r>
        <w:rPr>
          <w:rFonts w:ascii="仿宋" w:eastAsia="仿宋" w:hAnsi="仿宋" w:hint="eastAsia"/>
          <w:sz w:val="28"/>
          <w:szCs w:val="24"/>
        </w:rPr>
        <w:t>（二）获取采购文件的方式：</w:t>
      </w:r>
      <w:r w:rsidR="006A27C6">
        <w:rPr>
          <w:rFonts w:ascii="仿宋" w:eastAsia="仿宋" w:hAnsi="仿宋" w:hint="eastAsia"/>
          <w:sz w:val="28"/>
          <w:szCs w:val="24"/>
        </w:rPr>
        <w:t>线下</w:t>
      </w:r>
      <w:r w:rsidR="00B07B37">
        <w:rPr>
          <w:rFonts w:ascii="仿宋" w:eastAsia="仿宋" w:hAnsi="仿宋" w:hint="eastAsia"/>
          <w:sz w:val="28"/>
          <w:szCs w:val="24"/>
        </w:rPr>
        <w:t>（</w:t>
      </w:r>
      <w:r w:rsidR="00B07B37" w:rsidRPr="00B07B37">
        <w:rPr>
          <w:rFonts w:ascii="仿宋" w:eastAsia="仿宋" w:hAnsi="仿宋"/>
          <w:sz w:val="28"/>
          <w:szCs w:val="24"/>
        </w:rPr>
        <w:t>深圳市宝安区新桥街道中心路89号宝安书城负一楼物业管理处</w:t>
      </w:r>
      <w:r w:rsidR="00B07B37">
        <w:rPr>
          <w:rFonts w:ascii="仿宋" w:eastAsia="仿宋" w:hAnsi="仿宋" w:hint="eastAsia"/>
          <w:sz w:val="28"/>
          <w:szCs w:val="24"/>
        </w:rPr>
        <w:t>）</w:t>
      </w:r>
      <w:r w:rsidR="00C9541A">
        <w:rPr>
          <w:rFonts w:ascii="仿宋" w:eastAsia="仿宋" w:hAnsi="仿宋" w:hint="eastAsia"/>
          <w:sz w:val="28"/>
          <w:szCs w:val="24"/>
        </w:rPr>
        <w:t>。</w:t>
      </w:r>
    </w:p>
    <w:p w14:paraId="408DD016" w14:textId="063C31BD" w:rsidR="00577610" w:rsidRDefault="00000000">
      <w:pPr>
        <w:spacing w:line="360" w:lineRule="auto"/>
        <w:ind w:firstLine="560"/>
        <w:rPr>
          <w:rFonts w:ascii="仿宋" w:eastAsia="仿宋" w:hAnsi="仿宋" w:hint="eastAsia"/>
          <w:sz w:val="28"/>
          <w:szCs w:val="24"/>
        </w:rPr>
      </w:pPr>
      <w:r>
        <w:rPr>
          <w:rFonts w:ascii="仿宋" w:eastAsia="仿宋" w:hAnsi="仿宋" w:hint="eastAsia"/>
          <w:sz w:val="28"/>
          <w:szCs w:val="24"/>
        </w:rPr>
        <w:t xml:space="preserve"> </w:t>
      </w:r>
      <w:r>
        <w:rPr>
          <w:rFonts w:ascii="仿宋" w:eastAsia="仿宋" w:hAnsi="仿宋"/>
          <w:sz w:val="28"/>
          <w:szCs w:val="24"/>
        </w:rPr>
        <w:t xml:space="preserve">   </w:t>
      </w:r>
      <w:r>
        <w:rPr>
          <w:rFonts w:ascii="仿宋" w:eastAsia="仿宋" w:hAnsi="仿宋" w:hint="eastAsia"/>
          <w:sz w:val="28"/>
          <w:szCs w:val="24"/>
        </w:rPr>
        <w:t>（三）采购文件免费获取。</w:t>
      </w:r>
    </w:p>
    <w:p w14:paraId="1B74C1AC" w14:textId="77777777" w:rsidR="00577610" w:rsidRDefault="00000000">
      <w:pPr>
        <w:spacing w:line="360" w:lineRule="auto"/>
        <w:ind w:firstLineChars="200" w:firstLine="562"/>
        <w:rPr>
          <w:rFonts w:ascii="仿宋" w:eastAsia="仿宋" w:hAnsi="仿宋" w:hint="eastAsia"/>
          <w:b/>
          <w:bCs/>
          <w:sz w:val="28"/>
          <w:szCs w:val="24"/>
        </w:rPr>
      </w:pPr>
      <w:r>
        <w:rPr>
          <w:rFonts w:ascii="仿宋" w:eastAsia="仿宋" w:hAnsi="仿宋" w:hint="eastAsia"/>
          <w:b/>
          <w:bCs/>
          <w:sz w:val="28"/>
          <w:szCs w:val="24"/>
        </w:rPr>
        <w:t>五、提交及开启响应文件时间及地点</w:t>
      </w:r>
    </w:p>
    <w:p w14:paraId="6936A99D" w14:textId="40470BCF" w:rsidR="00577610" w:rsidRDefault="00000000">
      <w:pPr>
        <w:spacing w:line="360" w:lineRule="auto"/>
        <w:ind w:firstLine="560"/>
        <w:rPr>
          <w:rFonts w:ascii="仿宋" w:eastAsia="仿宋" w:hAnsi="仿宋" w:hint="eastAsia"/>
          <w:sz w:val="28"/>
          <w:szCs w:val="24"/>
        </w:rPr>
      </w:pPr>
      <w:r>
        <w:rPr>
          <w:rFonts w:ascii="仿宋" w:eastAsia="仿宋" w:hAnsi="仿宋" w:hint="eastAsia"/>
          <w:sz w:val="28"/>
          <w:szCs w:val="24"/>
        </w:rPr>
        <w:t xml:space="preserve"> </w:t>
      </w:r>
      <w:r>
        <w:rPr>
          <w:rFonts w:ascii="仿宋" w:eastAsia="仿宋" w:hAnsi="仿宋"/>
          <w:sz w:val="28"/>
          <w:szCs w:val="24"/>
        </w:rPr>
        <w:t xml:space="preserve">   </w:t>
      </w:r>
      <w:r>
        <w:rPr>
          <w:rFonts w:ascii="仿宋" w:eastAsia="仿宋" w:hAnsi="仿宋" w:hint="eastAsia"/>
          <w:sz w:val="28"/>
          <w:szCs w:val="24"/>
        </w:rPr>
        <w:t>（一）提交响应文件截止时间：</w:t>
      </w:r>
      <w:r>
        <w:rPr>
          <w:rFonts w:ascii="仿宋" w:eastAsia="仿宋" w:hAnsi="仿宋" w:hint="eastAsia"/>
          <w:sz w:val="28"/>
          <w:szCs w:val="24"/>
          <w:u w:val="single"/>
        </w:rPr>
        <w:t xml:space="preserve"> 202</w:t>
      </w:r>
      <w:r w:rsidR="000120C5">
        <w:rPr>
          <w:rFonts w:ascii="仿宋" w:eastAsia="仿宋" w:hAnsi="仿宋" w:hint="eastAsia"/>
          <w:sz w:val="28"/>
          <w:szCs w:val="24"/>
          <w:u w:val="single"/>
        </w:rPr>
        <w:t>6</w:t>
      </w:r>
      <w:r>
        <w:rPr>
          <w:rFonts w:ascii="仿宋" w:eastAsia="仿宋" w:hAnsi="仿宋" w:hint="eastAsia"/>
          <w:sz w:val="28"/>
          <w:szCs w:val="24"/>
          <w:u w:val="single"/>
        </w:rPr>
        <w:t>年</w:t>
      </w:r>
      <w:r w:rsidR="000120C5">
        <w:rPr>
          <w:rFonts w:ascii="仿宋" w:eastAsia="仿宋" w:hAnsi="仿宋" w:hint="eastAsia"/>
          <w:sz w:val="28"/>
          <w:szCs w:val="24"/>
          <w:u w:val="single"/>
        </w:rPr>
        <w:t>1</w:t>
      </w:r>
      <w:r>
        <w:rPr>
          <w:rFonts w:ascii="仿宋" w:eastAsia="仿宋" w:hAnsi="仿宋" w:hint="eastAsia"/>
          <w:sz w:val="28"/>
          <w:szCs w:val="24"/>
          <w:u w:val="single"/>
        </w:rPr>
        <w:t>月</w:t>
      </w:r>
      <w:r w:rsidR="006A27C6">
        <w:rPr>
          <w:rFonts w:ascii="仿宋" w:eastAsia="仿宋" w:hAnsi="仿宋" w:hint="eastAsia"/>
          <w:sz w:val="28"/>
          <w:szCs w:val="24"/>
          <w:u w:val="single"/>
        </w:rPr>
        <w:t>2</w:t>
      </w:r>
      <w:r w:rsidR="00006A3E">
        <w:rPr>
          <w:rFonts w:ascii="仿宋" w:eastAsia="仿宋" w:hAnsi="仿宋" w:hint="eastAsia"/>
          <w:sz w:val="28"/>
          <w:szCs w:val="24"/>
          <w:u w:val="single"/>
        </w:rPr>
        <w:t>3</w:t>
      </w:r>
      <w:r>
        <w:rPr>
          <w:rFonts w:ascii="仿宋" w:eastAsia="仿宋" w:hAnsi="仿宋" w:hint="eastAsia"/>
          <w:sz w:val="28"/>
          <w:szCs w:val="24"/>
          <w:u w:val="single"/>
        </w:rPr>
        <w:t>日</w:t>
      </w:r>
      <w:r>
        <w:rPr>
          <w:rFonts w:ascii="仿宋" w:eastAsia="仿宋" w:hAnsi="仿宋"/>
          <w:sz w:val="28"/>
          <w:szCs w:val="24"/>
          <w:u w:val="single"/>
        </w:rPr>
        <w:t>1</w:t>
      </w:r>
      <w:r>
        <w:rPr>
          <w:rFonts w:ascii="仿宋" w:eastAsia="仿宋" w:hAnsi="仿宋" w:hint="eastAsia"/>
          <w:sz w:val="28"/>
          <w:szCs w:val="24"/>
          <w:u w:val="single"/>
        </w:rPr>
        <w:t>2:</w:t>
      </w:r>
      <w:r>
        <w:rPr>
          <w:rFonts w:ascii="仿宋" w:eastAsia="仿宋" w:hAnsi="仿宋"/>
          <w:sz w:val="28"/>
          <w:szCs w:val="24"/>
          <w:u w:val="single"/>
        </w:rPr>
        <w:t>00</w:t>
      </w:r>
      <w:r>
        <w:rPr>
          <w:rFonts w:ascii="仿宋" w:eastAsia="仿宋" w:hAnsi="仿宋" w:hint="eastAsia"/>
          <w:sz w:val="28"/>
          <w:szCs w:val="24"/>
          <w:u w:val="single"/>
        </w:rPr>
        <w:t>前</w:t>
      </w:r>
      <w:r>
        <w:rPr>
          <w:rFonts w:ascii="仿宋" w:eastAsia="仿宋" w:hAnsi="仿宋" w:hint="eastAsia"/>
          <w:sz w:val="28"/>
          <w:szCs w:val="24"/>
        </w:rPr>
        <w:t>。</w:t>
      </w:r>
    </w:p>
    <w:p w14:paraId="7115ECD6" w14:textId="7DAFB2D1" w:rsidR="00577610" w:rsidRDefault="00000000">
      <w:pPr>
        <w:spacing w:line="360" w:lineRule="auto"/>
        <w:ind w:firstLine="560"/>
        <w:rPr>
          <w:rFonts w:ascii="仿宋" w:eastAsia="仿宋" w:hAnsi="仿宋" w:hint="eastAsia"/>
          <w:sz w:val="28"/>
          <w:szCs w:val="24"/>
        </w:rPr>
      </w:pPr>
      <w:r>
        <w:rPr>
          <w:rFonts w:ascii="仿宋" w:eastAsia="仿宋" w:hAnsi="仿宋" w:hint="eastAsia"/>
          <w:sz w:val="28"/>
          <w:szCs w:val="24"/>
        </w:rPr>
        <w:t xml:space="preserve"> </w:t>
      </w:r>
      <w:r>
        <w:rPr>
          <w:rFonts w:ascii="仿宋" w:eastAsia="仿宋" w:hAnsi="仿宋"/>
          <w:sz w:val="28"/>
          <w:szCs w:val="24"/>
        </w:rPr>
        <w:t xml:space="preserve">   </w:t>
      </w:r>
      <w:r>
        <w:rPr>
          <w:rFonts w:ascii="仿宋" w:eastAsia="仿宋" w:hAnsi="仿宋" w:hint="eastAsia"/>
          <w:sz w:val="28"/>
          <w:szCs w:val="24"/>
        </w:rPr>
        <w:t>（二）提交响应文件地点：</w:t>
      </w:r>
      <w:r w:rsidR="000120C5" w:rsidRPr="000120C5">
        <w:rPr>
          <w:rFonts w:ascii="仿宋" w:eastAsia="仿宋" w:hAnsi="仿宋"/>
          <w:sz w:val="28"/>
          <w:szCs w:val="24"/>
          <w:u w:val="single"/>
        </w:rPr>
        <w:t>深圳市宝安区新桥街道中心路89号宝安书城</w:t>
      </w:r>
      <w:r w:rsidR="000120C5">
        <w:rPr>
          <w:rFonts w:ascii="仿宋" w:eastAsia="仿宋" w:hAnsi="仿宋" w:hint="eastAsia"/>
          <w:sz w:val="28"/>
          <w:szCs w:val="24"/>
          <w:u w:val="single"/>
        </w:rPr>
        <w:t>负一楼物业管理处</w:t>
      </w:r>
      <w:r>
        <w:rPr>
          <w:rFonts w:ascii="仿宋" w:eastAsia="仿宋" w:hAnsi="仿宋" w:hint="eastAsia"/>
          <w:sz w:val="28"/>
          <w:szCs w:val="24"/>
          <w:u w:val="single"/>
        </w:rPr>
        <w:t xml:space="preserve"> </w:t>
      </w:r>
      <w:r>
        <w:rPr>
          <w:rFonts w:ascii="仿宋" w:eastAsia="仿宋" w:hAnsi="仿宋" w:hint="eastAsia"/>
          <w:sz w:val="28"/>
          <w:szCs w:val="24"/>
        </w:rPr>
        <w:t>。</w:t>
      </w:r>
    </w:p>
    <w:p w14:paraId="712BB0CB" w14:textId="6D2B2437" w:rsidR="00577610" w:rsidRDefault="00000000">
      <w:pPr>
        <w:spacing w:line="360" w:lineRule="auto"/>
        <w:ind w:firstLine="560"/>
        <w:rPr>
          <w:rFonts w:ascii="仿宋" w:eastAsia="仿宋" w:hAnsi="仿宋" w:hint="eastAsia"/>
          <w:sz w:val="28"/>
          <w:szCs w:val="24"/>
          <w:u w:val="single"/>
        </w:rPr>
      </w:pPr>
      <w:r>
        <w:rPr>
          <w:rFonts w:ascii="仿宋" w:eastAsia="仿宋" w:hAnsi="仿宋" w:hint="eastAsia"/>
          <w:sz w:val="28"/>
          <w:szCs w:val="24"/>
        </w:rPr>
        <w:t xml:space="preserve"> </w:t>
      </w:r>
      <w:r>
        <w:rPr>
          <w:rFonts w:ascii="仿宋" w:eastAsia="仿宋" w:hAnsi="仿宋"/>
          <w:sz w:val="28"/>
          <w:szCs w:val="24"/>
        </w:rPr>
        <w:t xml:space="preserve">   </w:t>
      </w:r>
      <w:r>
        <w:rPr>
          <w:rFonts w:ascii="仿宋" w:eastAsia="仿宋" w:hAnsi="仿宋" w:hint="eastAsia"/>
          <w:sz w:val="28"/>
          <w:szCs w:val="24"/>
        </w:rPr>
        <w:t>（三）开启响应文件时间：</w:t>
      </w:r>
      <w:r>
        <w:rPr>
          <w:rFonts w:ascii="仿宋" w:eastAsia="仿宋" w:hAnsi="仿宋" w:hint="eastAsia"/>
          <w:sz w:val="28"/>
          <w:szCs w:val="24"/>
          <w:u w:val="single"/>
        </w:rPr>
        <w:t xml:space="preserve"> 202</w:t>
      </w:r>
      <w:r w:rsidR="000120C5">
        <w:rPr>
          <w:rFonts w:ascii="仿宋" w:eastAsia="仿宋" w:hAnsi="仿宋" w:hint="eastAsia"/>
          <w:sz w:val="28"/>
          <w:szCs w:val="24"/>
          <w:u w:val="single"/>
        </w:rPr>
        <w:t>6</w:t>
      </w:r>
      <w:r>
        <w:rPr>
          <w:rFonts w:ascii="仿宋" w:eastAsia="仿宋" w:hAnsi="仿宋" w:hint="eastAsia"/>
          <w:sz w:val="28"/>
          <w:szCs w:val="24"/>
          <w:u w:val="single"/>
        </w:rPr>
        <w:t>年</w:t>
      </w:r>
      <w:r w:rsidR="000120C5">
        <w:rPr>
          <w:rFonts w:ascii="仿宋" w:eastAsia="仿宋" w:hAnsi="仿宋" w:hint="eastAsia"/>
          <w:sz w:val="28"/>
          <w:szCs w:val="24"/>
          <w:u w:val="single"/>
        </w:rPr>
        <w:t>1</w:t>
      </w:r>
      <w:r>
        <w:rPr>
          <w:rFonts w:ascii="仿宋" w:eastAsia="仿宋" w:hAnsi="仿宋" w:hint="eastAsia"/>
          <w:sz w:val="28"/>
          <w:szCs w:val="24"/>
          <w:u w:val="single"/>
        </w:rPr>
        <w:t>月</w:t>
      </w:r>
      <w:r w:rsidR="006A27C6">
        <w:rPr>
          <w:rFonts w:ascii="仿宋" w:eastAsia="仿宋" w:hAnsi="仿宋" w:hint="eastAsia"/>
          <w:sz w:val="28"/>
          <w:szCs w:val="24"/>
          <w:u w:val="single"/>
        </w:rPr>
        <w:t>2</w:t>
      </w:r>
      <w:r w:rsidR="00006A3E">
        <w:rPr>
          <w:rFonts w:ascii="仿宋" w:eastAsia="仿宋" w:hAnsi="仿宋" w:hint="eastAsia"/>
          <w:sz w:val="28"/>
          <w:szCs w:val="24"/>
          <w:u w:val="single"/>
        </w:rPr>
        <w:t>3</w:t>
      </w:r>
      <w:r>
        <w:rPr>
          <w:rFonts w:ascii="仿宋" w:eastAsia="仿宋" w:hAnsi="仿宋" w:hint="eastAsia"/>
          <w:sz w:val="28"/>
          <w:szCs w:val="24"/>
          <w:u w:val="single"/>
        </w:rPr>
        <w:t>日</w:t>
      </w:r>
      <w:r>
        <w:rPr>
          <w:rFonts w:ascii="仿宋" w:eastAsia="仿宋" w:hAnsi="仿宋"/>
          <w:sz w:val="28"/>
          <w:szCs w:val="24"/>
          <w:u w:val="single"/>
        </w:rPr>
        <w:t>15</w:t>
      </w:r>
      <w:r>
        <w:rPr>
          <w:rFonts w:ascii="仿宋" w:eastAsia="仿宋" w:hAnsi="仿宋" w:hint="eastAsia"/>
          <w:sz w:val="28"/>
          <w:szCs w:val="24"/>
          <w:u w:val="single"/>
        </w:rPr>
        <w:t>:</w:t>
      </w:r>
      <w:r>
        <w:rPr>
          <w:rFonts w:ascii="仿宋" w:eastAsia="仿宋" w:hAnsi="仿宋"/>
          <w:sz w:val="28"/>
          <w:szCs w:val="24"/>
          <w:u w:val="single"/>
        </w:rPr>
        <w:t>00</w:t>
      </w:r>
      <w:r>
        <w:rPr>
          <w:rFonts w:ascii="仿宋" w:eastAsia="仿宋" w:hAnsi="仿宋" w:hint="eastAsia"/>
          <w:sz w:val="28"/>
          <w:szCs w:val="24"/>
          <w:u w:val="single"/>
        </w:rPr>
        <w:t>（如有变更另行通知）</w:t>
      </w:r>
      <w:r w:rsidRPr="006511B6">
        <w:rPr>
          <w:rFonts w:ascii="仿宋" w:eastAsia="仿宋" w:hAnsi="仿宋" w:hint="eastAsia"/>
          <w:sz w:val="28"/>
          <w:szCs w:val="24"/>
        </w:rPr>
        <w:t>。</w:t>
      </w:r>
    </w:p>
    <w:p w14:paraId="342A610B" w14:textId="606DAE9D" w:rsidR="00577610" w:rsidRDefault="00000000">
      <w:pPr>
        <w:spacing w:line="360" w:lineRule="auto"/>
        <w:ind w:firstLine="560"/>
        <w:rPr>
          <w:rFonts w:ascii="仿宋" w:eastAsia="仿宋" w:hAnsi="仿宋" w:hint="eastAsia"/>
          <w:sz w:val="28"/>
          <w:szCs w:val="24"/>
        </w:rPr>
      </w:pPr>
      <w:r>
        <w:rPr>
          <w:rFonts w:ascii="仿宋" w:eastAsia="仿宋" w:hAnsi="仿宋" w:hint="eastAsia"/>
          <w:sz w:val="28"/>
          <w:szCs w:val="24"/>
        </w:rPr>
        <w:t xml:space="preserve"> </w:t>
      </w:r>
      <w:r>
        <w:rPr>
          <w:rFonts w:ascii="仿宋" w:eastAsia="仿宋" w:hAnsi="仿宋"/>
          <w:sz w:val="28"/>
          <w:szCs w:val="24"/>
        </w:rPr>
        <w:t xml:space="preserve">   </w:t>
      </w:r>
      <w:r>
        <w:rPr>
          <w:rFonts w:ascii="仿宋" w:eastAsia="仿宋" w:hAnsi="仿宋" w:hint="eastAsia"/>
          <w:sz w:val="28"/>
          <w:szCs w:val="24"/>
        </w:rPr>
        <w:t>（四）开启响应文件地点：</w:t>
      </w:r>
      <w:r w:rsidR="000120C5" w:rsidRPr="000120C5">
        <w:rPr>
          <w:rFonts w:ascii="仿宋" w:eastAsia="仿宋" w:hAnsi="仿宋"/>
          <w:sz w:val="28"/>
          <w:szCs w:val="24"/>
          <w:u w:val="single"/>
        </w:rPr>
        <w:t>深圳市</w:t>
      </w:r>
      <w:r w:rsidR="0023352B">
        <w:rPr>
          <w:rFonts w:ascii="仿宋" w:eastAsia="仿宋" w:hAnsi="仿宋" w:hint="eastAsia"/>
          <w:sz w:val="28"/>
          <w:szCs w:val="24"/>
          <w:u w:val="single"/>
        </w:rPr>
        <w:t>罗湖区深南东路金山大厦1604会议室</w:t>
      </w:r>
      <w:r>
        <w:rPr>
          <w:rFonts w:ascii="仿宋" w:eastAsia="仿宋" w:hAnsi="仿宋" w:hint="eastAsia"/>
          <w:sz w:val="28"/>
          <w:szCs w:val="24"/>
          <w:u w:val="single"/>
        </w:rPr>
        <w:t xml:space="preserve"> </w:t>
      </w:r>
      <w:r>
        <w:rPr>
          <w:rFonts w:ascii="仿宋" w:eastAsia="仿宋" w:hAnsi="仿宋" w:hint="eastAsia"/>
          <w:sz w:val="28"/>
          <w:szCs w:val="24"/>
        </w:rPr>
        <w:t>（如有变更另行通知）。</w:t>
      </w:r>
    </w:p>
    <w:p w14:paraId="58D9C23B" w14:textId="77777777" w:rsidR="00577610" w:rsidRDefault="00000000">
      <w:pPr>
        <w:spacing w:line="360" w:lineRule="auto"/>
        <w:ind w:firstLineChars="200" w:firstLine="562"/>
        <w:rPr>
          <w:rFonts w:ascii="仿宋" w:eastAsia="仿宋" w:hAnsi="仿宋" w:hint="eastAsia"/>
          <w:b/>
          <w:bCs/>
          <w:sz w:val="28"/>
          <w:szCs w:val="24"/>
        </w:rPr>
      </w:pPr>
      <w:r>
        <w:rPr>
          <w:rFonts w:ascii="仿宋" w:eastAsia="仿宋" w:hAnsi="仿宋" w:hint="eastAsia"/>
          <w:b/>
          <w:bCs/>
          <w:sz w:val="28"/>
          <w:szCs w:val="24"/>
        </w:rPr>
        <w:t>六、项目联系人及联系方式</w:t>
      </w:r>
    </w:p>
    <w:p w14:paraId="34FD261B" w14:textId="1E82C0E6" w:rsidR="00577610" w:rsidRDefault="00000000">
      <w:pPr>
        <w:spacing w:line="360" w:lineRule="auto"/>
        <w:ind w:firstLine="560"/>
        <w:rPr>
          <w:rFonts w:ascii="仿宋" w:eastAsia="仿宋" w:hAnsi="仿宋" w:hint="eastAsia"/>
          <w:sz w:val="28"/>
          <w:szCs w:val="24"/>
        </w:rPr>
      </w:pPr>
      <w:r>
        <w:rPr>
          <w:rFonts w:ascii="仿宋" w:eastAsia="仿宋" w:hAnsi="仿宋" w:hint="eastAsia"/>
          <w:sz w:val="28"/>
          <w:szCs w:val="24"/>
        </w:rPr>
        <w:t xml:space="preserve"> </w:t>
      </w:r>
      <w:r>
        <w:rPr>
          <w:rFonts w:ascii="仿宋" w:eastAsia="仿宋" w:hAnsi="仿宋"/>
          <w:sz w:val="28"/>
          <w:szCs w:val="24"/>
        </w:rPr>
        <w:t xml:space="preserve">   </w:t>
      </w:r>
      <w:r>
        <w:rPr>
          <w:rFonts w:ascii="仿宋" w:eastAsia="仿宋" w:hAnsi="仿宋" w:hint="eastAsia"/>
          <w:sz w:val="28"/>
          <w:szCs w:val="24"/>
        </w:rPr>
        <w:t>（一）联系人：</w:t>
      </w:r>
      <w:r w:rsidR="000120C5">
        <w:rPr>
          <w:rFonts w:ascii="仿宋" w:eastAsia="仿宋" w:hAnsi="仿宋" w:hint="eastAsia"/>
          <w:sz w:val="28"/>
          <w:szCs w:val="24"/>
        </w:rPr>
        <w:t>林</w:t>
      </w:r>
      <w:r>
        <w:rPr>
          <w:rFonts w:ascii="仿宋" w:eastAsia="仿宋" w:hAnsi="仿宋" w:hint="eastAsia"/>
          <w:sz w:val="28"/>
          <w:szCs w:val="24"/>
        </w:rPr>
        <w:t>工</w:t>
      </w:r>
    </w:p>
    <w:p w14:paraId="6EAB9706" w14:textId="76147507" w:rsidR="00577610" w:rsidRDefault="00000000">
      <w:pPr>
        <w:spacing w:line="360" w:lineRule="auto"/>
        <w:ind w:firstLine="560"/>
        <w:rPr>
          <w:rFonts w:ascii="仿宋" w:eastAsia="仿宋" w:hAnsi="仿宋" w:hint="eastAsia"/>
          <w:sz w:val="28"/>
          <w:szCs w:val="24"/>
        </w:rPr>
      </w:pPr>
      <w:r>
        <w:rPr>
          <w:rFonts w:ascii="仿宋" w:eastAsia="仿宋" w:hAnsi="仿宋" w:hint="eastAsia"/>
          <w:sz w:val="28"/>
          <w:szCs w:val="24"/>
        </w:rPr>
        <w:t xml:space="preserve"> </w:t>
      </w:r>
      <w:r>
        <w:rPr>
          <w:rFonts w:ascii="仿宋" w:eastAsia="仿宋" w:hAnsi="仿宋"/>
          <w:sz w:val="28"/>
          <w:szCs w:val="24"/>
        </w:rPr>
        <w:t xml:space="preserve">   </w:t>
      </w:r>
      <w:r>
        <w:rPr>
          <w:rFonts w:ascii="仿宋" w:eastAsia="仿宋" w:hAnsi="仿宋" w:hint="eastAsia"/>
          <w:sz w:val="28"/>
          <w:szCs w:val="24"/>
        </w:rPr>
        <w:t>（二）联系电话：</w:t>
      </w:r>
      <w:r w:rsidR="000120C5" w:rsidRPr="000120C5">
        <w:rPr>
          <w:rFonts w:ascii="仿宋" w:eastAsia="仿宋" w:hAnsi="仿宋"/>
          <w:sz w:val="28"/>
          <w:szCs w:val="24"/>
        </w:rPr>
        <w:t>18926559001</w:t>
      </w:r>
    </w:p>
    <w:p w14:paraId="0AF4D0A7" w14:textId="77777777" w:rsidR="000120C5" w:rsidRDefault="00000000" w:rsidP="000120C5">
      <w:pPr>
        <w:spacing w:line="360" w:lineRule="auto"/>
        <w:ind w:firstLineChars="400" w:firstLine="1120"/>
        <w:rPr>
          <w:rFonts w:hint="eastAsia"/>
        </w:rPr>
      </w:pPr>
      <w:r>
        <w:rPr>
          <w:rFonts w:ascii="仿宋" w:eastAsia="仿宋" w:hAnsi="仿宋" w:hint="eastAsia"/>
          <w:sz w:val="28"/>
          <w:szCs w:val="24"/>
        </w:rPr>
        <w:lastRenderedPageBreak/>
        <w:t>（三）邮箱：</w:t>
      </w:r>
      <w:r w:rsidR="000120C5" w:rsidRPr="000120C5">
        <w:rPr>
          <w:rFonts w:ascii="仿宋" w:eastAsia="仿宋" w:hAnsi="仿宋" w:hint="eastAsia"/>
          <w:sz w:val="28"/>
          <w:szCs w:val="24"/>
        </w:rPr>
        <w:t>18926559001@163.com</w:t>
      </w:r>
    </w:p>
    <w:p w14:paraId="380E25FA" w14:textId="77777777" w:rsidR="00577610" w:rsidRDefault="00000000">
      <w:pPr>
        <w:pStyle w:val="1"/>
        <w:spacing w:line="360" w:lineRule="auto"/>
        <w:ind w:firstLine="723"/>
        <w:rPr>
          <w:rFonts w:ascii="仿宋" w:eastAsia="仿宋" w:hAnsi="仿宋" w:hint="eastAsia"/>
          <w:sz w:val="36"/>
        </w:rPr>
      </w:pPr>
      <w:bookmarkStart w:id="1" w:name="_Toc159939420"/>
      <w:r>
        <w:rPr>
          <w:rFonts w:ascii="仿宋" w:eastAsia="仿宋" w:hAnsi="仿宋" w:hint="eastAsia"/>
          <w:sz w:val="36"/>
        </w:rPr>
        <w:t>第二章</w:t>
      </w:r>
      <w:r>
        <w:rPr>
          <w:rFonts w:ascii="仿宋" w:eastAsia="仿宋" w:hAnsi="仿宋"/>
          <w:sz w:val="36"/>
        </w:rPr>
        <w:t xml:space="preserve"> </w:t>
      </w:r>
      <w:r>
        <w:rPr>
          <w:rFonts w:ascii="仿宋" w:eastAsia="仿宋" w:hAnsi="仿宋" w:hint="eastAsia"/>
          <w:sz w:val="36"/>
        </w:rPr>
        <w:t>供应商须知</w:t>
      </w:r>
      <w:bookmarkEnd w:id="1"/>
    </w:p>
    <w:p w14:paraId="11D3C064" w14:textId="77777777" w:rsidR="00577610" w:rsidRDefault="00000000">
      <w:pPr>
        <w:ind w:firstLine="560"/>
        <w:rPr>
          <w:rFonts w:ascii="仿宋" w:eastAsia="仿宋" w:hAnsi="仿宋" w:hint="eastAsia"/>
          <w:sz w:val="28"/>
          <w:szCs w:val="28"/>
        </w:rPr>
      </w:pPr>
      <w:r>
        <w:rPr>
          <w:rFonts w:ascii="仿宋" w:eastAsia="仿宋" w:hAnsi="仿宋" w:hint="eastAsia"/>
          <w:sz w:val="28"/>
          <w:szCs w:val="28"/>
        </w:rPr>
        <w:t>一</w:t>
      </w:r>
      <w:r>
        <w:rPr>
          <w:rFonts w:ascii="仿宋" w:eastAsia="仿宋" w:hAnsi="仿宋"/>
          <w:sz w:val="28"/>
          <w:szCs w:val="28"/>
        </w:rPr>
        <w:t xml:space="preserve">、响应文件的组成： </w:t>
      </w:r>
    </w:p>
    <w:p w14:paraId="03886445"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营业执照（复印件加盖公章）</w:t>
      </w:r>
      <w:r>
        <w:rPr>
          <w:rFonts w:ascii="仿宋" w:eastAsia="仿宋" w:hAnsi="仿宋" w:hint="eastAsia"/>
          <w:sz w:val="28"/>
          <w:szCs w:val="28"/>
        </w:rPr>
        <w:t>（</w:t>
      </w:r>
      <w:r>
        <w:rPr>
          <w:rFonts w:ascii="仿宋" w:eastAsia="仿宋" w:hAnsi="仿宋"/>
          <w:sz w:val="28"/>
          <w:szCs w:val="28"/>
        </w:rPr>
        <w:t>详见第</w:t>
      </w:r>
      <w:r>
        <w:rPr>
          <w:rFonts w:ascii="仿宋" w:eastAsia="仿宋" w:hAnsi="仿宋" w:hint="eastAsia"/>
          <w:sz w:val="28"/>
          <w:szCs w:val="28"/>
        </w:rPr>
        <w:t>四</w:t>
      </w:r>
      <w:r>
        <w:rPr>
          <w:rFonts w:ascii="仿宋" w:eastAsia="仿宋" w:hAnsi="仿宋"/>
          <w:sz w:val="28"/>
          <w:szCs w:val="28"/>
        </w:rPr>
        <w:t>章格式二</w:t>
      </w:r>
      <w:r>
        <w:rPr>
          <w:rFonts w:ascii="仿宋" w:eastAsia="仿宋" w:hAnsi="仿宋" w:hint="eastAsia"/>
          <w:sz w:val="28"/>
          <w:szCs w:val="28"/>
        </w:rPr>
        <w:t>）；</w:t>
      </w:r>
    </w:p>
    <w:p w14:paraId="227B576D"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2、报价</w:t>
      </w:r>
      <w:r>
        <w:rPr>
          <w:rFonts w:ascii="仿宋" w:eastAsia="仿宋" w:hAnsi="仿宋" w:hint="eastAsia"/>
          <w:sz w:val="28"/>
          <w:szCs w:val="28"/>
        </w:rPr>
        <w:t>单</w:t>
      </w:r>
      <w:r>
        <w:rPr>
          <w:rFonts w:ascii="仿宋" w:eastAsia="仿宋" w:hAnsi="仿宋"/>
          <w:sz w:val="28"/>
          <w:szCs w:val="28"/>
        </w:rPr>
        <w:t>（详见第</w:t>
      </w:r>
      <w:r>
        <w:rPr>
          <w:rFonts w:ascii="仿宋" w:eastAsia="仿宋" w:hAnsi="仿宋" w:hint="eastAsia"/>
          <w:sz w:val="28"/>
          <w:szCs w:val="28"/>
        </w:rPr>
        <w:t>四</w:t>
      </w:r>
      <w:r>
        <w:rPr>
          <w:rFonts w:ascii="仿宋" w:eastAsia="仿宋" w:hAnsi="仿宋"/>
          <w:sz w:val="28"/>
          <w:szCs w:val="28"/>
        </w:rPr>
        <w:t>章格式</w:t>
      </w:r>
      <w:r>
        <w:rPr>
          <w:rFonts w:ascii="仿宋" w:eastAsia="仿宋" w:hAnsi="仿宋" w:hint="eastAsia"/>
          <w:sz w:val="28"/>
          <w:szCs w:val="28"/>
        </w:rPr>
        <w:t>三</w:t>
      </w:r>
      <w:r>
        <w:rPr>
          <w:rFonts w:ascii="仿宋" w:eastAsia="仿宋" w:hAnsi="仿宋"/>
          <w:sz w:val="28"/>
          <w:szCs w:val="28"/>
        </w:rPr>
        <w:t>）</w:t>
      </w:r>
      <w:r>
        <w:rPr>
          <w:rFonts w:ascii="仿宋" w:eastAsia="仿宋" w:hAnsi="仿宋" w:hint="eastAsia"/>
          <w:sz w:val="28"/>
          <w:szCs w:val="28"/>
        </w:rPr>
        <w:t>；</w:t>
      </w:r>
    </w:p>
    <w:p w14:paraId="70D5B874" w14:textId="3617E213" w:rsidR="00577610" w:rsidRDefault="00000000">
      <w:pPr>
        <w:ind w:firstLineChars="200" w:firstLine="560"/>
        <w:rPr>
          <w:rFonts w:ascii="仿宋" w:eastAsia="仿宋" w:hAnsi="仿宋" w:hint="eastAsia"/>
          <w:sz w:val="28"/>
          <w:szCs w:val="28"/>
        </w:rPr>
      </w:pPr>
      <w:r>
        <w:rPr>
          <w:rFonts w:ascii="仿宋" w:eastAsia="仿宋" w:hAnsi="仿宋" w:hint="eastAsia"/>
          <w:sz w:val="28"/>
          <w:szCs w:val="28"/>
        </w:rPr>
        <w:t>3、“信用中国”网站(www.creditchina.gov.cn） 的</w:t>
      </w:r>
      <w:r w:rsidR="000120C5" w:rsidRPr="006F7B89">
        <w:rPr>
          <w:rFonts w:ascii="仿宋" w:eastAsia="仿宋" w:hAnsi="仿宋"/>
          <w:sz w:val="28"/>
          <w:szCs w:val="24"/>
        </w:rPr>
        <w:t>"失信被执行人"、"重大税收违法失信主体"、"政府采购严重违法失信行为记录名单"的情况(查询路径:网站首页"专项查询"中对应节点下搜索输入投标单位名称，点击投标单位名称进行查看，提供截图情况)</w:t>
      </w:r>
      <w:r>
        <w:rPr>
          <w:rFonts w:ascii="仿宋" w:eastAsia="仿宋" w:hAnsi="仿宋" w:hint="eastAsia"/>
          <w:sz w:val="28"/>
          <w:szCs w:val="28"/>
        </w:rPr>
        <w:t>，加盖公章。</w:t>
      </w:r>
      <w:r>
        <w:rPr>
          <w:rFonts w:ascii="仿宋" w:eastAsia="仿宋" w:hAnsi="仿宋"/>
          <w:sz w:val="28"/>
          <w:szCs w:val="28"/>
        </w:rPr>
        <w:t>（详见第</w:t>
      </w:r>
      <w:r>
        <w:rPr>
          <w:rFonts w:ascii="仿宋" w:eastAsia="仿宋" w:hAnsi="仿宋" w:hint="eastAsia"/>
          <w:sz w:val="28"/>
          <w:szCs w:val="28"/>
        </w:rPr>
        <w:t>四</w:t>
      </w:r>
      <w:r>
        <w:rPr>
          <w:rFonts w:ascii="仿宋" w:eastAsia="仿宋" w:hAnsi="仿宋"/>
          <w:sz w:val="28"/>
          <w:szCs w:val="28"/>
        </w:rPr>
        <w:t>章格式</w:t>
      </w:r>
      <w:r>
        <w:rPr>
          <w:rFonts w:ascii="仿宋" w:eastAsia="仿宋" w:hAnsi="仿宋" w:hint="eastAsia"/>
          <w:sz w:val="28"/>
          <w:szCs w:val="28"/>
        </w:rPr>
        <w:t>四</w:t>
      </w:r>
      <w:r>
        <w:rPr>
          <w:rFonts w:ascii="仿宋" w:eastAsia="仿宋" w:hAnsi="仿宋"/>
          <w:sz w:val="28"/>
          <w:szCs w:val="28"/>
        </w:rPr>
        <w:t>）</w:t>
      </w:r>
      <w:r>
        <w:rPr>
          <w:rFonts w:ascii="仿宋" w:eastAsia="仿宋" w:hAnsi="仿宋" w:hint="eastAsia"/>
          <w:sz w:val="28"/>
          <w:szCs w:val="28"/>
        </w:rPr>
        <w:t>。</w:t>
      </w:r>
    </w:p>
    <w:p w14:paraId="52121B66" w14:textId="77777777" w:rsidR="00577610" w:rsidRDefault="00000000">
      <w:pPr>
        <w:ind w:firstLineChars="200" w:firstLine="560"/>
        <w:rPr>
          <w:rFonts w:ascii="仿宋" w:eastAsia="仿宋" w:hAnsi="仿宋" w:hint="eastAsia"/>
          <w:sz w:val="28"/>
          <w:szCs w:val="28"/>
        </w:rPr>
      </w:pPr>
      <w:r>
        <w:rPr>
          <w:rFonts w:ascii="仿宋" w:eastAsia="仿宋" w:hAnsi="仿宋" w:hint="eastAsia"/>
          <w:sz w:val="28"/>
          <w:szCs w:val="28"/>
        </w:rPr>
        <w:t>4、供应商基本情况表</w:t>
      </w:r>
      <w:r>
        <w:rPr>
          <w:rFonts w:ascii="仿宋" w:eastAsia="仿宋" w:hAnsi="仿宋"/>
          <w:sz w:val="28"/>
          <w:szCs w:val="28"/>
        </w:rPr>
        <w:t>（详见第</w:t>
      </w:r>
      <w:r>
        <w:rPr>
          <w:rFonts w:ascii="仿宋" w:eastAsia="仿宋" w:hAnsi="仿宋" w:hint="eastAsia"/>
          <w:sz w:val="28"/>
          <w:szCs w:val="28"/>
        </w:rPr>
        <w:t>四</w:t>
      </w:r>
      <w:r>
        <w:rPr>
          <w:rFonts w:ascii="仿宋" w:eastAsia="仿宋" w:hAnsi="仿宋"/>
          <w:sz w:val="28"/>
          <w:szCs w:val="28"/>
        </w:rPr>
        <w:t>章格式</w:t>
      </w:r>
      <w:r>
        <w:rPr>
          <w:rFonts w:ascii="仿宋" w:eastAsia="仿宋" w:hAnsi="仿宋" w:hint="eastAsia"/>
          <w:sz w:val="28"/>
          <w:szCs w:val="28"/>
        </w:rPr>
        <w:t>五</w:t>
      </w:r>
      <w:r>
        <w:rPr>
          <w:rFonts w:ascii="仿宋" w:eastAsia="仿宋" w:hAnsi="仿宋"/>
          <w:sz w:val="28"/>
          <w:szCs w:val="28"/>
        </w:rPr>
        <w:t>）</w:t>
      </w:r>
      <w:r>
        <w:rPr>
          <w:rFonts w:ascii="仿宋" w:eastAsia="仿宋" w:hAnsi="仿宋" w:hint="eastAsia"/>
          <w:sz w:val="28"/>
          <w:szCs w:val="28"/>
        </w:rPr>
        <w:t>。</w:t>
      </w:r>
    </w:p>
    <w:p w14:paraId="1BB1E934" w14:textId="77777777" w:rsidR="00577610" w:rsidRDefault="00000000">
      <w:pPr>
        <w:ind w:firstLineChars="200" w:firstLine="560"/>
        <w:rPr>
          <w:rFonts w:ascii="仿宋" w:eastAsia="仿宋" w:hAnsi="仿宋" w:hint="eastAsia"/>
          <w:sz w:val="28"/>
          <w:szCs w:val="28"/>
        </w:rPr>
      </w:pPr>
      <w:r>
        <w:rPr>
          <w:rFonts w:ascii="仿宋" w:eastAsia="仿宋" w:hAnsi="仿宋" w:hint="eastAsia"/>
          <w:sz w:val="28"/>
          <w:szCs w:val="28"/>
        </w:rPr>
        <w:t>5、法定代表人(负责人)资格证明书</w:t>
      </w:r>
      <w:r>
        <w:rPr>
          <w:rFonts w:ascii="仿宋" w:eastAsia="仿宋" w:hAnsi="仿宋"/>
          <w:sz w:val="28"/>
          <w:szCs w:val="28"/>
        </w:rPr>
        <w:t>（详见第</w:t>
      </w:r>
      <w:r>
        <w:rPr>
          <w:rFonts w:ascii="仿宋" w:eastAsia="仿宋" w:hAnsi="仿宋" w:hint="eastAsia"/>
          <w:sz w:val="28"/>
          <w:szCs w:val="28"/>
        </w:rPr>
        <w:t>四</w:t>
      </w:r>
      <w:r>
        <w:rPr>
          <w:rFonts w:ascii="仿宋" w:eastAsia="仿宋" w:hAnsi="仿宋"/>
          <w:sz w:val="28"/>
          <w:szCs w:val="28"/>
        </w:rPr>
        <w:t>章格式</w:t>
      </w:r>
      <w:r>
        <w:rPr>
          <w:rFonts w:ascii="仿宋" w:eastAsia="仿宋" w:hAnsi="仿宋" w:hint="eastAsia"/>
          <w:sz w:val="28"/>
          <w:szCs w:val="28"/>
        </w:rPr>
        <w:t>六</w:t>
      </w:r>
      <w:r>
        <w:rPr>
          <w:rFonts w:ascii="仿宋" w:eastAsia="仿宋" w:hAnsi="仿宋"/>
          <w:sz w:val="28"/>
          <w:szCs w:val="28"/>
        </w:rPr>
        <w:t>）</w:t>
      </w:r>
      <w:r>
        <w:rPr>
          <w:rFonts w:ascii="仿宋" w:eastAsia="仿宋" w:hAnsi="仿宋" w:hint="eastAsia"/>
          <w:sz w:val="28"/>
          <w:szCs w:val="28"/>
        </w:rPr>
        <w:t>。</w:t>
      </w:r>
    </w:p>
    <w:p w14:paraId="134C3EDE" w14:textId="77777777" w:rsidR="00577610" w:rsidRDefault="00000000">
      <w:pPr>
        <w:ind w:firstLineChars="200" w:firstLine="560"/>
        <w:rPr>
          <w:rFonts w:ascii="仿宋" w:eastAsia="仿宋" w:hAnsi="仿宋" w:hint="eastAsia"/>
          <w:sz w:val="28"/>
          <w:szCs w:val="28"/>
        </w:rPr>
      </w:pPr>
      <w:r>
        <w:rPr>
          <w:rFonts w:ascii="仿宋" w:eastAsia="仿宋" w:hAnsi="仿宋" w:hint="eastAsia"/>
          <w:sz w:val="28"/>
          <w:szCs w:val="28"/>
        </w:rPr>
        <w:t>6、</w:t>
      </w:r>
      <w:r>
        <w:rPr>
          <w:rFonts w:ascii="仿宋" w:eastAsia="仿宋" w:hAnsi="仿宋"/>
          <w:sz w:val="28"/>
          <w:szCs w:val="28"/>
        </w:rPr>
        <w:t>法定代表人授权委托书（详见第</w:t>
      </w:r>
      <w:r>
        <w:rPr>
          <w:rFonts w:ascii="仿宋" w:eastAsia="仿宋" w:hAnsi="仿宋" w:hint="eastAsia"/>
          <w:sz w:val="28"/>
          <w:szCs w:val="28"/>
        </w:rPr>
        <w:t>四</w:t>
      </w:r>
      <w:r>
        <w:rPr>
          <w:rFonts w:ascii="仿宋" w:eastAsia="仿宋" w:hAnsi="仿宋"/>
          <w:sz w:val="28"/>
          <w:szCs w:val="28"/>
        </w:rPr>
        <w:t>章格式</w:t>
      </w:r>
      <w:r>
        <w:rPr>
          <w:rFonts w:ascii="仿宋" w:eastAsia="仿宋" w:hAnsi="仿宋" w:hint="eastAsia"/>
          <w:sz w:val="28"/>
          <w:szCs w:val="28"/>
        </w:rPr>
        <w:t>七</w:t>
      </w:r>
      <w:r>
        <w:rPr>
          <w:rFonts w:ascii="仿宋" w:eastAsia="仿宋" w:hAnsi="仿宋"/>
          <w:sz w:val="28"/>
          <w:szCs w:val="28"/>
        </w:rPr>
        <w:t>）</w:t>
      </w:r>
      <w:r>
        <w:rPr>
          <w:rFonts w:ascii="仿宋" w:eastAsia="仿宋" w:hAnsi="仿宋" w:hint="eastAsia"/>
          <w:sz w:val="28"/>
          <w:szCs w:val="28"/>
        </w:rPr>
        <w:t>。</w:t>
      </w:r>
    </w:p>
    <w:p w14:paraId="6F148F5B" w14:textId="77777777" w:rsidR="00577610" w:rsidRDefault="00000000">
      <w:pPr>
        <w:ind w:firstLine="560"/>
        <w:rPr>
          <w:rFonts w:ascii="仿宋" w:eastAsia="仿宋" w:hAnsi="仿宋" w:hint="eastAsia"/>
          <w:sz w:val="28"/>
          <w:szCs w:val="28"/>
        </w:rPr>
      </w:pPr>
      <w:r>
        <w:rPr>
          <w:rFonts w:ascii="仿宋" w:eastAsia="仿宋" w:hAnsi="仿宋" w:hint="eastAsia"/>
          <w:sz w:val="28"/>
          <w:szCs w:val="28"/>
        </w:rPr>
        <w:t>二</w:t>
      </w:r>
      <w:r>
        <w:rPr>
          <w:rFonts w:ascii="仿宋" w:eastAsia="仿宋" w:hAnsi="仿宋"/>
          <w:sz w:val="28"/>
          <w:szCs w:val="28"/>
        </w:rPr>
        <w:t>、响应文</w:t>
      </w:r>
      <w:r>
        <w:rPr>
          <w:rFonts w:ascii="仿宋" w:eastAsia="仿宋" w:hAnsi="仿宋" w:hint="eastAsia"/>
          <w:sz w:val="28"/>
          <w:szCs w:val="28"/>
        </w:rPr>
        <w:t>件的制作</w:t>
      </w:r>
    </w:p>
    <w:p w14:paraId="02CC858E"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1.响应文件一式</w:t>
      </w:r>
      <w:r>
        <w:rPr>
          <w:rFonts w:ascii="仿宋" w:eastAsia="仿宋" w:hAnsi="仿宋" w:hint="eastAsia"/>
          <w:sz w:val="28"/>
          <w:szCs w:val="28"/>
        </w:rPr>
        <w:t>5</w:t>
      </w:r>
      <w:r>
        <w:rPr>
          <w:rFonts w:ascii="仿宋" w:eastAsia="仿宋" w:hAnsi="仿宋"/>
          <w:sz w:val="28"/>
          <w:szCs w:val="28"/>
        </w:rPr>
        <w:t>份，正本1份，副本</w:t>
      </w:r>
      <w:r>
        <w:rPr>
          <w:rFonts w:ascii="仿宋" w:eastAsia="仿宋" w:hAnsi="仿宋" w:hint="eastAsia"/>
          <w:sz w:val="28"/>
          <w:szCs w:val="28"/>
        </w:rPr>
        <w:t>4</w:t>
      </w:r>
      <w:r>
        <w:rPr>
          <w:rFonts w:ascii="仿宋" w:eastAsia="仿宋" w:hAnsi="仿宋"/>
          <w:sz w:val="28"/>
          <w:szCs w:val="28"/>
        </w:rPr>
        <w:t>份，并注明“正本”、“副本”字样（详见第</w:t>
      </w:r>
      <w:r>
        <w:rPr>
          <w:rFonts w:ascii="仿宋" w:eastAsia="仿宋" w:hAnsi="仿宋" w:hint="eastAsia"/>
          <w:sz w:val="28"/>
          <w:szCs w:val="28"/>
        </w:rPr>
        <w:t>四</w:t>
      </w:r>
      <w:r>
        <w:rPr>
          <w:rFonts w:ascii="仿宋" w:eastAsia="仿宋" w:hAnsi="仿宋"/>
          <w:sz w:val="28"/>
          <w:szCs w:val="28"/>
        </w:rPr>
        <w:t>章</w:t>
      </w:r>
      <w:bookmarkStart w:id="2" w:name="_Hlk155884114"/>
      <w:r>
        <w:rPr>
          <w:rFonts w:ascii="仿宋" w:eastAsia="仿宋" w:hAnsi="仿宋"/>
          <w:sz w:val="28"/>
          <w:szCs w:val="28"/>
        </w:rPr>
        <w:t>格</w:t>
      </w:r>
      <w:r>
        <w:rPr>
          <w:rFonts w:ascii="仿宋" w:eastAsia="仿宋" w:hAnsi="仿宋" w:hint="eastAsia"/>
          <w:sz w:val="28"/>
          <w:szCs w:val="28"/>
        </w:rPr>
        <w:t>式一</w:t>
      </w:r>
      <w:bookmarkEnd w:id="2"/>
      <w:r>
        <w:rPr>
          <w:rFonts w:ascii="仿宋" w:eastAsia="仿宋" w:hAnsi="仿宋" w:hint="eastAsia"/>
          <w:sz w:val="28"/>
          <w:szCs w:val="28"/>
        </w:rPr>
        <w:t>），密封，并注明响应单位名称、项目名称，密封袋上应加盖单位公章。未按要求密封的，将予以拒绝，作无效响应处理。正本与副本不符时，以正本为准。</w:t>
      </w:r>
    </w:p>
    <w:p w14:paraId="7B2C56D9"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2、</w:t>
      </w:r>
      <w:r>
        <w:rPr>
          <w:rFonts w:ascii="仿宋" w:eastAsia="仿宋" w:hAnsi="仿宋" w:hint="eastAsia"/>
          <w:sz w:val="28"/>
          <w:szCs w:val="28"/>
        </w:rPr>
        <w:t>采购人</w:t>
      </w:r>
      <w:r>
        <w:rPr>
          <w:rFonts w:ascii="仿宋" w:eastAsia="仿宋" w:hAnsi="仿宋"/>
          <w:sz w:val="28"/>
          <w:szCs w:val="28"/>
        </w:rPr>
        <w:t>拒绝接收在规定的响应截止时间后递交的任何响应文件。</w:t>
      </w:r>
    </w:p>
    <w:p w14:paraId="6F0CC0DC"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 xml:space="preserve">3、不论响应人成交与否，响应文件均不退还。 </w:t>
      </w:r>
    </w:p>
    <w:p w14:paraId="574FBCC5" w14:textId="77777777" w:rsidR="00577610" w:rsidRDefault="00000000">
      <w:pPr>
        <w:ind w:firstLine="560"/>
        <w:rPr>
          <w:rFonts w:ascii="仿宋" w:eastAsia="仿宋" w:hAnsi="仿宋" w:hint="eastAsia"/>
          <w:sz w:val="28"/>
          <w:szCs w:val="28"/>
        </w:rPr>
      </w:pPr>
      <w:r>
        <w:rPr>
          <w:rFonts w:ascii="仿宋" w:eastAsia="仿宋" w:hAnsi="仿宋" w:hint="eastAsia"/>
          <w:sz w:val="28"/>
          <w:szCs w:val="28"/>
        </w:rPr>
        <w:lastRenderedPageBreak/>
        <w:t>三</w:t>
      </w:r>
      <w:r>
        <w:rPr>
          <w:rFonts w:ascii="仿宋" w:eastAsia="仿宋" w:hAnsi="仿宋"/>
          <w:sz w:val="28"/>
          <w:szCs w:val="28"/>
        </w:rPr>
        <w:t>、评审</w:t>
      </w:r>
    </w:p>
    <w:p w14:paraId="2909AD5B" w14:textId="352E1ABD" w:rsidR="00577610" w:rsidRDefault="00000000">
      <w:pPr>
        <w:ind w:firstLineChars="200" w:firstLine="560"/>
        <w:rPr>
          <w:rFonts w:ascii="仿宋" w:eastAsia="仿宋" w:hAnsi="仿宋" w:hint="eastAsia"/>
          <w:sz w:val="28"/>
          <w:szCs w:val="28"/>
        </w:rPr>
      </w:pPr>
      <w:r>
        <w:rPr>
          <w:rFonts w:ascii="仿宋" w:eastAsia="仿宋" w:hAnsi="仿宋" w:hint="eastAsia"/>
          <w:sz w:val="28"/>
          <w:szCs w:val="28"/>
        </w:rPr>
        <w:t>评审方法采用经评审的最低投标价法，报价最低且资格符合的供应商为成交供应商。评审工作由采购人负责组织，具体评审事务由询价小组负责</w:t>
      </w:r>
      <w:r w:rsidR="002843E1" w:rsidRPr="002843E1">
        <w:rPr>
          <w:rFonts w:ascii="仿宋" w:eastAsia="仿宋" w:hAnsi="仿宋"/>
          <w:sz w:val="28"/>
          <w:szCs w:val="28"/>
        </w:rPr>
        <w:t>（小组成员由中心书城、南山书城、金山大厦及宝安书城物业管理人员组成，共计5人）</w:t>
      </w:r>
      <w:r>
        <w:rPr>
          <w:rFonts w:ascii="仿宋" w:eastAsia="仿宋" w:hAnsi="仿宋" w:hint="eastAsia"/>
          <w:sz w:val="28"/>
          <w:szCs w:val="28"/>
        </w:rPr>
        <w:t>。</w:t>
      </w:r>
    </w:p>
    <w:p w14:paraId="734C4316"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资格性检查。依据法律法规和采购文件的规定，对响应文件中的资格证明进行审查；</w:t>
      </w:r>
    </w:p>
    <w:p w14:paraId="4FB6AAB0"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rPr>
        <w:t xml:space="preserve">符合性检查。依据采购文件的规定，从响应文件的有效性、完整性进行审查。 </w:t>
      </w:r>
    </w:p>
    <w:p w14:paraId="2DBEF9FB" w14:textId="77777777" w:rsidR="00577610" w:rsidRDefault="00000000">
      <w:pPr>
        <w:ind w:firstLine="560"/>
        <w:rPr>
          <w:rFonts w:ascii="仿宋" w:eastAsia="仿宋" w:hAnsi="仿宋" w:hint="eastAsia"/>
          <w:sz w:val="28"/>
          <w:szCs w:val="28"/>
        </w:rPr>
      </w:pPr>
      <w:r>
        <w:rPr>
          <w:rFonts w:ascii="仿宋" w:eastAsia="仿宋" w:hAnsi="仿宋" w:hint="eastAsia"/>
          <w:sz w:val="28"/>
          <w:szCs w:val="28"/>
        </w:rPr>
        <w:t>四</w:t>
      </w:r>
      <w:r>
        <w:rPr>
          <w:rFonts w:ascii="仿宋" w:eastAsia="仿宋" w:hAnsi="仿宋"/>
          <w:sz w:val="28"/>
          <w:szCs w:val="28"/>
        </w:rPr>
        <w:t xml:space="preserve">、无效响应文件的确认 </w:t>
      </w:r>
    </w:p>
    <w:p w14:paraId="1288D612"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被认定为未实质性响应</w:t>
      </w:r>
      <w:r>
        <w:rPr>
          <w:rFonts w:ascii="仿宋" w:eastAsia="仿宋" w:hAnsi="仿宋" w:hint="eastAsia"/>
          <w:sz w:val="28"/>
          <w:szCs w:val="28"/>
        </w:rPr>
        <w:t>询价</w:t>
      </w:r>
      <w:r>
        <w:rPr>
          <w:rFonts w:ascii="仿宋" w:eastAsia="仿宋" w:hAnsi="仿宋"/>
          <w:sz w:val="28"/>
          <w:szCs w:val="28"/>
        </w:rPr>
        <w:t xml:space="preserve">采购文件的情形： </w:t>
      </w:r>
    </w:p>
    <w:p w14:paraId="268939BF"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sz w:val="28"/>
          <w:szCs w:val="28"/>
        </w:rPr>
        <w:t>响应文件未按要求密封、签署、盖章的；</w:t>
      </w:r>
    </w:p>
    <w:p w14:paraId="7979199E"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2、项目总报价超过本项目最高限价的；</w:t>
      </w:r>
    </w:p>
    <w:p w14:paraId="35D8BC4F"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 xml:space="preserve">3、不具备采购文件中规定的资格要求或未按采购文件规定的要求提供资格证明文件的； </w:t>
      </w:r>
    </w:p>
    <w:p w14:paraId="56BCEA8E"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4、不同供应商的单位负责人为同一人或者存在直接控股、</w:t>
      </w:r>
      <w:r>
        <w:rPr>
          <w:rFonts w:ascii="仿宋" w:eastAsia="仿宋" w:hAnsi="仿宋" w:hint="eastAsia"/>
          <w:sz w:val="28"/>
          <w:szCs w:val="28"/>
        </w:rPr>
        <w:t>管理关系的；</w:t>
      </w:r>
      <w:r>
        <w:rPr>
          <w:rFonts w:ascii="仿宋" w:eastAsia="仿宋" w:hAnsi="仿宋"/>
          <w:sz w:val="28"/>
          <w:szCs w:val="28"/>
        </w:rPr>
        <w:t xml:space="preserve"> </w:t>
      </w:r>
    </w:p>
    <w:p w14:paraId="287F2AD8"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5、提供虚假材料的；</w:t>
      </w:r>
    </w:p>
    <w:p w14:paraId="319B7178" w14:textId="77777777" w:rsidR="00577610" w:rsidRDefault="00000000">
      <w:pPr>
        <w:ind w:firstLineChars="200" w:firstLine="560"/>
        <w:rPr>
          <w:rFonts w:ascii="仿宋" w:eastAsia="仿宋" w:hAnsi="仿宋" w:hint="eastAsia"/>
          <w:sz w:val="28"/>
          <w:szCs w:val="28"/>
        </w:rPr>
      </w:pPr>
      <w:r>
        <w:rPr>
          <w:rFonts w:ascii="仿宋" w:eastAsia="仿宋" w:hAnsi="仿宋" w:hint="eastAsia"/>
          <w:sz w:val="28"/>
          <w:szCs w:val="28"/>
        </w:rPr>
        <w:t xml:space="preserve">6. </w:t>
      </w:r>
      <w:r>
        <w:rPr>
          <w:rFonts w:ascii="仿宋" w:eastAsia="仿宋" w:hAnsi="仿宋"/>
          <w:sz w:val="28"/>
          <w:szCs w:val="28"/>
        </w:rPr>
        <w:t>不符合法律、法规和</w:t>
      </w:r>
      <w:r>
        <w:rPr>
          <w:rFonts w:ascii="仿宋" w:eastAsia="仿宋" w:hAnsi="仿宋" w:hint="eastAsia"/>
          <w:sz w:val="28"/>
          <w:szCs w:val="28"/>
        </w:rPr>
        <w:t>询价</w:t>
      </w:r>
      <w:r>
        <w:rPr>
          <w:rFonts w:ascii="仿宋" w:eastAsia="仿宋" w:hAnsi="仿宋"/>
          <w:sz w:val="28"/>
          <w:szCs w:val="28"/>
        </w:rPr>
        <w:t>文件中规定的其他实质性要求和条件的。</w:t>
      </w:r>
    </w:p>
    <w:p w14:paraId="335CC9A2" w14:textId="77777777" w:rsidR="00577610" w:rsidRDefault="00000000">
      <w:pPr>
        <w:ind w:firstLine="560"/>
        <w:rPr>
          <w:rFonts w:ascii="仿宋" w:eastAsia="仿宋" w:hAnsi="仿宋" w:hint="eastAsia"/>
          <w:sz w:val="28"/>
          <w:szCs w:val="28"/>
        </w:rPr>
      </w:pPr>
      <w:r>
        <w:rPr>
          <w:rFonts w:ascii="仿宋" w:eastAsia="仿宋" w:hAnsi="仿宋" w:hint="eastAsia"/>
          <w:sz w:val="28"/>
          <w:szCs w:val="28"/>
        </w:rPr>
        <w:t>五</w:t>
      </w:r>
      <w:r>
        <w:rPr>
          <w:rFonts w:ascii="仿宋" w:eastAsia="仿宋" w:hAnsi="仿宋"/>
          <w:sz w:val="28"/>
          <w:szCs w:val="28"/>
        </w:rPr>
        <w:t xml:space="preserve">、成交标准 </w:t>
      </w:r>
    </w:p>
    <w:p w14:paraId="09B018CE" w14:textId="77777777" w:rsidR="00577610" w:rsidRDefault="00000000">
      <w:pPr>
        <w:ind w:firstLineChars="200" w:firstLine="560"/>
        <w:rPr>
          <w:rFonts w:ascii="仿宋" w:eastAsia="仿宋" w:hAnsi="仿宋" w:hint="eastAsia"/>
          <w:sz w:val="28"/>
          <w:szCs w:val="28"/>
        </w:rPr>
      </w:pPr>
      <w:r>
        <w:rPr>
          <w:rFonts w:ascii="仿宋" w:eastAsia="仿宋" w:hAnsi="仿宋" w:hint="eastAsia"/>
          <w:sz w:val="28"/>
          <w:szCs w:val="28"/>
        </w:rPr>
        <w:t>询价</w:t>
      </w:r>
      <w:r>
        <w:rPr>
          <w:rFonts w:ascii="仿宋" w:eastAsia="仿宋" w:hAnsi="仿宋"/>
          <w:sz w:val="28"/>
          <w:szCs w:val="28"/>
        </w:rPr>
        <w:t>小组从</w:t>
      </w:r>
      <w:r>
        <w:rPr>
          <w:rFonts w:ascii="仿宋" w:eastAsia="仿宋" w:hAnsi="仿宋" w:hint="eastAsia"/>
          <w:sz w:val="28"/>
          <w:szCs w:val="28"/>
        </w:rPr>
        <w:t>资格符合的供应商</w:t>
      </w:r>
      <w:r>
        <w:rPr>
          <w:rFonts w:ascii="仿宋" w:eastAsia="仿宋" w:hAnsi="仿宋"/>
          <w:sz w:val="28"/>
          <w:szCs w:val="28"/>
        </w:rPr>
        <w:t>中，按照总报价最低的投标单位确</w:t>
      </w:r>
      <w:r>
        <w:rPr>
          <w:rFonts w:ascii="仿宋" w:eastAsia="仿宋" w:hAnsi="仿宋"/>
          <w:sz w:val="28"/>
          <w:szCs w:val="28"/>
        </w:rPr>
        <w:lastRenderedPageBreak/>
        <w:t>定为中标供应商。</w:t>
      </w:r>
    </w:p>
    <w:p w14:paraId="43B45F37" w14:textId="77777777" w:rsidR="00577610" w:rsidRDefault="00000000">
      <w:pPr>
        <w:ind w:firstLine="560"/>
        <w:rPr>
          <w:rFonts w:ascii="仿宋" w:eastAsia="仿宋" w:hAnsi="仿宋" w:hint="eastAsia"/>
          <w:sz w:val="28"/>
          <w:szCs w:val="28"/>
        </w:rPr>
      </w:pPr>
      <w:r>
        <w:rPr>
          <w:rFonts w:ascii="仿宋" w:eastAsia="仿宋" w:hAnsi="仿宋" w:hint="eastAsia"/>
          <w:sz w:val="28"/>
          <w:szCs w:val="28"/>
        </w:rPr>
        <w:t>六</w:t>
      </w:r>
      <w:r>
        <w:rPr>
          <w:rFonts w:ascii="仿宋" w:eastAsia="仿宋" w:hAnsi="仿宋"/>
          <w:sz w:val="28"/>
          <w:szCs w:val="28"/>
        </w:rPr>
        <w:t>、</w:t>
      </w:r>
      <w:r>
        <w:rPr>
          <w:rFonts w:ascii="仿宋" w:eastAsia="仿宋" w:hAnsi="仿宋" w:hint="eastAsia"/>
          <w:sz w:val="28"/>
          <w:szCs w:val="28"/>
        </w:rPr>
        <w:t>符合采购要求</w:t>
      </w:r>
      <w:r>
        <w:rPr>
          <w:rFonts w:ascii="仿宋" w:eastAsia="仿宋" w:hAnsi="仿宋"/>
          <w:sz w:val="28"/>
          <w:szCs w:val="28"/>
        </w:rPr>
        <w:t>的供应商不足3家的</w:t>
      </w:r>
      <w:r>
        <w:rPr>
          <w:rFonts w:ascii="仿宋" w:eastAsia="仿宋" w:hAnsi="仿宋" w:hint="eastAsia"/>
          <w:sz w:val="28"/>
          <w:szCs w:val="28"/>
        </w:rPr>
        <w:t>，采购单位可以根据实际情况对响应文件截止提交日期进行适当延长</w:t>
      </w:r>
      <w:r>
        <w:rPr>
          <w:rFonts w:ascii="仿宋" w:eastAsia="仿宋" w:hAnsi="仿宋"/>
          <w:sz w:val="28"/>
          <w:szCs w:val="28"/>
        </w:rPr>
        <w:t>。</w:t>
      </w:r>
    </w:p>
    <w:p w14:paraId="79B5ACA6" w14:textId="77777777" w:rsidR="00577610" w:rsidRDefault="00000000">
      <w:pPr>
        <w:pStyle w:val="1"/>
        <w:spacing w:line="360" w:lineRule="auto"/>
        <w:ind w:firstLine="723"/>
        <w:rPr>
          <w:rFonts w:ascii="仿宋" w:eastAsia="仿宋" w:hAnsi="仿宋" w:hint="eastAsia"/>
          <w:sz w:val="36"/>
        </w:rPr>
      </w:pPr>
      <w:bookmarkStart w:id="3" w:name="_Toc159939421"/>
      <w:r>
        <w:rPr>
          <w:rFonts w:ascii="仿宋" w:eastAsia="仿宋" w:hAnsi="仿宋" w:hint="eastAsia"/>
          <w:sz w:val="36"/>
        </w:rPr>
        <w:t>第三章 合同主要条款</w:t>
      </w:r>
      <w:bookmarkEnd w:id="3"/>
    </w:p>
    <w:p w14:paraId="49AD5D2E" w14:textId="77777777" w:rsidR="00577610" w:rsidRDefault="00000000">
      <w:pPr>
        <w:spacing w:beforeLines="50" w:before="156" w:afterLines="50" w:after="156" w:line="560" w:lineRule="exact"/>
        <w:ind w:leftChars="-150" w:left="-360" w:rightChars="-50" w:right="-120" w:firstLineChars="200" w:firstLine="524"/>
        <w:rPr>
          <w:rFonts w:ascii="仿宋_GB2312" w:eastAsia="仿宋_GB2312" w:hAnsi="宋体" w:cs="宋体" w:hint="eastAsia"/>
          <w:spacing w:val="-9"/>
          <w:sz w:val="28"/>
          <w:szCs w:val="28"/>
        </w:rPr>
      </w:pPr>
      <w:r>
        <w:rPr>
          <w:rFonts w:ascii="仿宋_GB2312" w:eastAsia="仿宋_GB2312" w:hAnsi="宋体" w:cs="宋体" w:hint="eastAsia"/>
          <w:spacing w:val="-9"/>
          <w:sz w:val="28"/>
          <w:szCs w:val="28"/>
        </w:rPr>
        <w:t>一、采购项目：</w:t>
      </w:r>
    </w:p>
    <w:p w14:paraId="73DC96FF" w14:textId="77777777" w:rsidR="006A27C6" w:rsidRDefault="006A27C6">
      <w:pPr>
        <w:spacing w:beforeLines="50" w:before="156" w:afterLines="50" w:after="156" w:line="276" w:lineRule="auto"/>
        <w:ind w:leftChars="50" w:left="120" w:rightChars="-50" w:right="-120"/>
        <w:rPr>
          <w:rFonts w:ascii="仿宋_GB2312" w:eastAsia="仿宋_GB2312" w:hAnsi="宋体" w:cs="宋体" w:hint="eastAsia"/>
          <w:spacing w:val="-9"/>
          <w:sz w:val="28"/>
          <w:szCs w:val="28"/>
        </w:rPr>
      </w:pPr>
      <w:r w:rsidRPr="006A27C6">
        <w:rPr>
          <w:rFonts w:ascii="仿宋_GB2312" w:eastAsia="仿宋_GB2312" w:hAnsi="宋体" w:cs="宋体"/>
          <w:spacing w:val="-9"/>
          <w:sz w:val="28"/>
          <w:szCs w:val="28"/>
        </w:rPr>
        <w:t>宝安书城清洁服务</w:t>
      </w:r>
    </w:p>
    <w:p w14:paraId="1BB5E1F6" w14:textId="5E9E241F" w:rsidR="00577610" w:rsidRDefault="00000000">
      <w:pPr>
        <w:spacing w:beforeLines="50" w:before="156" w:afterLines="50" w:after="156" w:line="276" w:lineRule="auto"/>
        <w:ind w:leftChars="50" w:left="120" w:rightChars="-50" w:right="-120"/>
        <w:rPr>
          <w:rFonts w:ascii="仿宋_GB2312" w:eastAsia="仿宋_GB2312" w:hAnsi="宋体" w:cs="宋体" w:hint="eastAsia"/>
          <w:spacing w:val="-9"/>
          <w:sz w:val="28"/>
          <w:szCs w:val="28"/>
        </w:rPr>
      </w:pPr>
      <w:r>
        <w:rPr>
          <w:rFonts w:ascii="仿宋_GB2312" w:eastAsia="仿宋_GB2312" w:hAnsi="宋体" w:cs="宋体" w:hint="eastAsia"/>
          <w:spacing w:val="-9"/>
          <w:sz w:val="28"/>
          <w:szCs w:val="28"/>
        </w:rPr>
        <w:t>二、合作期限</w:t>
      </w:r>
    </w:p>
    <w:p w14:paraId="2BAA6BF7" w14:textId="7A09C1B8" w:rsidR="00577610" w:rsidRDefault="006A27C6">
      <w:pPr>
        <w:spacing w:beforeLines="50" w:before="156" w:afterLines="50" w:after="156" w:line="276" w:lineRule="auto"/>
        <w:ind w:leftChars="50" w:left="120" w:rightChars="-50" w:right="-120"/>
        <w:rPr>
          <w:rFonts w:ascii="仿宋_GB2312" w:eastAsia="仿宋_GB2312" w:hAnsi="宋体" w:cs="宋体" w:hint="eastAsia"/>
          <w:spacing w:val="-9"/>
          <w:sz w:val="28"/>
          <w:szCs w:val="28"/>
        </w:rPr>
      </w:pPr>
      <w:r>
        <w:rPr>
          <w:rFonts w:ascii="仿宋_GB2312" w:eastAsia="仿宋_GB2312" w:hAnsi="宋体" w:cs="宋体" w:hint="eastAsia"/>
          <w:spacing w:val="-9"/>
          <w:sz w:val="28"/>
          <w:szCs w:val="28"/>
        </w:rPr>
        <w:t>11个月。</w:t>
      </w:r>
      <w:r>
        <w:rPr>
          <w:rFonts w:ascii="仿宋" w:eastAsia="仿宋" w:hAnsi="仿宋" w:hint="eastAsia"/>
          <w:sz w:val="28"/>
          <w:szCs w:val="24"/>
        </w:rPr>
        <w:t>（即2026年2月1日起至2026年12月31日止）</w:t>
      </w:r>
    </w:p>
    <w:p w14:paraId="43FCB527" w14:textId="77777777" w:rsidR="00577610" w:rsidRDefault="00000000">
      <w:pPr>
        <w:spacing w:beforeLines="50" w:before="156" w:afterLines="50" w:after="156" w:line="560" w:lineRule="exact"/>
        <w:ind w:leftChars="-150" w:left="-360" w:rightChars="-50" w:right="-120" w:firstLineChars="200" w:firstLine="524"/>
        <w:rPr>
          <w:rFonts w:ascii="仿宋_GB2312" w:eastAsia="仿宋_GB2312" w:hAnsi="宋体" w:cs="宋体" w:hint="eastAsia"/>
          <w:spacing w:val="-9"/>
          <w:sz w:val="28"/>
          <w:szCs w:val="28"/>
        </w:rPr>
      </w:pPr>
      <w:r>
        <w:rPr>
          <w:rFonts w:ascii="仿宋_GB2312" w:eastAsia="仿宋_GB2312" w:hAnsi="宋体" w:cs="宋体" w:hint="eastAsia"/>
          <w:spacing w:val="-9"/>
          <w:sz w:val="28"/>
          <w:szCs w:val="28"/>
        </w:rPr>
        <w:t>三、费用及付款方式：</w:t>
      </w:r>
    </w:p>
    <w:p w14:paraId="50BE6B83" w14:textId="77777777" w:rsidR="00577610" w:rsidRDefault="00000000">
      <w:pPr>
        <w:spacing w:beforeLines="50" w:before="156" w:afterLines="50" w:after="156" w:line="560" w:lineRule="exact"/>
        <w:ind w:rightChars="-50" w:right="-120"/>
        <w:rPr>
          <w:rFonts w:ascii="仿宋_GB2312" w:eastAsia="仿宋_GB2312" w:hAnsi="宋体" w:cs="宋体" w:hint="eastAsia"/>
          <w:color w:val="000000"/>
          <w:spacing w:val="-3"/>
          <w:sz w:val="28"/>
          <w:szCs w:val="28"/>
        </w:rPr>
      </w:pPr>
      <w:r>
        <w:rPr>
          <w:rFonts w:ascii="仿宋_GB2312" w:eastAsia="仿宋_GB2312" w:hAnsi="宋体" w:cs="宋体"/>
          <w:color w:val="000000"/>
          <w:spacing w:val="-3"/>
          <w:sz w:val="28"/>
          <w:szCs w:val="28"/>
        </w:rPr>
        <w:t>1、合同总费用：</w:t>
      </w:r>
      <w:r>
        <w:rPr>
          <w:rFonts w:ascii="仿宋_GB2312" w:eastAsia="仿宋_GB2312" w:hAnsi="宋体" w:cs="宋体" w:hint="eastAsia"/>
          <w:color w:val="000000"/>
          <w:spacing w:val="-3"/>
          <w:sz w:val="28"/>
          <w:szCs w:val="28"/>
        </w:rPr>
        <w:t xml:space="preserve">    </w:t>
      </w:r>
      <w:r>
        <w:rPr>
          <w:rFonts w:ascii="仿宋_GB2312" w:eastAsia="仿宋_GB2312" w:hAnsi="宋体" w:cs="宋体"/>
          <w:color w:val="000000"/>
          <w:spacing w:val="-3"/>
          <w:sz w:val="28"/>
          <w:szCs w:val="28"/>
        </w:rPr>
        <w:t>元(大写：</w:t>
      </w:r>
      <w:r>
        <w:rPr>
          <w:rFonts w:ascii="仿宋_GB2312" w:eastAsia="仿宋_GB2312" w:hAnsi="宋体" w:cs="宋体" w:hint="eastAsia"/>
          <w:color w:val="000000"/>
          <w:spacing w:val="-3"/>
          <w:sz w:val="28"/>
          <w:szCs w:val="28"/>
        </w:rPr>
        <w:t xml:space="preserve">  </w:t>
      </w:r>
      <w:r>
        <w:rPr>
          <w:rFonts w:ascii="仿宋_GB2312" w:eastAsia="仿宋_GB2312" w:hAnsi="宋体" w:cs="宋体"/>
          <w:color w:val="000000"/>
          <w:spacing w:val="-3"/>
          <w:sz w:val="28"/>
          <w:szCs w:val="28"/>
        </w:rPr>
        <w:t>)，包括材料费、人工费、设备损耗费、</w:t>
      </w:r>
      <w:r>
        <w:rPr>
          <w:rFonts w:ascii="仿宋_GB2312" w:eastAsia="仿宋_GB2312" w:hAnsi="宋体" w:cs="宋体" w:hint="eastAsia"/>
          <w:color w:val="000000"/>
          <w:spacing w:val="-3"/>
          <w:sz w:val="28"/>
          <w:szCs w:val="28"/>
        </w:rPr>
        <w:t xml:space="preserve">交通费及税费（  </w:t>
      </w:r>
      <w:r>
        <w:rPr>
          <w:rFonts w:ascii="仿宋_GB2312" w:eastAsia="仿宋_GB2312" w:hAnsi="宋体" w:cs="宋体"/>
          <w:color w:val="000000"/>
          <w:spacing w:val="-3"/>
          <w:sz w:val="28"/>
          <w:szCs w:val="28"/>
        </w:rPr>
        <w:t>%</w:t>
      </w:r>
      <w:r>
        <w:rPr>
          <w:rFonts w:ascii="仿宋_GB2312" w:eastAsia="仿宋_GB2312" w:hAnsi="宋体" w:cs="宋体" w:hint="eastAsia"/>
          <w:color w:val="000000"/>
          <w:spacing w:val="-3"/>
          <w:sz w:val="28"/>
          <w:szCs w:val="28"/>
        </w:rPr>
        <w:t>增值税税率）等费用。</w:t>
      </w:r>
    </w:p>
    <w:p w14:paraId="342F7255" w14:textId="62F548AD" w:rsidR="00577610" w:rsidRDefault="00000000">
      <w:pPr>
        <w:spacing w:beforeLines="50" w:before="156" w:afterLines="50" w:after="156" w:line="276" w:lineRule="auto"/>
        <w:ind w:rightChars="-50" w:right="-120"/>
        <w:rPr>
          <w:rFonts w:ascii="仿宋_GB2312" w:eastAsia="仿宋_GB2312" w:hAnsi="宋体" w:cs="宋体" w:hint="eastAsia"/>
          <w:spacing w:val="-3"/>
          <w:sz w:val="28"/>
          <w:szCs w:val="28"/>
        </w:rPr>
      </w:pPr>
      <w:r>
        <w:rPr>
          <w:rFonts w:ascii="仿宋_GB2312" w:eastAsia="仿宋_GB2312" w:hAnsi="宋体" w:cs="宋体"/>
          <w:spacing w:val="-3"/>
          <w:sz w:val="28"/>
          <w:szCs w:val="28"/>
        </w:rPr>
        <w:t>2</w:t>
      </w:r>
      <w:r>
        <w:rPr>
          <w:rFonts w:ascii="仿宋_GB2312" w:eastAsia="仿宋_GB2312" w:hAnsi="宋体" w:cs="宋体" w:hint="eastAsia"/>
          <w:spacing w:val="-3"/>
          <w:sz w:val="28"/>
          <w:szCs w:val="28"/>
        </w:rPr>
        <w:t>、</w:t>
      </w:r>
      <w:bookmarkStart w:id="4" w:name="_Toc159939422"/>
      <w:r>
        <w:rPr>
          <w:rFonts w:ascii="仿宋_GB2312" w:eastAsia="仿宋_GB2312" w:hAnsi="宋体" w:cs="宋体" w:hint="eastAsia"/>
          <w:spacing w:val="-3"/>
          <w:sz w:val="28"/>
          <w:szCs w:val="28"/>
        </w:rPr>
        <w:t>合同费用支付方式：乙方于每</w:t>
      </w:r>
      <w:r w:rsidR="004928E9">
        <w:rPr>
          <w:rFonts w:ascii="仿宋_GB2312" w:eastAsia="仿宋_GB2312" w:hAnsi="宋体" w:cs="宋体" w:hint="eastAsia"/>
          <w:spacing w:val="-3"/>
          <w:sz w:val="28"/>
          <w:szCs w:val="28"/>
        </w:rPr>
        <w:t>月度</w:t>
      </w:r>
      <w:r>
        <w:rPr>
          <w:rFonts w:ascii="仿宋_GB2312" w:eastAsia="仿宋_GB2312" w:hAnsi="宋体" w:cs="宋体" w:hint="eastAsia"/>
          <w:spacing w:val="-3"/>
          <w:sz w:val="28"/>
          <w:szCs w:val="28"/>
        </w:rPr>
        <w:t>结束后提供等额增值税专用发票，甲方以银行转账方式向乙方支付</w:t>
      </w:r>
      <w:r w:rsidR="004928E9">
        <w:rPr>
          <w:rFonts w:ascii="仿宋_GB2312" w:eastAsia="仿宋_GB2312" w:hAnsi="宋体" w:cs="宋体" w:hint="eastAsia"/>
          <w:spacing w:val="-3"/>
          <w:sz w:val="28"/>
          <w:szCs w:val="28"/>
        </w:rPr>
        <w:t>服务</w:t>
      </w:r>
      <w:r>
        <w:rPr>
          <w:rFonts w:ascii="仿宋_GB2312" w:eastAsia="仿宋_GB2312" w:hAnsi="宋体" w:cs="宋体" w:hint="eastAsia"/>
          <w:spacing w:val="-3"/>
          <w:sz w:val="28"/>
          <w:szCs w:val="28"/>
        </w:rPr>
        <w:t>费。</w:t>
      </w:r>
    </w:p>
    <w:p w14:paraId="1B41F661" w14:textId="77777777" w:rsidR="00577610" w:rsidRDefault="00577610">
      <w:pPr>
        <w:spacing w:beforeLines="50" w:before="156" w:afterLines="50" w:after="156" w:line="276" w:lineRule="auto"/>
        <w:ind w:leftChars="-150" w:left="-360" w:rightChars="-50" w:right="-120" w:firstLineChars="200" w:firstLine="548"/>
        <w:rPr>
          <w:rFonts w:ascii="仿宋_GB2312" w:eastAsia="仿宋_GB2312" w:hAnsi="宋体" w:cs="宋体" w:hint="eastAsia"/>
          <w:spacing w:val="-3"/>
          <w:sz w:val="28"/>
          <w:szCs w:val="28"/>
        </w:rPr>
      </w:pPr>
    </w:p>
    <w:p w14:paraId="2681E06F" w14:textId="77777777" w:rsidR="00577610" w:rsidRDefault="00000000" w:rsidP="004E15F0">
      <w:pPr>
        <w:pStyle w:val="1"/>
        <w:tabs>
          <w:tab w:val="left" w:pos="2744"/>
        </w:tabs>
        <w:spacing w:line="360" w:lineRule="auto"/>
        <w:jc w:val="left"/>
        <w:rPr>
          <w:rFonts w:ascii="仿宋" w:eastAsia="仿宋" w:hAnsi="仿宋" w:hint="eastAsia"/>
          <w:sz w:val="36"/>
        </w:rPr>
      </w:pPr>
      <w:r>
        <w:rPr>
          <w:rFonts w:ascii="仿宋" w:eastAsia="仿宋" w:hAnsi="仿宋" w:hint="eastAsia"/>
          <w:sz w:val="36"/>
        </w:rPr>
        <w:tab/>
      </w:r>
    </w:p>
    <w:p w14:paraId="5F8BC336" w14:textId="77777777" w:rsidR="00577610" w:rsidRDefault="00577610">
      <w:pPr>
        <w:rPr>
          <w:rFonts w:ascii="仿宋" w:eastAsia="仿宋" w:hAnsi="仿宋" w:hint="eastAsia"/>
          <w:sz w:val="36"/>
        </w:rPr>
      </w:pPr>
    </w:p>
    <w:p w14:paraId="0FCCD400" w14:textId="77777777" w:rsidR="00577610" w:rsidRDefault="00577610">
      <w:pPr>
        <w:rPr>
          <w:rFonts w:ascii="仿宋" w:eastAsia="仿宋" w:hAnsi="仿宋" w:hint="eastAsia"/>
          <w:sz w:val="36"/>
        </w:rPr>
      </w:pPr>
    </w:p>
    <w:p w14:paraId="3FEDAE43" w14:textId="77777777" w:rsidR="00577610" w:rsidRDefault="00000000">
      <w:pPr>
        <w:pStyle w:val="1"/>
        <w:tabs>
          <w:tab w:val="left" w:pos="2744"/>
        </w:tabs>
        <w:spacing w:line="360" w:lineRule="auto"/>
        <w:ind w:firstLine="723"/>
        <w:rPr>
          <w:rFonts w:ascii="仿宋" w:eastAsia="仿宋" w:hAnsi="仿宋" w:hint="eastAsia"/>
          <w:sz w:val="36"/>
        </w:rPr>
      </w:pPr>
      <w:r>
        <w:rPr>
          <w:rFonts w:ascii="仿宋" w:eastAsia="仿宋" w:hAnsi="仿宋" w:hint="eastAsia"/>
          <w:sz w:val="36"/>
        </w:rPr>
        <w:lastRenderedPageBreak/>
        <w:t>第四章 格式</w:t>
      </w:r>
      <w:bookmarkEnd w:id="4"/>
      <w:r>
        <w:rPr>
          <w:rFonts w:ascii="仿宋" w:eastAsia="仿宋" w:hAnsi="仿宋" w:hint="eastAsia"/>
          <w:sz w:val="36"/>
        </w:rPr>
        <w:t>文件</w:t>
      </w:r>
    </w:p>
    <w:p w14:paraId="1C4304E7" w14:textId="77777777" w:rsidR="00577610" w:rsidRDefault="00000000">
      <w:pPr>
        <w:rPr>
          <w:rFonts w:ascii="仿宋" w:eastAsia="仿宋" w:hAnsi="仿宋" w:hint="eastAsia"/>
          <w:sz w:val="28"/>
          <w:szCs w:val="28"/>
        </w:rPr>
      </w:pPr>
      <w:r>
        <w:rPr>
          <w:rFonts w:ascii="仿宋" w:eastAsia="仿宋" w:hAnsi="仿宋"/>
          <w:sz w:val="28"/>
          <w:szCs w:val="28"/>
        </w:rPr>
        <w:br w:type="page"/>
      </w:r>
    </w:p>
    <w:p w14:paraId="521FCD1C" w14:textId="77777777" w:rsidR="00577610" w:rsidRDefault="00000000">
      <w:pPr>
        <w:spacing w:line="360" w:lineRule="auto"/>
        <w:rPr>
          <w:rFonts w:ascii="仿宋" w:eastAsia="仿宋" w:hAnsi="仿宋" w:hint="eastAsia"/>
          <w:sz w:val="28"/>
          <w:szCs w:val="28"/>
        </w:rPr>
      </w:pPr>
      <w:r>
        <w:rPr>
          <w:rFonts w:ascii="仿宋" w:eastAsia="仿宋" w:hAnsi="仿宋" w:hint="eastAsia"/>
          <w:sz w:val="28"/>
          <w:szCs w:val="28"/>
        </w:rPr>
        <w:lastRenderedPageBreak/>
        <w:t>格式一</w:t>
      </w:r>
    </w:p>
    <w:p w14:paraId="290C980B" w14:textId="77777777" w:rsidR="00577610" w:rsidRDefault="00577610">
      <w:pPr>
        <w:widowControl/>
        <w:ind w:firstLine="482"/>
        <w:jc w:val="left"/>
        <w:rPr>
          <w:rFonts w:ascii="仿宋" w:eastAsia="仿宋" w:hAnsi="仿宋" w:hint="eastAsia"/>
          <w:b/>
        </w:rPr>
      </w:pPr>
    </w:p>
    <w:p w14:paraId="6331B4E9" w14:textId="77777777" w:rsidR="00577610" w:rsidRDefault="00577610">
      <w:pPr>
        <w:adjustRightInd w:val="0"/>
        <w:snapToGrid w:val="0"/>
        <w:ind w:firstLine="964"/>
        <w:rPr>
          <w:rFonts w:ascii="仿宋" w:eastAsia="仿宋" w:hAnsi="仿宋" w:hint="eastAsia"/>
          <w:b/>
          <w:sz w:val="48"/>
          <w:u w:val="single"/>
        </w:rPr>
      </w:pPr>
    </w:p>
    <w:p w14:paraId="04F64376" w14:textId="6CF061E5" w:rsidR="00577610" w:rsidRDefault="004E15F0">
      <w:pPr>
        <w:spacing w:line="360" w:lineRule="auto"/>
        <w:ind w:firstLine="964"/>
        <w:jc w:val="center"/>
        <w:rPr>
          <w:rFonts w:ascii="仿宋" w:eastAsia="仿宋" w:hAnsi="仿宋" w:cs="Times New Roman" w:hint="eastAsia"/>
          <w:b/>
          <w:sz w:val="48"/>
          <w:szCs w:val="84"/>
        </w:rPr>
      </w:pPr>
      <w:r w:rsidRPr="003810F5">
        <w:rPr>
          <w:rFonts w:ascii="宋体" w:hAnsi="宋体" w:cs="宋体"/>
          <w:b/>
          <w:bCs/>
          <w:sz w:val="44"/>
          <w:szCs w:val="44"/>
        </w:rPr>
        <w:t>宝安书城</w:t>
      </w:r>
      <w:r w:rsidR="001304FA">
        <w:rPr>
          <w:rFonts w:ascii="宋体" w:hAnsi="宋体" w:cs="宋体" w:hint="eastAsia"/>
          <w:b/>
          <w:bCs/>
          <w:sz w:val="44"/>
          <w:szCs w:val="44"/>
        </w:rPr>
        <w:t>清洁</w:t>
      </w:r>
      <w:r w:rsidRPr="003810F5">
        <w:rPr>
          <w:rFonts w:ascii="宋体" w:hAnsi="宋体" w:cs="宋体"/>
          <w:b/>
          <w:bCs/>
          <w:sz w:val="44"/>
          <w:szCs w:val="44"/>
        </w:rPr>
        <w:t>服务</w:t>
      </w:r>
      <w:r>
        <w:rPr>
          <w:rFonts w:hint="eastAsia"/>
          <w:b/>
          <w:bCs/>
          <w:sz w:val="44"/>
          <w:szCs w:val="44"/>
        </w:rPr>
        <w:t>采购项目</w:t>
      </w:r>
    </w:p>
    <w:p w14:paraId="7686C029" w14:textId="77777777" w:rsidR="00577610" w:rsidRDefault="00577610">
      <w:pPr>
        <w:tabs>
          <w:tab w:val="left" w:pos="1862"/>
        </w:tabs>
        <w:adjustRightInd w:val="0"/>
        <w:snapToGrid w:val="0"/>
        <w:ind w:firstLine="482"/>
        <w:rPr>
          <w:rFonts w:ascii="仿宋" w:eastAsia="仿宋" w:hAnsi="仿宋" w:hint="eastAsia"/>
          <w:b/>
          <w:bCs/>
          <w:szCs w:val="24"/>
        </w:rPr>
      </w:pPr>
    </w:p>
    <w:p w14:paraId="2A86CAE0" w14:textId="77777777" w:rsidR="00577610" w:rsidRDefault="00000000">
      <w:pPr>
        <w:adjustRightInd w:val="0"/>
        <w:snapToGrid w:val="0"/>
        <w:ind w:firstLine="723"/>
        <w:jc w:val="center"/>
        <w:rPr>
          <w:rFonts w:ascii="仿宋" w:eastAsia="仿宋" w:hAnsi="仿宋" w:hint="eastAsia"/>
          <w:b/>
          <w:sz w:val="36"/>
          <w:szCs w:val="24"/>
        </w:rPr>
      </w:pPr>
      <w:r>
        <w:rPr>
          <w:rFonts w:ascii="仿宋" w:eastAsia="仿宋" w:hAnsi="仿宋"/>
          <w:b/>
          <w:sz w:val="36"/>
          <w:szCs w:val="24"/>
        </w:rPr>
        <w:t>（正</w:t>
      </w:r>
      <w:r>
        <w:rPr>
          <w:rFonts w:ascii="仿宋" w:eastAsia="仿宋" w:hAnsi="仿宋" w:hint="eastAsia"/>
          <w:b/>
          <w:sz w:val="36"/>
          <w:szCs w:val="24"/>
        </w:rPr>
        <w:t>/</w:t>
      </w:r>
      <w:r>
        <w:rPr>
          <w:rFonts w:ascii="仿宋" w:eastAsia="仿宋" w:hAnsi="仿宋"/>
          <w:b/>
          <w:sz w:val="36"/>
          <w:szCs w:val="24"/>
        </w:rPr>
        <w:t>副本）</w:t>
      </w:r>
    </w:p>
    <w:p w14:paraId="1021AF19" w14:textId="77777777" w:rsidR="00577610" w:rsidRDefault="00577610">
      <w:pPr>
        <w:adjustRightInd w:val="0"/>
        <w:snapToGrid w:val="0"/>
        <w:ind w:firstLine="1044"/>
        <w:jc w:val="center"/>
        <w:rPr>
          <w:rFonts w:ascii="仿宋" w:eastAsia="仿宋" w:hAnsi="仿宋" w:hint="eastAsia"/>
          <w:b/>
          <w:sz w:val="52"/>
        </w:rPr>
      </w:pPr>
    </w:p>
    <w:p w14:paraId="7746FCA3" w14:textId="77777777" w:rsidR="00577610" w:rsidRDefault="00000000">
      <w:pPr>
        <w:adjustRightInd w:val="0"/>
        <w:snapToGrid w:val="0"/>
        <w:ind w:firstLine="1044"/>
        <w:jc w:val="center"/>
        <w:rPr>
          <w:rFonts w:ascii="仿宋" w:eastAsia="仿宋" w:hAnsi="仿宋" w:hint="eastAsia"/>
          <w:b/>
          <w:sz w:val="52"/>
        </w:rPr>
      </w:pPr>
      <w:r>
        <w:rPr>
          <w:rFonts w:ascii="仿宋" w:eastAsia="仿宋" w:hAnsi="仿宋" w:hint="eastAsia"/>
          <w:b/>
          <w:sz w:val="52"/>
        </w:rPr>
        <w:t>响应文件</w:t>
      </w:r>
    </w:p>
    <w:p w14:paraId="79570002" w14:textId="77777777" w:rsidR="00577610" w:rsidRDefault="00577610">
      <w:pPr>
        <w:adjustRightInd w:val="0"/>
        <w:snapToGrid w:val="0"/>
        <w:ind w:firstLine="480"/>
        <w:jc w:val="center"/>
        <w:rPr>
          <w:rFonts w:ascii="仿宋" w:eastAsia="仿宋" w:hAnsi="仿宋" w:hint="eastAsia"/>
        </w:rPr>
      </w:pPr>
    </w:p>
    <w:p w14:paraId="19A8443D" w14:textId="77777777" w:rsidR="00577610" w:rsidRDefault="00577610">
      <w:pPr>
        <w:adjustRightInd w:val="0"/>
        <w:snapToGrid w:val="0"/>
        <w:spacing w:line="560" w:lineRule="exact"/>
        <w:ind w:firstLine="480"/>
        <w:jc w:val="center"/>
        <w:rPr>
          <w:rFonts w:ascii="仿宋" w:eastAsia="仿宋" w:hAnsi="仿宋" w:hint="eastAsia"/>
        </w:rPr>
      </w:pPr>
    </w:p>
    <w:p w14:paraId="674EA735" w14:textId="77777777" w:rsidR="00577610" w:rsidRDefault="00577610">
      <w:pPr>
        <w:adjustRightInd w:val="0"/>
        <w:snapToGrid w:val="0"/>
        <w:spacing w:line="560" w:lineRule="exact"/>
        <w:ind w:firstLine="480"/>
        <w:jc w:val="center"/>
        <w:rPr>
          <w:rFonts w:ascii="仿宋" w:eastAsia="仿宋" w:hAnsi="仿宋" w:hint="eastAsia"/>
        </w:rPr>
      </w:pPr>
    </w:p>
    <w:p w14:paraId="4F718E4B" w14:textId="77777777" w:rsidR="00577610" w:rsidRDefault="00577610">
      <w:pPr>
        <w:adjustRightInd w:val="0"/>
        <w:snapToGrid w:val="0"/>
        <w:spacing w:line="560" w:lineRule="exact"/>
        <w:ind w:firstLine="480"/>
        <w:jc w:val="center"/>
        <w:rPr>
          <w:rFonts w:ascii="仿宋" w:eastAsia="仿宋" w:hAnsi="仿宋" w:hint="eastAsia"/>
        </w:rPr>
      </w:pPr>
    </w:p>
    <w:p w14:paraId="526CBE9E" w14:textId="77777777" w:rsidR="00577610" w:rsidRDefault="00577610">
      <w:pPr>
        <w:adjustRightInd w:val="0"/>
        <w:snapToGrid w:val="0"/>
        <w:spacing w:line="560" w:lineRule="exact"/>
        <w:ind w:firstLine="480"/>
        <w:jc w:val="center"/>
        <w:rPr>
          <w:rFonts w:ascii="仿宋" w:eastAsia="仿宋" w:hAnsi="仿宋" w:hint="eastAsia"/>
        </w:rPr>
      </w:pPr>
    </w:p>
    <w:p w14:paraId="30D99867" w14:textId="77777777" w:rsidR="00577610" w:rsidRDefault="00577610">
      <w:pPr>
        <w:adjustRightInd w:val="0"/>
        <w:snapToGrid w:val="0"/>
        <w:spacing w:line="560" w:lineRule="exact"/>
        <w:ind w:firstLine="480"/>
        <w:jc w:val="center"/>
        <w:rPr>
          <w:rFonts w:ascii="仿宋" w:eastAsia="仿宋" w:hAnsi="仿宋" w:hint="eastAsia"/>
        </w:rPr>
      </w:pPr>
    </w:p>
    <w:p w14:paraId="26B87B90" w14:textId="77777777" w:rsidR="00577610" w:rsidRDefault="00577610">
      <w:pPr>
        <w:adjustRightInd w:val="0"/>
        <w:snapToGrid w:val="0"/>
        <w:spacing w:line="560" w:lineRule="exact"/>
        <w:ind w:firstLine="480"/>
        <w:jc w:val="center"/>
        <w:rPr>
          <w:rFonts w:ascii="仿宋" w:eastAsia="仿宋" w:hAnsi="仿宋" w:hint="eastAsia"/>
        </w:rPr>
      </w:pPr>
    </w:p>
    <w:p w14:paraId="0E691C7B" w14:textId="77777777" w:rsidR="00577610" w:rsidRDefault="00577610">
      <w:pPr>
        <w:adjustRightInd w:val="0"/>
        <w:snapToGrid w:val="0"/>
        <w:spacing w:line="560" w:lineRule="exact"/>
        <w:ind w:firstLine="480"/>
        <w:jc w:val="center"/>
        <w:rPr>
          <w:rFonts w:ascii="仿宋" w:eastAsia="仿宋" w:hAnsi="仿宋" w:hint="eastAsia"/>
        </w:rPr>
      </w:pPr>
    </w:p>
    <w:p w14:paraId="71765400" w14:textId="77777777" w:rsidR="00577610" w:rsidRDefault="00000000">
      <w:pPr>
        <w:adjustRightInd w:val="0"/>
        <w:snapToGrid w:val="0"/>
        <w:spacing w:line="560" w:lineRule="exact"/>
        <w:ind w:firstLineChars="200" w:firstLine="643"/>
        <w:rPr>
          <w:rFonts w:ascii="仿宋" w:eastAsia="仿宋" w:hAnsi="仿宋" w:hint="eastAsia"/>
          <w:b/>
          <w:sz w:val="32"/>
        </w:rPr>
      </w:pPr>
      <w:r>
        <w:rPr>
          <w:rFonts w:ascii="仿宋" w:eastAsia="仿宋" w:hAnsi="仿宋" w:hint="eastAsia"/>
          <w:b/>
          <w:sz w:val="32"/>
        </w:rPr>
        <w:t>供应商：</w:t>
      </w:r>
      <w:r>
        <w:rPr>
          <w:rFonts w:ascii="仿宋" w:eastAsia="仿宋" w:hAnsi="仿宋" w:hint="eastAsia"/>
          <w:b/>
          <w:sz w:val="32"/>
          <w:u w:val="single"/>
        </w:rPr>
        <w:t xml:space="preserve">                      </w:t>
      </w:r>
      <w:r>
        <w:rPr>
          <w:rFonts w:ascii="仿宋" w:eastAsia="仿宋" w:hAnsi="仿宋" w:hint="eastAsia"/>
          <w:b/>
          <w:sz w:val="32"/>
        </w:rPr>
        <w:t>（加盖公章）</w:t>
      </w:r>
    </w:p>
    <w:p w14:paraId="6381827A" w14:textId="77777777" w:rsidR="00577610" w:rsidRDefault="00577610">
      <w:pPr>
        <w:adjustRightInd w:val="0"/>
        <w:snapToGrid w:val="0"/>
        <w:spacing w:line="560" w:lineRule="exact"/>
        <w:ind w:firstLine="643"/>
        <w:rPr>
          <w:rFonts w:ascii="仿宋" w:eastAsia="仿宋" w:hAnsi="仿宋" w:hint="eastAsia"/>
          <w:b/>
          <w:sz w:val="32"/>
        </w:rPr>
      </w:pPr>
    </w:p>
    <w:p w14:paraId="7A777389" w14:textId="77777777" w:rsidR="00577610" w:rsidRDefault="00000000">
      <w:pPr>
        <w:adjustRightInd w:val="0"/>
        <w:snapToGrid w:val="0"/>
        <w:spacing w:line="560" w:lineRule="exact"/>
        <w:ind w:firstLine="643"/>
        <w:jc w:val="center"/>
        <w:rPr>
          <w:rFonts w:ascii="仿宋" w:eastAsia="仿宋" w:hAnsi="仿宋" w:hint="eastAsia"/>
          <w:b/>
          <w:sz w:val="32"/>
        </w:rPr>
      </w:pPr>
      <w:r>
        <w:rPr>
          <w:rFonts w:ascii="仿宋" w:eastAsia="仿宋" w:hAnsi="仿宋" w:hint="eastAsia"/>
          <w:b/>
          <w:sz w:val="32"/>
          <w:u w:val="single"/>
        </w:rPr>
        <w:t xml:space="preserve">    </w:t>
      </w:r>
      <w:r>
        <w:rPr>
          <w:rFonts w:ascii="仿宋" w:eastAsia="仿宋" w:hAnsi="仿宋" w:hint="eastAsia"/>
          <w:b/>
          <w:sz w:val="32"/>
        </w:rPr>
        <w:t>年</w:t>
      </w:r>
      <w:r>
        <w:rPr>
          <w:rFonts w:ascii="仿宋" w:eastAsia="仿宋" w:hAnsi="仿宋" w:hint="eastAsia"/>
          <w:b/>
          <w:sz w:val="32"/>
          <w:u w:val="single"/>
        </w:rPr>
        <w:t xml:space="preserve">    </w:t>
      </w:r>
      <w:r>
        <w:rPr>
          <w:rFonts w:ascii="仿宋" w:eastAsia="仿宋" w:hAnsi="仿宋" w:hint="eastAsia"/>
          <w:b/>
          <w:sz w:val="32"/>
        </w:rPr>
        <w:t>月</w:t>
      </w:r>
      <w:r>
        <w:rPr>
          <w:rFonts w:ascii="仿宋" w:eastAsia="仿宋" w:hAnsi="仿宋" w:hint="eastAsia"/>
          <w:b/>
          <w:sz w:val="32"/>
          <w:u w:val="single"/>
        </w:rPr>
        <w:t xml:space="preserve">    </w:t>
      </w:r>
      <w:r>
        <w:rPr>
          <w:rFonts w:ascii="仿宋" w:eastAsia="仿宋" w:hAnsi="仿宋" w:hint="eastAsia"/>
          <w:b/>
          <w:sz w:val="32"/>
        </w:rPr>
        <w:t>日</w:t>
      </w:r>
    </w:p>
    <w:p w14:paraId="53983A37" w14:textId="77777777" w:rsidR="00577610" w:rsidRDefault="00577610">
      <w:pPr>
        <w:adjustRightInd w:val="0"/>
        <w:snapToGrid w:val="0"/>
        <w:spacing w:line="560" w:lineRule="exact"/>
        <w:ind w:firstLine="482"/>
        <w:jc w:val="left"/>
        <w:rPr>
          <w:rFonts w:ascii="仿宋" w:eastAsia="仿宋" w:hAnsi="仿宋" w:hint="eastAsia"/>
          <w:b/>
        </w:rPr>
      </w:pPr>
    </w:p>
    <w:p w14:paraId="11FE3C1B" w14:textId="77777777" w:rsidR="00577610" w:rsidRDefault="00000000">
      <w:pPr>
        <w:rPr>
          <w:rFonts w:ascii="仿宋" w:eastAsia="仿宋" w:hAnsi="仿宋" w:hint="eastAsia"/>
          <w:b/>
        </w:rPr>
      </w:pPr>
      <w:r>
        <w:rPr>
          <w:rFonts w:ascii="仿宋" w:eastAsia="仿宋" w:hAnsi="仿宋"/>
          <w:b/>
        </w:rPr>
        <w:br w:type="page"/>
      </w:r>
    </w:p>
    <w:p w14:paraId="61548F67" w14:textId="77777777" w:rsidR="00577610" w:rsidRDefault="00000000">
      <w:pPr>
        <w:widowControl/>
        <w:jc w:val="left"/>
        <w:rPr>
          <w:rFonts w:ascii="仿宋" w:eastAsia="仿宋" w:hAnsi="仿宋" w:cstheme="majorBidi" w:hint="eastAsia"/>
          <w:sz w:val="28"/>
          <w:szCs w:val="28"/>
        </w:rPr>
      </w:pPr>
      <w:r>
        <w:rPr>
          <w:rFonts w:ascii="仿宋" w:eastAsia="仿宋" w:hAnsi="仿宋" w:cstheme="majorBidi" w:hint="eastAsia"/>
          <w:sz w:val="28"/>
          <w:szCs w:val="28"/>
        </w:rPr>
        <w:lastRenderedPageBreak/>
        <w:t>格式二</w:t>
      </w:r>
    </w:p>
    <w:p w14:paraId="040E5A15" w14:textId="77777777" w:rsidR="00577610" w:rsidRDefault="00000000">
      <w:pPr>
        <w:widowControl/>
        <w:ind w:firstLine="562"/>
        <w:jc w:val="center"/>
        <w:rPr>
          <w:rFonts w:ascii="仿宋" w:eastAsia="仿宋" w:hAnsi="仿宋" w:cstheme="majorBidi" w:hint="eastAsia"/>
          <w:b/>
          <w:bCs/>
          <w:sz w:val="28"/>
          <w:szCs w:val="28"/>
        </w:rPr>
      </w:pPr>
      <w:r>
        <w:rPr>
          <w:rFonts w:ascii="仿宋" w:eastAsia="仿宋" w:hAnsi="仿宋" w:cstheme="majorBidi" w:hint="eastAsia"/>
          <w:b/>
          <w:bCs/>
          <w:sz w:val="28"/>
          <w:szCs w:val="28"/>
        </w:rPr>
        <w:t>营业执照</w:t>
      </w:r>
    </w:p>
    <w:p w14:paraId="35A28E2D" w14:textId="77777777" w:rsidR="00577610" w:rsidRDefault="00577610">
      <w:pPr>
        <w:widowControl/>
        <w:ind w:firstLine="560"/>
        <w:jc w:val="left"/>
        <w:rPr>
          <w:rFonts w:ascii="仿宋" w:eastAsia="仿宋" w:hAnsi="仿宋" w:cstheme="majorBidi" w:hint="eastAsia"/>
          <w:sz w:val="28"/>
          <w:szCs w:val="28"/>
        </w:rPr>
      </w:pPr>
    </w:p>
    <w:p w14:paraId="3835372E" w14:textId="77777777" w:rsidR="00577610" w:rsidRDefault="00577610">
      <w:pPr>
        <w:widowControl/>
        <w:ind w:firstLine="560"/>
        <w:jc w:val="left"/>
        <w:rPr>
          <w:rFonts w:ascii="仿宋" w:eastAsia="仿宋" w:hAnsi="仿宋" w:cstheme="majorBidi" w:hint="eastAsia"/>
          <w:sz w:val="28"/>
          <w:szCs w:val="28"/>
        </w:rPr>
      </w:pPr>
    </w:p>
    <w:p w14:paraId="6C92A996" w14:textId="77777777" w:rsidR="00577610" w:rsidRDefault="00577610">
      <w:pPr>
        <w:widowControl/>
        <w:ind w:firstLine="560"/>
        <w:jc w:val="left"/>
        <w:rPr>
          <w:rFonts w:ascii="仿宋" w:eastAsia="仿宋" w:hAnsi="仿宋" w:cstheme="majorBidi" w:hint="eastAsia"/>
          <w:sz w:val="28"/>
          <w:szCs w:val="28"/>
        </w:rPr>
      </w:pPr>
    </w:p>
    <w:p w14:paraId="5180E371" w14:textId="77777777" w:rsidR="00577610" w:rsidRDefault="00577610">
      <w:pPr>
        <w:widowControl/>
        <w:ind w:firstLine="560"/>
        <w:jc w:val="left"/>
        <w:rPr>
          <w:rFonts w:ascii="仿宋" w:eastAsia="仿宋" w:hAnsi="仿宋" w:cstheme="majorBidi" w:hint="eastAsia"/>
          <w:sz w:val="28"/>
          <w:szCs w:val="28"/>
        </w:rPr>
      </w:pPr>
    </w:p>
    <w:p w14:paraId="58A23AF1" w14:textId="77777777" w:rsidR="00577610" w:rsidRDefault="00577610">
      <w:pPr>
        <w:widowControl/>
        <w:ind w:firstLine="560"/>
        <w:jc w:val="left"/>
        <w:rPr>
          <w:rFonts w:ascii="仿宋" w:eastAsia="仿宋" w:hAnsi="仿宋" w:cstheme="majorBidi" w:hint="eastAsia"/>
          <w:sz w:val="28"/>
          <w:szCs w:val="28"/>
        </w:rPr>
      </w:pPr>
    </w:p>
    <w:p w14:paraId="62BC2809" w14:textId="77777777" w:rsidR="00577610" w:rsidRDefault="00577610">
      <w:pPr>
        <w:widowControl/>
        <w:ind w:firstLine="560"/>
        <w:jc w:val="left"/>
        <w:rPr>
          <w:rFonts w:ascii="仿宋" w:eastAsia="仿宋" w:hAnsi="仿宋" w:cstheme="majorBidi" w:hint="eastAsia"/>
          <w:sz w:val="28"/>
          <w:szCs w:val="28"/>
        </w:rPr>
      </w:pPr>
    </w:p>
    <w:p w14:paraId="6758BE1B" w14:textId="77777777" w:rsidR="00577610" w:rsidRDefault="00577610">
      <w:pPr>
        <w:widowControl/>
        <w:ind w:firstLine="560"/>
        <w:jc w:val="left"/>
        <w:rPr>
          <w:rFonts w:ascii="仿宋" w:eastAsia="仿宋" w:hAnsi="仿宋" w:cstheme="majorBidi" w:hint="eastAsia"/>
          <w:sz w:val="28"/>
          <w:szCs w:val="28"/>
        </w:rPr>
      </w:pPr>
    </w:p>
    <w:p w14:paraId="5281EDAB" w14:textId="77777777" w:rsidR="00577610" w:rsidRDefault="00577610">
      <w:pPr>
        <w:widowControl/>
        <w:ind w:firstLine="560"/>
        <w:jc w:val="left"/>
        <w:rPr>
          <w:rFonts w:ascii="仿宋" w:eastAsia="仿宋" w:hAnsi="仿宋" w:cstheme="majorBidi" w:hint="eastAsia"/>
          <w:sz w:val="28"/>
          <w:szCs w:val="28"/>
        </w:rPr>
      </w:pPr>
    </w:p>
    <w:p w14:paraId="5D87AD7C" w14:textId="77777777" w:rsidR="00577610" w:rsidRDefault="00577610">
      <w:pPr>
        <w:widowControl/>
        <w:ind w:firstLine="560"/>
        <w:jc w:val="left"/>
        <w:rPr>
          <w:rFonts w:ascii="仿宋" w:eastAsia="仿宋" w:hAnsi="仿宋" w:cstheme="majorBidi" w:hint="eastAsia"/>
          <w:sz w:val="28"/>
          <w:szCs w:val="28"/>
        </w:rPr>
      </w:pPr>
    </w:p>
    <w:p w14:paraId="39174B42" w14:textId="77777777" w:rsidR="00577610" w:rsidRDefault="00577610">
      <w:pPr>
        <w:widowControl/>
        <w:ind w:firstLine="560"/>
        <w:jc w:val="left"/>
        <w:rPr>
          <w:rFonts w:ascii="仿宋" w:eastAsia="仿宋" w:hAnsi="仿宋" w:cstheme="majorBidi" w:hint="eastAsia"/>
          <w:sz w:val="28"/>
          <w:szCs w:val="28"/>
        </w:rPr>
      </w:pPr>
    </w:p>
    <w:p w14:paraId="4DAEFB51" w14:textId="77777777" w:rsidR="00577610" w:rsidRDefault="00577610">
      <w:pPr>
        <w:widowControl/>
        <w:ind w:firstLine="560"/>
        <w:jc w:val="left"/>
        <w:rPr>
          <w:rFonts w:ascii="仿宋" w:eastAsia="仿宋" w:hAnsi="仿宋" w:cstheme="majorBidi" w:hint="eastAsia"/>
          <w:sz w:val="28"/>
          <w:szCs w:val="28"/>
        </w:rPr>
      </w:pPr>
    </w:p>
    <w:p w14:paraId="4CEC322F" w14:textId="77777777" w:rsidR="00577610" w:rsidRDefault="00577610">
      <w:pPr>
        <w:widowControl/>
        <w:ind w:firstLine="560"/>
        <w:jc w:val="left"/>
        <w:rPr>
          <w:rFonts w:ascii="仿宋" w:eastAsia="仿宋" w:hAnsi="仿宋" w:cstheme="majorBidi" w:hint="eastAsia"/>
          <w:sz w:val="28"/>
          <w:szCs w:val="28"/>
        </w:rPr>
      </w:pPr>
    </w:p>
    <w:p w14:paraId="1C4E1429" w14:textId="77777777" w:rsidR="00577610" w:rsidRDefault="00577610">
      <w:pPr>
        <w:widowControl/>
        <w:ind w:firstLine="560"/>
        <w:jc w:val="left"/>
        <w:rPr>
          <w:rFonts w:ascii="仿宋" w:eastAsia="仿宋" w:hAnsi="仿宋" w:cstheme="majorBidi" w:hint="eastAsia"/>
          <w:sz w:val="28"/>
          <w:szCs w:val="28"/>
        </w:rPr>
      </w:pPr>
    </w:p>
    <w:p w14:paraId="7A682FA0" w14:textId="77777777" w:rsidR="00577610" w:rsidRDefault="00577610">
      <w:pPr>
        <w:widowControl/>
        <w:ind w:firstLine="560"/>
        <w:jc w:val="left"/>
        <w:rPr>
          <w:rFonts w:ascii="仿宋" w:eastAsia="仿宋" w:hAnsi="仿宋" w:cstheme="majorBidi" w:hint="eastAsia"/>
          <w:sz w:val="28"/>
          <w:szCs w:val="28"/>
        </w:rPr>
      </w:pPr>
    </w:p>
    <w:p w14:paraId="09F7F8F3" w14:textId="77777777" w:rsidR="00577610" w:rsidRDefault="00577610">
      <w:pPr>
        <w:widowControl/>
        <w:ind w:firstLine="560"/>
        <w:jc w:val="left"/>
        <w:rPr>
          <w:rFonts w:ascii="仿宋" w:eastAsia="仿宋" w:hAnsi="仿宋" w:cstheme="majorBidi" w:hint="eastAsia"/>
          <w:sz w:val="28"/>
          <w:szCs w:val="28"/>
        </w:rPr>
      </w:pPr>
    </w:p>
    <w:p w14:paraId="09164471" w14:textId="77777777" w:rsidR="00577610" w:rsidRDefault="00577610">
      <w:pPr>
        <w:widowControl/>
        <w:ind w:firstLine="560"/>
        <w:jc w:val="left"/>
        <w:rPr>
          <w:rFonts w:ascii="仿宋" w:eastAsia="仿宋" w:hAnsi="仿宋" w:cstheme="majorBidi" w:hint="eastAsia"/>
          <w:sz w:val="28"/>
          <w:szCs w:val="28"/>
        </w:rPr>
      </w:pPr>
    </w:p>
    <w:p w14:paraId="364C6570" w14:textId="77777777" w:rsidR="00577610" w:rsidRDefault="00577610">
      <w:pPr>
        <w:widowControl/>
        <w:ind w:firstLine="560"/>
        <w:jc w:val="left"/>
        <w:rPr>
          <w:rFonts w:ascii="仿宋" w:eastAsia="仿宋" w:hAnsi="仿宋" w:cstheme="majorBidi" w:hint="eastAsia"/>
          <w:sz w:val="28"/>
          <w:szCs w:val="28"/>
        </w:rPr>
      </w:pPr>
    </w:p>
    <w:p w14:paraId="2BDC50FB" w14:textId="77777777" w:rsidR="00577610" w:rsidRDefault="00577610">
      <w:pPr>
        <w:widowControl/>
        <w:ind w:firstLine="560"/>
        <w:jc w:val="left"/>
        <w:rPr>
          <w:rFonts w:ascii="仿宋" w:eastAsia="仿宋" w:hAnsi="仿宋" w:cstheme="majorBidi" w:hint="eastAsia"/>
          <w:sz w:val="28"/>
          <w:szCs w:val="28"/>
        </w:rPr>
      </w:pPr>
    </w:p>
    <w:p w14:paraId="3E1B781D" w14:textId="77777777" w:rsidR="00577610" w:rsidRDefault="00577610">
      <w:pPr>
        <w:widowControl/>
        <w:ind w:firstLine="560"/>
        <w:jc w:val="left"/>
        <w:rPr>
          <w:rFonts w:ascii="仿宋" w:eastAsia="仿宋" w:hAnsi="仿宋" w:cstheme="majorBidi" w:hint="eastAsia"/>
          <w:sz w:val="28"/>
          <w:szCs w:val="28"/>
        </w:rPr>
      </w:pPr>
    </w:p>
    <w:p w14:paraId="3EDBBC96" w14:textId="77777777" w:rsidR="00577610" w:rsidRDefault="00577610">
      <w:pPr>
        <w:widowControl/>
        <w:jc w:val="left"/>
        <w:rPr>
          <w:rFonts w:ascii="仿宋" w:eastAsia="仿宋" w:hAnsi="仿宋" w:cstheme="majorBidi" w:hint="eastAsia"/>
          <w:sz w:val="28"/>
          <w:szCs w:val="28"/>
        </w:rPr>
      </w:pPr>
    </w:p>
    <w:p w14:paraId="0EDEAE59" w14:textId="77777777" w:rsidR="00577610" w:rsidRDefault="00000000">
      <w:pPr>
        <w:widowControl/>
        <w:jc w:val="left"/>
        <w:rPr>
          <w:rFonts w:ascii="仿宋" w:eastAsia="仿宋" w:hAnsi="仿宋" w:cstheme="majorBidi" w:hint="eastAsia"/>
          <w:sz w:val="28"/>
          <w:szCs w:val="28"/>
        </w:rPr>
      </w:pPr>
      <w:r>
        <w:rPr>
          <w:rFonts w:ascii="仿宋" w:eastAsia="仿宋" w:hAnsi="仿宋" w:cstheme="majorBidi" w:hint="eastAsia"/>
          <w:sz w:val="28"/>
          <w:szCs w:val="28"/>
        </w:rPr>
        <w:lastRenderedPageBreak/>
        <w:t>格式三</w:t>
      </w:r>
    </w:p>
    <w:p w14:paraId="0FD3365F" w14:textId="65A5EBC8" w:rsidR="00577610" w:rsidRDefault="004928E9">
      <w:pPr>
        <w:ind w:firstLine="723"/>
        <w:jc w:val="center"/>
        <w:rPr>
          <w:rFonts w:hint="eastAsia"/>
          <w:b/>
          <w:bCs/>
          <w:sz w:val="36"/>
          <w:szCs w:val="36"/>
        </w:rPr>
      </w:pPr>
      <w:r w:rsidRPr="004928E9">
        <w:rPr>
          <w:b/>
          <w:bCs/>
          <w:sz w:val="36"/>
          <w:szCs w:val="36"/>
        </w:rPr>
        <w:t>宝安书城清洁服务</w:t>
      </w:r>
      <w:r w:rsidR="004E15F0">
        <w:rPr>
          <w:rFonts w:hint="eastAsia"/>
          <w:b/>
          <w:bCs/>
          <w:sz w:val="36"/>
          <w:szCs w:val="36"/>
        </w:rPr>
        <w:t>采购项目报价单</w:t>
      </w:r>
    </w:p>
    <w:tbl>
      <w:tblPr>
        <w:tblStyle w:val="af2"/>
        <w:tblW w:w="10422"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20"/>
        <w:gridCol w:w="911"/>
        <w:gridCol w:w="565"/>
        <w:gridCol w:w="1223"/>
        <w:gridCol w:w="1702"/>
        <w:gridCol w:w="1275"/>
        <w:gridCol w:w="1425"/>
        <w:gridCol w:w="2601"/>
      </w:tblGrid>
      <w:tr w:rsidR="00577610" w14:paraId="5B34B918" w14:textId="77777777">
        <w:trPr>
          <w:trHeight w:val="634"/>
          <w:jc w:val="center"/>
        </w:trPr>
        <w:tc>
          <w:tcPr>
            <w:tcW w:w="1631" w:type="dxa"/>
            <w:gridSpan w:val="2"/>
            <w:vAlign w:val="center"/>
          </w:tcPr>
          <w:p w14:paraId="34D98A2B" w14:textId="77777777" w:rsidR="00577610" w:rsidRDefault="00000000">
            <w:pPr>
              <w:rPr>
                <w:rFonts w:ascii="仿宋_GB2312" w:eastAsia="仿宋_GB2312" w:hint="eastAsia"/>
                <w:b/>
                <w:bCs/>
                <w:sz w:val="28"/>
                <w:szCs w:val="28"/>
              </w:rPr>
            </w:pPr>
            <w:r>
              <w:rPr>
                <w:rFonts w:ascii="仿宋_GB2312" w:eastAsia="仿宋_GB2312" w:hint="eastAsia"/>
                <w:b/>
                <w:bCs/>
                <w:sz w:val="28"/>
                <w:szCs w:val="28"/>
              </w:rPr>
              <w:t xml:space="preserve">项 </w:t>
            </w:r>
            <w:r>
              <w:rPr>
                <w:rFonts w:ascii="仿宋_GB2312" w:eastAsia="仿宋_GB2312"/>
                <w:b/>
                <w:bCs/>
                <w:sz w:val="28"/>
                <w:szCs w:val="28"/>
              </w:rPr>
              <w:t xml:space="preserve">  </w:t>
            </w:r>
            <w:r>
              <w:rPr>
                <w:rFonts w:ascii="仿宋_GB2312" w:eastAsia="仿宋_GB2312" w:hint="eastAsia"/>
                <w:b/>
                <w:bCs/>
                <w:sz w:val="28"/>
                <w:szCs w:val="28"/>
              </w:rPr>
              <w:t>目</w:t>
            </w:r>
          </w:p>
        </w:tc>
        <w:tc>
          <w:tcPr>
            <w:tcW w:w="8791" w:type="dxa"/>
            <w:gridSpan w:val="6"/>
            <w:vAlign w:val="center"/>
          </w:tcPr>
          <w:p w14:paraId="18965B2E" w14:textId="74C39DB4" w:rsidR="00577610" w:rsidRDefault="004928E9">
            <w:pPr>
              <w:ind w:firstLine="562"/>
              <w:jc w:val="center"/>
              <w:rPr>
                <w:rFonts w:ascii="仿宋_GB2312" w:eastAsia="仿宋_GB2312" w:hint="eastAsia"/>
                <w:sz w:val="28"/>
                <w:szCs w:val="28"/>
              </w:rPr>
            </w:pPr>
            <w:r w:rsidRPr="004928E9">
              <w:rPr>
                <w:rFonts w:ascii="仿宋_GB2312" w:eastAsia="仿宋_GB2312"/>
                <w:sz w:val="28"/>
                <w:szCs w:val="28"/>
              </w:rPr>
              <w:t>宝安书城清洁服务</w:t>
            </w:r>
          </w:p>
        </w:tc>
      </w:tr>
      <w:tr w:rsidR="00577610" w14:paraId="73CE34E8" w14:textId="77777777" w:rsidTr="004928E9">
        <w:trPr>
          <w:trHeight w:hRule="exact" w:val="4076"/>
          <w:jc w:val="center"/>
        </w:trPr>
        <w:tc>
          <w:tcPr>
            <w:tcW w:w="1631" w:type="dxa"/>
            <w:gridSpan w:val="2"/>
            <w:vAlign w:val="center"/>
          </w:tcPr>
          <w:p w14:paraId="73BE2E26" w14:textId="77777777" w:rsidR="00577610" w:rsidRDefault="00000000">
            <w:pPr>
              <w:rPr>
                <w:rFonts w:ascii="仿宋_GB2312" w:eastAsia="仿宋_GB2312" w:hint="eastAsia"/>
                <w:b/>
                <w:bCs/>
                <w:sz w:val="28"/>
                <w:szCs w:val="28"/>
              </w:rPr>
            </w:pPr>
            <w:r>
              <w:rPr>
                <w:rFonts w:ascii="仿宋_GB2312" w:eastAsia="仿宋_GB2312" w:hint="eastAsia"/>
                <w:b/>
                <w:bCs/>
                <w:sz w:val="28"/>
                <w:szCs w:val="28"/>
              </w:rPr>
              <w:t>具体内容</w:t>
            </w:r>
          </w:p>
        </w:tc>
        <w:tc>
          <w:tcPr>
            <w:tcW w:w="8791" w:type="dxa"/>
            <w:gridSpan w:val="6"/>
            <w:vAlign w:val="center"/>
          </w:tcPr>
          <w:p w14:paraId="4E642AE3" w14:textId="3D2BBC5C" w:rsidR="00577610" w:rsidRDefault="004928E9">
            <w:pPr>
              <w:spacing w:line="440" w:lineRule="exact"/>
              <w:ind w:firstLine="560"/>
              <w:jc w:val="left"/>
              <w:rPr>
                <w:rFonts w:ascii="仿宋_GB2312" w:eastAsia="仿宋" w:hint="eastAsia"/>
                <w:sz w:val="28"/>
                <w:szCs w:val="28"/>
              </w:rPr>
            </w:pPr>
            <w:r w:rsidRPr="004928E9">
              <w:rPr>
                <w:rFonts w:ascii="仿宋" w:eastAsia="仿宋" w:hAnsi="仿宋"/>
                <w:sz w:val="28"/>
                <w:szCs w:val="24"/>
              </w:rPr>
              <w:t>清洁服务涵盖项目红线范围内的所有日常保洁工作。室外保洁包括外围绿化带、消防通道、停车位、天面及3米以下的墙面和幕墙玻璃等区域的清洁。室内保洁（不含租户店铺）涉及公共区域如走道、物业办公室、停车场、公共洗手间、垃圾存放区、设备通道、垂直电梯、扶梯、墙面和柱面的日常维护。此外，服务方需负责生活垃圾的清运工作，并根据项目需求配备必要的保洁机器设备和易耗品。在特殊情况下（如水管爆裂或强台风），服务方必须配合物业管理团队进行应急处置。所有保洁作业均需严格遵循《日常保洁服务质量标准》（详见附件二），确保服务规范高效。</w:t>
            </w:r>
          </w:p>
        </w:tc>
      </w:tr>
      <w:tr w:rsidR="00577610" w14:paraId="065B4021" w14:textId="77777777">
        <w:trPr>
          <w:trHeight w:hRule="exact" w:val="519"/>
          <w:jc w:val="center"/>
        </w:trPr>
        <w:tc>
          <w:tcPr>
            <w:tcW w:w="10422" w:type="dxa"/>
            <w:gridSpan w:val="8"/>
            <w:vAlign w:val="center"/>
          </w:tcPr>
          <w:p w14:paraId="48D09E71" w14:textId="77777777" w:rsidR="00577610" w:rsidRDefault="00000000">
            <w:pPr>
              <w:ind w:firstLine="562"/>
              <w:jc w:val="center"/>
              <w:rPr>
                <w:rFonts w:ascii="仿宋_GB2312" w:eastAsia="仿宋_GB2312" w:hint="eastAsia"/>
                <w:b/>
                <w:bCs/>
                <w:szCs w:val="24"/>
              </w:rPr>
            </w:pPr>
            <w:r>
              <w:rPr>
                <w:rFonts w:ascii="仿宋_GB2312" w:eastAsia="仿宋_GB2312" w:hint="eastAsia"/>
                <w:b/>
                <w:bCs/>
                <w:sz w:val="28"/>
                <w:szCs w:val="28"/>
              </w:rPr>
              <w:t>项目报价</w:t>
            </w:r>
          </w:p>
        </w:tc>
      </w:tr>
      <w:tr w:rsidR="002F59C9" w14:paraId="78B2BA5E" w14:textId="77777777" w:rsidTr="002F59C9">
        <w:trPr>
          <w:trHeight w:hRule="exact" w:val="952"/>
          <w:jc w:val="center"/>
        </w:trPr>
        <w:tc>
          <w:tcPr>
            <w:tcW w:w="720" w:type="dxa"/>
            <w:vAlign w:val="center"/>
          </w:tcPr>
          <w:p w14:paraId="75B7D4C1" w14:textId="241E6BD6"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序号</w:t>
            </w:r>
          </w:p>
        </w:tc>
        <w:tc>
          <w:tcPr>
            <w:tcW w:w="1476" w:type="dxa"/>
            <w:gridSpan w:val="2"/>
            <w:vAlign w:val="center"/>
          </w:tcPr>
          <w:p w14:paraId="2869D4BE" w14:textId="4923BFBA"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项目</w:t>
            </w:r>
          </w:p>
        </w:tc>
        <w:tc>
          <w:tcPr>
            <w:tcW w:w="1223" w:type="dxa"/>
            <w:vAlign w:val="center"/>
          </w:tcPr>
          <w:p w14:paraId="7F1354C3" w14:textId="6BE4C8AD" w:rsidR="002F59C9" w:rsidRPr="002F59C9" w:rsidRDefault="004928E9" w:rsidP="002F59C9">
            <w:pPr>
              <w:jc w:val="center"/>
              <w:rPr>
                <w:rFonts w:ascii="仿宋_GB2312" w:eastAsia="仿宋_GB2312" w:hint="eastAsia"/>
                <w:szCs w:val="24"/>
              </w:rPr>
            </w:pPr>
            <w:r>
              <w:rPr>
                <w:rFonts w:ascii="仿宋_GB2312" w:eastAsia="仿宋_GB2312" w:hAnsi="仿宋" w:hint="eastAsia"/>
                <w:bCs/>
                <w:sz w:val="22"/>
              </w:rPr>
              <w:t>数量</w:t>
            </w:r>
          </w:p>
        </w:tc>
        <w:tc>
          <w:tcPr>
            <w:tcW w:w="1702" w:type="dxa"/>
            <w:vAlign w:val="center"/>
          </w:tcPr>
          <w:p w14:paraId="23A7B195" w14:textId="40F464D8" w:rsidR="002F59C9" w:rsidRPr="002F59C9" w:rsidRDefault="004928E9" w:rsidP="002F59C9">
            <w:pPr>
              <w:jc w:val="center"/>
              <w:rPr>
                <w:rFonts w:ascii="仿宋_GB2312" w:eastAsia="仿宋_GB2312" w:hint="eastAsia"/>
                <w:szCs w:val="24"/>
              </w:rPr>
            </w:pPr>
            <w:r>
              <w:rPr>
                <w:rFonts w:ascii="仿宋_GB2312" w:eastAsia="仿宋_GB2312" w:hint="eastAsia"/>
                <w:szCs w:val="24"/>
              </w:rPr>
              <w:t>单价</w:t>
            </w:r>
            <w:r w:rsidR="00AB0FBC">
              <w:rPr>
                <w:rFonts w:ascii="仿宋_GB2312" w:eastAsia="仿宋_GB2312" w:hint="eastAsia"/>
                <w:szCs w:val="24"/>
              </w:rPr>
              <w:t>（元</w:t>
            </w:r>
            <w:r w:rsidR="00B57BE6">
              <w:rPr>
                <w:rFonts w:ascii="仿宋_GB2312" w:eastAsia="仿宋_GB2312" w:hint="eastAsia"/>
                <w:szCs w:val="24"/>
              </w:rPr>
              <w:t>/月</w:t>
            </w:r>
            <w:r w:rsidR="00AB0FBC">
              <w:rPr>
                <w:rFonts w:ascii="仿宋_GB2312" w:eastAsia="仿宋_GB2312" w:hint="eastAsia"/>
                <w:szCs w:val="24"/>
              </w:rPr>
              <w:t>）</w:t>
            </w:r>
          </w:p>
        </w:tc>
        <w:tc>
          <w:tcPr>
            <w:tcW w:w="1275" w:type="dxa"/>
            <w:vAlign w:val="center"/>
          </w:tcPr>
          <w:p w14:paraId="7354549A" w14:textId="076FAF7D" w:rsidR="002F59C9" w:rsidRPr="002F59C9" w:rsidRDefault="00B57BE6" w:rsidP="002F59C9">
            <w:pPr>
              <w:jc w:val="center"/>
              <w:rPr>
                <w:rFonts w:ascii="仿宋_GB2312" w:eastAsia="仿宋_GB2312" w:hint="eastAsia"/>
                <w:szCs w:val="24"/>
              </w:rPr>
            </w:pPr>
            <w:r>
              <w:rPr>
                <w:rFonts w:ascii="仿宋_GB2312" w:eastAsia="仿宋_GB2312" w:hAnsi="仿宋" w:hint="eastAsia"/>
                <w:bCs/>
                <w:sz w:val="22"/>
              </w:rPr>
              <w:t>每</w:t>
            </w:r>
            <w:r w:rsidR="002F59C9" w:rsidRPr="002F59C9">
              <w:rPr>
                <w:rFonts w:ascii="仿宋_GB2312" w:eastAsia="仿宋_GB2312" w:hAnsi="仿宋" w:hint="eastAsia"/>
                <w:bCs/>
                <w:sz w:val="22"/>
              </w:rPr>
              <w:t>月</w:t>
            </w:r>
            <w:r>
              <w:rPr>
                <w:rFonts w:ascii="仿宋_GB2312" w:eastAsia="仿宋_GB2312" w:hAnsi="仿宋" w:hint="eastAsia"/>
                <w:bCs/>
                <w:sz w:val="22"/>
              </w:rPr>
              <w:t>合计</w:t>
            </w:r>
            <w:r w:rsidR="00AB0FBC">
              <w:rPr>
                <w:rFonts w:ascii="仿宋_GB2312" w:eastAsia="仿宋_GB2312" w:hAnsi="仿宋" w:hint="eastAsia"/>
                <w:bCs/>
                <w:sz w:val="22"/>
              </w:rPr>
              <w:t>（元/月）</w:t>
            </w:r>
          </w:p>
        </w:tc>
        <w:tc>
          <w:tcPr>
            <w:tcW w:w="1425" w:type="dxa"/>
            <w:vAlign w:val="center"/>
          </w:tcPr>
          <w:p w14:paraId="053E8FFC" w14:textId="74E5F781" w:rsidR="002F59C9" w:rsidRPr="002F59C9" w:rsidRDefault="00AB0FBC" w:rsidP="002F59C9">
            <w:pPr>
              <w:jc w:val="center"/>
              <w:rPr>
                <w:rFonts w:ascii="仿宋_GB2312" w:eastAsia="仿宋_GB2312" w:hint="eastAsia"/>
                <w:szCs w:val="24"/>
              </w:rPr>
            </w:pPr>
            <w:r>
              <w:rPr>
                <w:rFonts w:ascii="仿宋_GB2312" w:eastAsia="仿宋_GB2312" w:hAnsi="仿宋" w:hint="eastAsia"/>
                <w:bCs/>
                <w:sz w:val="22"/>
              </w:rPr>
              <w:t>11</w:t>
            </w:r>
            <w:r w:rsidR="002F59C9" w:rsidRPr="002F59C9">
              <w:rPr>
                <w:rFonts w:ascii="仿宋_GB2312" w:eastAsia="仿宋_GB2312" w:hAnsi="仿宋" w:hint="eastAsia"/>
                <w:bCs/>
                <w:sz w:val="22"/>
              </w:rPr>
              <w:t>个月</w:t>
            </w:r>
            <w:r>
              <w:rPr>
                <w:rFonts w:ascii="仿宋_GB2312" w:eastAsia="仿宋_GB2312" w:hAnsi="仿宋" w:hint="eastAsia"/>
                <w:bCs/>
                <w:sz w:val="22"/>
              </w:rPr>
              <w:t>合计（元）</w:t>
            </w:r>
          </w:p>
        </w:tc>
        <w:tc>
          <w:tcPr>
            <w:tcW w:w="2601" w:type="dxa"/>
            <w:vAlign w:val="center"/>
          </w:tcPr>
          <w:p w14:paraId="4C2669B9" w14:textId="3C0B5A7C"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备注</w:t>
            </w:r>
          </w:p>
        </w:tc>
      </w:tr>
      <w:tr w:rsidR="002F59C9" w14:paraId="40D50C3A" w14:textId="77777777" w:rsidTr="002F59C9">
        <w:trPr>
          <w:trHeight w:hRule="exact" w:val="715"/>
          <w:jc w:val="center"/>
        </w:trPr>
        <w:tc>
          <w:tcPr>
            <w:tcW w:w="720" w:type="dxa"/>
            <w:vAlign w:val="center"/>
          </w:tcPr>
          <w:p w14:paraId="7BA49205" w14:textId="1B17DCEF"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1</w:t>
            </w:r>
          </w:p>
        </w:tc>
        <w:tc>
          <w:tcPr>
            <w:tcW w:w="1476" w:type="dxa"/>
            <w:gridSpan w:val="2"/>
            <w:vAlign w:val="center"/>
          </w:tcPr>
          <w:p w14:paraId="7382BCFA" w14:textId="4812371E" w:rsidR="002F59C9" w:rsidRPr="002F59C9" w:rsidRDefault="00AB0FBC" w:rsidP="002F59C9">
            <w:pPr>
              <w:jc w:val="center"/>
              <w:rPr>
                <w:rFonts w:ascii="仿宋_GB2312" w:eastAsia="仿宋_GB2312" w:hAnsi="仿宋_GB2312" w:cs="仿宋_GB2312" w:hint="eastAsia"/>
                <w:szCs w:val="24"/>
              </w:rPr>
            </w:pPr>
            <w:r>
              <w:rPr>
                <w:rFonts w:ascii="仿宋_GB2312" w:eastAsia="仿宋_GB2312" w:hAnsi="仿宋" w:hint="eastAsia"/>
                <w:bCs/>
                <w:sz w:val="22"/>
              </w:rPr>
              <w:t>保洁服务</w:t>
            </w:r>
          </w:p>
        </w:tc>
        <w:tc>
          <w:tcPr>
            <w:tcW w:w="1223" w:type="dxa"/>
            <w:vAlign w:val="center"/>
          </w:tcPr>
          <w:p w14:paraId="7998CA10" w14:textId="21C1E89E" w:rsidR="002F59C9" w:rsidRPr="002F59C9" w:rsidRDefault="00AB0FBC" w:rsidP="002F59C9">
            <w:pPr>
              <w:jc w:val="center"/>
              <w:rPr>
                <w:rFonts w:ascii="仿宋_GB2312" w:eastAsia="仿宋_GB2312" w:hint="eastAsia"/>
                <w:szCs w:val="24"/>
              </w:rPr>
            </w:pPr>
            <w:r>
              <w:rPr>
                <w:rFonts w:ascii="仿宋_GB2312" w:eastAsia="仿宋_GB2312" w:hAnsi="仿宋" w:hint="eastAsia"/>
                <w:bCs/>
                <w:sz w:val="22"/>
              </w:rPr>
              <w:t>15人</w:t>
            </w:r>
          </w:p>
        </w:tc>
        <w:tc>
          <w:tcPr>
            <w:tcW w:w="1702" w:type="dxa"/>
            <w:vAlign w:val="center"/>
          </w:tcPr>
          <w:p w14:paraId="758CC2C4" w14:textId="2705AF78" w:rsidR="002F59C9" w:rsidRPr="002F59C9" w:rsidRDefault="002F59C9" w:rsidP="002F59C9">
            <w:pPr>
              <w:jc w:val="center"/>
              <w:rPr>
                <w:rFonts w:ascii="仿宋_GB2312" w:eastAsia="仿宋_GB2312" w:hint="eastAsia"/>
                <w:szCs w:val="24"/>
              </w:rPr>
            </w:pPr>
          </w:p>
        </w:tc>
        <w:tc>
          <w:tcPr>
            <w:tcW w:w="1275" w:type="dxa"/>
            <w:vAlign w:val="center"/>
          </w:tcPr>
          <w:p w14:paraId="3418DC41" w14:textId="77777777" w:rsidR="002F59C9" w:rsidRPr="002F59C9" w:rsidRDefault="002F59C9" w:rsidP="002F59C9">
            <w:pPr>
              <w:jc w:val="center"/>
              <w:rPr>
                <w:rFonts w:ascii="仿宋_GB2312" w:eastAsia="仿宋_GB2312" w:hint="eastAsia"/>
                <w:szCs w:val="24"/>
              </w:rPr>
            </w:pPr>
          </w:p>
        </w:tc>
        <w:tc>
          <w:tcPr>
            <w:tcW w:w="1425" w:type="dxa"/>
            <w:vAlign w:val="center"/>
          </w:tcPr>
          <w:p w14:paraId="38C6779D" w14:textId="77777777" w:rsidR="002F59C9" w:rsidRPr="002F59C9" w:rsidRDefault="002F59C9" w:rsidP="002F59C9">
            <w:pPr>
              <w:jc w:val="center"/>
              <w:rPr>
                <w:rFonts w:ascii="仿宋_GB2312" w:eastAsia="仿宋_GB2312" w:hint="eastAsia"/>
                <w:szCs w:val="24"/>
              </w:rPr>
            </w:pPr>
          </w:p>
        </w:tc>
        <w:tc>
          <w:tcPr>
            <w:tcW w:w="2601" w:type="dxa"/>
            <w:vAlign w:val="center"/>
          </w:tcPr>
          <w:p w14:paraId="30E79F3F" w14:textId="018E00FB" w:rsidR="002F59C9" w:rsidRPr="002F59C9" w:rsidRDefault="002F59C9" w:rsidP="002F59C9">
            <w:pPr>
              <w:jc w:val="center"/>
              <w:rPr>
                <w:rFonts w:ascii="仿宋_GB2312" w:eastAsia="仿宋_GB2312" w:hint="eastAsia"/>
                <w:szCs w:val="24"/>
              </w:rPr>
            </w:pPr>
          </w:p>
        </w:tc>
      </w:tr>
      <w:tr w:rsidR="002F59C9" w14:paraId="5C056271" w14:textId="77777777" w:rsidTr="002F59C9">
        <w:trPr>
          <w:trHeight w:hRule="exact" w:val="700"/>
          <w:jc w:val="center"/>
        </w:trPr>
        <w:tc>
          <w:tcPr>
            <w:tcW w:w="720" w:type="dxa"/>
            <w:vAlign w:val="center"/>
          </w:tcPr>
          <w:p w14:paraId="4842ECD4" w14:textId="03F6279F" w:rsidR="002F59C9" w:rsidRPr="002F59C9" w:rsidRDefault="002F59C9" w:rsidP="002F59C9">
            <w:pPr>
              <w:jc w:val="center"/>
              <w:rPr>
                <w:rFonts w:ascii="仿宋_GB2312" w:eastAsia="仿宋_GB2312" w:hint="eastAsia"/>
                <w:szCs w:val="24"/>
              </w:rPr>
            </w:pPr>
            <w:r w:rsidRPr="002F59C9">
              <w:rPr>
                <w:rFonts w:ascii="仿宋_GB2312" w:eastAsia="仿宋_GB2312" w:hAnsi="仿宋" w:hint="eastAsia"/>
                <w:bCs/>
                <w:sz w:val="22"/>
              </w:rPr>
              <w:t>2</w:t>
            </w:r>
          </w:p>
        </w:tc>
        <w:tc>
          <w:tcPr>
            <w:tcW w:w="1476" w:type="dxa"/>
            <w:gridSpan w:val="2"/>
            <w:vAlign w:val="center"/>
          </w:tcPr>
          <w:p w14:paraId="4A846019" w14:textId="5F80CBCD" w:rsidR="002F59C9" w:rsidRPr="002F59C9" w:rsidRDefault="00AB0FBC" w:rsidP="002F59C9">
            <w:pPr>
              <w:jc w:val="center"/>
              <w:rPr>
                <w:rFonts w:ascii="仿宋_GB2312" w:eastAsia="仿宋_GB2312" w:hAnsi="仿宋_GB2312" w:cs="仿宋_GB2312" w:hint="eastAsia"/>
                <w:szCs w:val="24"/>
              </w:rPr>
            </w:pPr>
            <w:r>
              <w:rPr>
                <w:rFonts w:ascii="仿宋_GB2312" w:eastAsia="仿宋_GB2312" w:hAnsi="仿宋" w:hint="eastAsia"/>
                <w:color w:val="000000"/>
                <w:sz w:val="22"/>
              </w:rPr>
              <w:t>垃圾清运</w:t>
            </w:r>
          </w:p>
        </w:tc>
        <w:tc>
          <w:tcPr>
            <w:tcW w:w="1223" w:type="dxa"/>
            <w:vAlign w:val="center"/>
          </w:tcPr>
          <w:p w14:paraId="53678C2D" w14:textId="280EA024" w:rsidR="002F59C9" w:rsidRPr="00AB0FBC" w:rsidRDefault="00AB0FBC" w:rsidP="00AB0FBC">
            <w:pPr>
              <w:widowControl/>
              <w:jc w:val="center"/>
              <w:rPr>
                <w:rFonts w:ascii="仿宋_GB2312" w:eastAsia="仿宋_GB2312" w:hAnsi="仿宋" w:hint="eastAsia"/>
                <w:color w:val="000000"/>
                <w:kern w:val="0"/>
                <w:sz w:val="22"/>
              </w:rPr>
            </w:pPr>
            <w:r>
              <w:rPr>
                <w:rFonts w:ascii="仿宋_GB2312" w:eastAsia="仿宋_GB2312" w:hAnsi="仿宋" w:hint="eastAsia"/>
                <w:color w:val="000000"/>
                <w:sz w:val="22"/>
              </w:rPr>
              <w:t>3桶</w:t>
            </w:r>
          </w:p>
        </w:tc>
        <w:tc>
          <w:tcPr>
            <w:tcW w:w="1702" w:type="dxa"/>
            <w:vAlign w:val="center"/>
          </w:tcPr>
          <w:p w14:paraId="4679862B" w14:textId="72BF8078" w:rsidR="002F59C9" w:rsidRPr="002F59C9" w:rsidRDefault="002F59C9" w:rsidP="002F59C9">
            <w:pPr>
              <w:jc w:val="center"/>
              <w:rPr>
                <w:rFonts w:ascii="仿宋_GB2312" w:eastAsia="仿宋_GB2312" w:hint="eastAsia"/>
                <w:szCs w:val="24"/>
              </w:rPr>
            </w:pPr>
          </w:p>
        </w:tc>
        <w:tc>
          <w:tcPr>
            <w:tcW w:w="1275" w:type="dxa"/>
            <w:vAlign w:val="center"/>
          </w:tcPr>
          <w:p w14:paraId="3F1D0812" w14:textId="77777777" w:rsidR="002F59C9" w:rsidRPr="002F59C9" w:rsidRDefault="002F59C9" w:rsidP="002F59C9">
            <w:pPr>
              <w:jc w:val="center"/>
              <w:rPr>
                <w:rFonts w:ascii="仿宋_GB2312" w:eastAsia="仿宋_GB2312" w:hint="eastAsia"/>
                <w:szCs w:val="24"/>
              </w:rPr>
            </w:pPr>
          </w:p>
        </w:tc>
        <w:tc>
          <w:tcPr>
            <w:tcW w:w="1425" w:type="dxa"/>
            <w:vAlign w:val="center"/>
          </w:tcPr>
          <w:p w14:paraId="57CB7C52" w14:textId="77777777" w:rsidR="002F59C9" w:rsidRPr="002F59C9" w:rsidRDefault="002F59C9" w:rsidP="002F59C9">
            <w:pPr>
              <w:jc w:val="center"/>
              <w:rPr>
                <w:rFonts w:ascii="仿宋_GB2312" w:eastAsia="仿宋_GB2312" w:hint="eastAsia"/>
                <w:szCs w:val="24"/>
              </w:rPr>
            </w:pPr>
          </w:p>
        </w:tc>
        <w:tc>
          <w:tcPr>
            <w:tcW w:w="2601" w:type="dxa"/>
            <w:vAlign w:val="center"/>
          </w:tcPr>
          <w:p w14:paraId="346D3134" w14:textId="0F3F2EF6" w:rsidR="002F59C9" w:rsidRPr="002F59C9" w:rsidRDefault="002F59C9" w:rsidP="002F59C9">
            <w:pPr>
              <w:jc w:val="center"/>
              <w:rPr>
                <w:rFonts w:ascii="仿宋_GB2312" w:eastAsia="仿宋_GB2312" w:hint="eastAsia"/>
                <w:szCs w:val="24"/>
              </w:rPr>
            </w:pPr>
          </w:p>
        </w:tc>
      </w:tr>
      <w:tr w:rsidR="00577610" w14:paraId="720FA7A7" w14:textId="77777777">
        <w:trPr>
          <w:trHeight w:hRule="exact" w:val="440"/>
          <w:jc w:val="center"/>
        </w:trPr>
        <w:tc>
          <w:tcPr>
            <w:tcW w:w="6396" w:type="dxa"/>
            <w:gridSpan w:val="6"/>
            <w:vAlign w:val="center"/>
          </w:tcPr>
          <w:p w14:paraId="176FF401" w14:textId="7B137BAB" w:rsidR="00577610" w:rsidRDefault="00000000">
            <w:pPr>
              <w:tabs>
                <w:tab w:val="left" w:pos="2943"/>
              </w:tabs>
              <w:jc w:val="center"/>
              <w:rPr>
                <w:rFonts w:ascii="仿宋_GB2312" w:eastAsia="仿宋_GB2312" w:hint="eastAsia"/>
                <w:szCs w:val="24"/>
              </w:rPr>
            </w:pPr>
            <w:r>
              <w:rPr>
                <w:rFonts w:ascii="仿宋_GB2312" w:eastAsia="仿宋_GB2312" w:hint="eastAsia"/>
                <w:szCs w:val="24"/>
              </w:rPr>
              <w:t>总计</w:t>
            </w:r>
            <w:r w:rsidR="00B57BE6">
              <w:rPr>
                <w:rFonts w:ascii="仿宋_GB2312" w:eastAsia="仿宋_GB2312" w:hint="eastAsia"/>
                <w:szCs w:val="24"/>
              </w:rPr>
              <w:t>（元）</w:t>
            </w:r>
          </w:p>
        </w:tc>
        <w:tc>
          <w:tcPr>
            <w:tcW w:w="4026" w:type="dxa"/>
            <w:gridSpan w:val="2"/>
            <w:vAlign w:val="center"/>
          </w:tcPr>
          <w:p w14:paraId="3CF08449" w14:textId="77777777" w:rsidR="00577610" w:rsidRDefault="00577610">
            <w:pPr>
              <w:jc w:val="left"/>
              <w:rPr>
                <w:rFonts w:ascii="仿宋_GB2312" w:eastAsia="仿宋_GB2312" w:hint="eastAsia"/>
                <w:szCs w:val="24"/>
              </w:rPr>
            </w:pPr>
          </w:p>
        </w:tc>
      </w:tr>
      <w:tr w:rsidR="00577610" w14:paraId="1685DFBB" w14:textId="77777777">
        <w:trPr>
          <w:trHeight w:hRule="exact" w:val="2104"/>
          <w:jc w:val="center"/>
        </w:trPr>
        <w:tc>
          <w:tcPr>
            <w:tcW w:w="10422" w:type="dxa"/>
            <w:gridSpan w:val="8"/>
            <w:vAlign w:val="center"/>
          </w:tcPr>
          <w:p w14:paraId="5D9FA847" w14:textId="77777777" w:rsidR="00577610" w:rsidRDefault="00000000">
            <w:pPr>
              <w:ind w:firstLine="480"/>
              <w:jc w:val="left"/>
              <w:rPr>
                <w:rFonts w:ascii="仿宋_GB2312" w:eastAsia="仿宋_GB2312" w:hint="eastAsia"/>
                <w:szCs w:val="24"/>
              </w:rPr>
            </w:pPr>
            <w:r>
              <w:rPr>
                <w:rFonts w:ascii="仿宋_GB2312" w:eastAsia="仿宋_GB2312" w:hint="eastAsia"/>
                <w:szCs w:val="24"/>
              </w:rPr>
              <w:t>1. 报</w:t>
            </w:r>
            <w:r>
              <w:rPr>
                <w:rFonts w:ascii="仿宋_GB2312" w:eastAsia="仿宋_GB2312"/>
                <w:szCs w:val="24"/>
              </w:rPr>
              <w:t>价为全包价格，</w:t>
            </w:r>
            <w:r>
              <w:rPr>
                <w:rFonts w:ascii="仿宋_GB2312" w:eastAsia="仿宋_GB2312" w:hint="eastAsia"/>
                <w:szCs w:val="24"/>
              </w:rPr>
              <w:t>报价单中的单价均已包含但不限于税费、运费、施工机具使用费、安全文明费、规费、垃圾清运费、相关辅助材料及零星配件、工程制作、安装人工费等措施项目费和维护费等的费用。</w:t>
            </w:r>
          </w:p>
          <w:p w14:paraId="51079A50" w14:textId="77777777" w:rsidR="00577610" w:rsidRDefault="00000000">
            <w:pPr>
              <w:ind w:firstLine="480"/>
              <w:jc w:val="left"/>
              <w:rPr>
                <w:rFonts w:ascii="仿宋_GB2312" w:eastAsia="仿宋_GB2312" w:hint="eastAsia"/>
                <w:szCs w:val="24"/>
              </w:rPr>
            </w:pPr>
            <w:r>
              <w:rPr>
                <w:rFonts w:ascii="仿宋_GB2312" w:eastAsia="仿宋_GB2312" w:hint="eastAsia"/>
                <w:szCs w:val="24"/>
              </w:rPr>
              <w:t>2.</w:t>
            </w:r>
            <w:r>
              <w:rPr>
                <w:rFonts w:ascii="仿宋_GB2312" w:eastAsia="仿宋_GB2312"/>
                <w:szCs w:val="24"/>
              </w:rPr>
              <w:t>提供税率为</w:t>
            </w:r>
            <w:r>
              <w:rPr>
                <w:rFonts w:ascii="仿宋_GB2312" w:eastAsia="仿宋_GB2312" w:hint="eastAsia"/>
                <w:szCs w:val="24"/>
                <w:u w:val="single"/>
              </w:rPr>
              <w:t xml:space="preserve">    </w:t>
            </w:r>
            <w:r>
              <w:rPr>
                <w:rFonts w:ascii="仿宋_GB2312" w:eastAsia="仿宋_GB2312"/>
                <w:szCs w:val="24"/>
              </w:rPr>
              <w:t>%的增值税发票</w:t>
            </w:r>
            <w:r>
              <w:rPr>
                <w:rFonts w:ascii="仿宋_GB2312" w:eastAsia="仿宋_GB2312" w:hint="eastAsia"/>
                <w:szCs w:val="24"/>
              </w:rPr>
              <w:t>。</w:t>
            </w:r>
          </w:p>
          <w:p w14:paraId="2BB7C5D5" w14:textId="370F2D2A" w:rsidR="00577610" w:rsidRDefault="00000000">
            <w:pPr>
              <w:ind w:firstLine="480"/>
              <w:jc w:val="left"/>
              <w:rPr>
                <w:rFonts w:ascii="仿宋_GB2312" w:eastAsia="仿宋_GB2312" w:hint="eastAsia"/>
                <w:szCs w:val="24"/>
              </w:rPr>
            </w:pPr>
            <w:r>
              <w:rPr>
                <w:rFonts w:ascii="仿宋_GB2312" w:eastAsia="仿宋_GB2312" w:hint="eastAsia"/>
                <w:szCs w:val="24"/>
              </w:rPr>
              <w:t>3.合作期为</w:t>
            </w:r>
            <w:r w:rsidR="00B57BE6">
              <w:rPr>
                <w:rFonts w:ascii="仿宋_GB2312" w:eastAsia="仿宋_GB2312" w:hint="eastAsia"/>
                <w:szCs w:val="24"/>
              </w:rPr>
              <w:t>11个月</w:t>
            </w:r>
            <w:r>
              <w:rPr>
                <w:rFonts w:ascii="仿宋_GB2312" w:eastAsia="仿宋_GB2312" w:hint="eastAsia"/>
                <w:szCs w:val="24"/>
              </w:rPr>
              <w:t>。</w:t>
            </w:r>
          </w:p>
          <w:p w14:paraId="442D3CE4" w14:textId="77777777" w:rsidR="00577610" w:rsidRDefault="00000000">
            <w:pPr>
              <w:ind w:firstLine="480"/>
              <w:jc w:val="left"/>
              <w:rPr>
                <w:rFonts w:ascii="仿宋_GB2312" w:eastAsia="仿宋_GB2312" w:hint="eastAsia"/>
                <w:szCs w:val="24"/>
              </w:rPr>
            </w:pPr>
            <w:r>
              <w:rPr>
                <w:rFonts w:ascii="仿宋_GB2312" w:eastAsia="仿宋_GB2312" w:hint="eastAsia"/>
                <w:szCs w:val="24"/>
              </w:rPr>
              <w:t>4.若单价计算总和与总价不等，以低价为准</w:t>
            </w:r>
          </w:p>
        </w:tc>
      </w:tr>
    </w:tbl>
    <w:p w14:paraId="28E4C7CD" w14:textId="77777777" w:rsidR="00577610" w:rsidRDefault="00577610">
      <w:pPr>
        <w:spacing w:line="360" w:lineRule="auto"/>
        <w:ind w:firstLineChars="1200" w:firstLine="2880"/>
        <w:rPr>
          <w:rFonts w:hint="eastAsia"/>
          <w:szCs w:val="24"/>
        </w:rPr>
      </w:pPr>
    </w:p>
    <w:p w14:paraId="6BD1C628" w14:textId="77777777" w:rsidR="00577610" w:rsidRDefault="00000000">
      <w:pPr>
        <w:spacing w:line="360" w:lineRule="auto"/>
        <w:ind w:firstLineChars="1200" w:firstLine="2880"/>
        <w:rPr>
          <w:rFonts w:hint="eastAsia"/>
          <w:szCs w:val="24"/>
        </w:rPr>
      </w:pPr>
      <w:r>
        <w:rPr>
          <w:rFonts w:hint="eastAsia"/>
          <w:szCs w:val="24"/>
        </w:rPr>
        <w:t>报价单位：</w:t>
      </w:r>
    </w:p>
    <w:p w14:paraId="69ABDFB2" w14:textId="77777777" w:rsidR="00577610" w:rsidRDefault="00000000">
      <w:pPr>
        <w:spacing w:line="360" w:lineRule="auto"/>
        <w:ind w:firstLineChars="1300" w:firstLine="3120"/>
        <w:rPr>
          <w:rFonts w:hint="eastAsia"/>
          <w:szCs w:val="24"/>
        </w:rPr>
      </w:pPr>
      <w:r>
        <w:rPr>
          <w:rFonts w:hint="eastAsia"/>
          <w:szCs w:val="24"/>
        </w:rPr>
        <w:t>联系人：</w:t>
      </w:r>
    </w:p>
    <w:p w14:paraId="01B1908D" w14:textId="77777777" w:rsidR="00577610" w:rsidRDefault="00000000">
      <w:pPr>
        <w:spacing w:line="360" w:lineRule="auto"/>
        <w:ind w:firstLineChars="1200" w:firstLine="2880"/>
        <w:rPr>
          <w:rFonts w:hint="eastAsia"/>
          <w:szCs w:val="24"/>
        </w:rPr>
      </w:pPr>
      <w:r>
        <w:rPr>
          <w:rFonts w:hint="eastAsia"/>
          <w:szCs w:val="24"/>
        </w:rPr>
        <w:t>联系电话：</w:t>
      </w:r>
    </w:p>
    <w:p w14:paraId="56D7A1E2" w14:textId="49C620D7" w:rsidR="00577610" w:rsidRDefault="00000000" w:rsidP="00B57BE6">
      <w:pPr>
        <w:spacing w:line="360" w:lineRule="auto"/>
        <w:ind w:firstLineChars="1400" w:firstLine="3360"/>
        <w:rPr>
          <w:rFonts w:ascii="仿宋" w:eastAsia="仿宋" w:hAnsi="仿宋" w:cstheme="majorBidi" w:hint="eastAsia"/>
          <w:sz w:val="28"/>
          <w:szCs w:val="28"/>
        </w:rPr>
      </w:pPr>
      <w:r>
        <w:rPr>
          <w:rFonts w:hint="eastAsia"/>
          <w:szCs w:val="24"/>
        </w:rPr>
        <w:t>日期：</w:t>
      </w:r>
    </w:p>
    <w:p w14:paraId="296A3D2F" w14:textId="77777777" w:rsidR="00577610" w:rsidRDefault="00000000">
      <w:pPr>
        <w:widowControl/>
        <w:jc w:val="left"/>
        <w:rPr>
          <w:rFonts w:ascii="仿宋" w:eastAsia="仿宋" w:hAnsi="仿宋" w:cstheme="majorBidi" w:hint="eastAsia"/>
          <w:sz w:val="28"/>
          <w:szCs w:val="28"/>
        </w:rPr>
      </w:pPr>
      <w:r>
        <w:rPr>
          <w:rFonts w:ascii="仿宋" w:eastAsia="仿宋" w:hAnsi="仿宋" w:cstheme="majorBidi" w:hint="eastAsia"/>
          <w:sz w:val="28"/>
          <w:szCs w:val="28"/>
        </w:rPr>
        <w:lastRenderedPageBreak/>
        <w:t>格式四</w:t>
      </w:r>
    </w:p>
    <w:p w14:paraId="5A5E8B11" w14:textId="5F45936D" w:rsidR="00577610" w:rsidRDefault="009659E3">
      <w:pPr>
        <w:widowControl/>
        <w:ind w:firstLine="560"/>
        <w:jc w:val="left"/>
        <w:rPr>
          <w:rFonts w:ascii="仿宋" w:eastAsia="仿宋" w:hAnsi="仿宋" w:cstheme="majorBidi" w:hint="eastAsia"/>
          <w:sz w:val="28"/>
          <w:szCs w:val="28"/>
        </w:rPr>
      </w:pPr>
      <w:r w:rsidRPr="009659E3">
        <w:rPr>
          <w:rFonts w:ascii="仿宋" w:eastAsia="仿宋" w:hAnsi="仿宋" w:cstheme="majorBidi"/>
          <w:b/>
          <w:bCs/>
          <w:sz w:val="28"/>
          <w:szCs w:val="28"/>
        </w:rPr>
        <w:t>“信用中国”网站(www.creditchina.gov.cn） 的"失信被执行人"、"重大税收违法失信主体"、"政府采购严重违法失信行为记录名单"的情况(查询路径:网站首页"专项查询"中对应节点下搜索输入投标单位名称，点击投标单位名称进行查看，提供截图情况)，加盖公章。</w:t>
      </w:r>
    </w:p>
    <w:p w14:paraId="780A02AF" w14:textId="71CB451E" w:rsidR="00577610" w:rsidRDefault="006511B6">
      <w:pPr>
        <w:ind w:firstLineChars="1900" w:firstLine="4560"/>
        <w:rPr>
          <w:rFonts w:ascii="仿宋" w:eastAsia="仿宋" w:hAnsi="仿宋" w:hint="eastAsia"/>
          <w:sz w:val="28"/>
          <w:szCs w:val="28"/>
        </w:rPr>
        <w:sectPr w:rsidR="00577610">
          <w:footerReference w:type="default" r:id="rId9"/>
          <w:type w:val="continuous"/>
          <w:pgSz w:w="11906" w:h="16838"/>
          <w:pgMar w:top="1440" w:right="1800" w:bottom="1440" w:left="1800" w:header="851" w:footer="992" w:gutter="0"/>
          <w:cols w:space="425"/>
          <w:docGrid w:type="lines" w:linePitch="312"/>
        </w:sectPr>
      </w:pPr>
      <w:r>
        <w:rPr>
          <w:noProof/>
        </w:rPr>
        <w:drawing>
          <wp:anchor distT="0" distB="0" distL="114300" distR="114300" simplePos="0" relativeHeight="251660288" behindDoc="0" locked="0" layoutInCell="1" allowOverlap="1" wp14:anchorId="1E278610" wp14:editId="6AD09779">
            <wp:simplePos x="0" y="0"/>
            <wp:positionH relativeFrom="column">
              <wp:posOffset>0</wp:posOffset>
            </wp:positionH>
            <wp:positionV relativeFrom="paragraph">
              <wp:posOffset>3175</wp:posOffset>
            </wp:positionV>
            <wp:extent cx="5274310" cy="2882265"/>
            <wp:effectExtent l="0" t="0" r="2540" b="0"/>
            <wp:wrapSquare wrapText="bothSides"/>
            <wp:docPr id="4142191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805383"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2882265"/>
                    </a:xfrm>
                    <a:prstGeom prst="rect">
                      <a:avLst/>
                    </a:prstGeom>
                  </pic:spPr>
                </pic:pic>
              </a:graphicData>
            </a:graphic>
          </wp:anchor>
        </w:drawing>
      </w:r>
    </w:p>
    <w:p w14:paraId="3315E8EA" w14:textId="77777777" w:rsidR="00577610" w:rsidRDefault="00000000">
      <w:pPr>
        <w:widowControl/>
        <w:jc w:val="left"/>
        <w:rPr>
          <w:rFonts w:ascii="仿宋" w:eastAsia="仿宋" w:hAnsi="仿宋" w:cstheme="majorBidi" w:hint="eastAsia"/>
          <w:sz w:val="28"/>
          <w:szCs w:val="28"/>
        </w:rPr>
      </w:pPr>
      <w:r>
        <w:rPr>
          <w:rFonts w:ascii="仿宋" w:eastAsia="仿宋" w:hAnsi="仿宋" w:cstheme="majorBidi" w:hint="eastAsia"/>
          <w:sz w:val="28"/>
          <w:szCs w:val="28"/>
        </w:rPr>
        <w:lastRenderedPageBreak/>
        <w:t>格式五</w:t>
      </w:r>
    </w:p>
    <w:p w14:paraId="6A951DDD" w14:textId="77777777" w:rsidR="00577610" w:rsidRDefault="00000000">
      <w:pPr>
        <w:pStyle w:val="af"/>
        <w:snapToGrid w:val="0"/>
        <w:spacing w:line="240" w:lineRule="auto"/>
        <w:rPr>
          <w:rFonts w:ascii="方正小标宋简体" w:eastAsia="方正小标宋简体" w:hAnsi="方正小标宋简体" w:cs="方正小标宋简体" w:hint="eastAsia"/>
          <w:b w:val="0"/>
          <w:bCs w:val="0"/>
        </w:rPr>
      </w:pPr>
      <w:r>
        <w:rPr>
          <w:rFonts w:ascii="方正小标宋简体" w:eastAsia="方正小标宋简体" w:hAnsi="方正小标宋简体" w:cs="方正小标宋简体" w:hint="eastAsia"/>
          <w:b w:val="0"/>
          <w:bCs w:val="0"/>
        </w:rPr>
        <w:t>供应商基本情况表</w:t>
      </w:r>
    </w:p>
    <w:p w14:paraId="75A7A4B6" w14:textId="77777777" w:rsidR="00577610" w:rsidRDefault="00000000">
      <w:pPr>
        <w:rPr>
          <w:rFonts w:ascii="方正仿宋_GBK" w:eastAsia="方正仿宋_GBK" w:hAnsi="方正仿宋_GBK" w:cs="方正仿宋_GBK" w:hint="eastAsia"/>
          <w:sz w:val="22"/>
        </w:rPr>
      </w:pPr>
      <w:r>
        <w:rPr>
          <w:rFonts w:ascii="微软雅黑" w:eastAsia="微软雅黑" w:hAnsi="微软雅黑" w:cs="微软雅黑" w:hint="eastAsia"/>
          <w:sz w:val="22"/>
        </w:rPr>
        <w:t>填表单位</w:t>
      </w:r>
      <w:r>
        <w:rPr>
          <w:rFonts w:ascii="Malgun Gothic Semilight" w:eastAsia="Malgun Gothic Semilight" w:hAnsi="Malgun Gothic Semilight" w:cs="Malgun Gothic Semilight" w:hint="eastAsia"/>
          <w:sz w:val="22"/>
        </w:rPr>
        <w:t>：（</w:t>
      </w:r>
      <w:r>
        <w:rPr>
          <w:rFonts w:ascii="微软雅黑" w:eastAsia="微软雅黑" w:hAnsi="微软雅黑" w:cs="微软雅黑" w:hint="eastAsia"/>
          <w:sz w:val="22"/>
        </w:rPr>
        <w:t>加盖单位公章</w:t>
      </w:r>
      <w:r>
        <w:rPr>
          <w:rFonts w:ascii="Malgun Gothic Semilight" w:eastAsia="Malgun Gothic Semilight" w:hAnsi="Malgun Gothic Semilight" w:cs="Malgun Gothic Semilight" w:hint="eastAsia"/>
          <w:sz w:val="22"/>
        </w:rPr>
        <w:t>）</w:t>
      </w:r>
      <w:r>
        <w:rPr>
          <w:rFonts w:ascii="方正仿宋_GBK" w:eastAsia="方正仿宋_GBK" w:hAnsi="方正仿宋_GBK" w:cs="方正仿宋_GBK" w:hint="eastAsia"/>
          <w:sz w:val="22"/>
        </w:rPr>
        <w:tab/>
      </w:r>
      <w:r>
        <w:rPr>
          <w:rFonts w:ascii="方正仿宋_GBK" w:eastAsia="方正仿宋_GBK" w:hAnsi="方正仿宋_GBK" w:cs="方正仿宋_GBK" w:hint="eastAsia"/>
          <w:sz w:val="22"/>
        </w:rPr>
        <w:tab/>
        <w:t xml:space="preserve">   </w:t>
      </w:r>
      <w:r>
        <w:rPr>
          <w:rFonts w:ascii="微软雅黑" w:eastAsia="微软雅黑" w:hAnsi="微软雅黑" w:cs="微软雅黑" w:hint="eastAsia"/>
          <w:sz w:val="22"/>
        </w:rPr>
        <w:t>填表日期</w:t>
      </w:r>
      <w:r>
        <w:rPr>
          <w:rFonts w:ascii="Malgun Gothic Semilight" w:eastAsia="Malgun Gothic Semilight" w:hAnsi="Malgun Gothic Semilight" w:cs="Malgun Gothic Semilight" w:hint="eastAsia"/>
          <w:sz w:val="22"/>
        </w:rPr>
        <w:t>：</w:t>
      </w:r>
      <w:r>
        <w:rPr>
          <w:rFonts w:ascii="方正仿宋_GBK" w:eastAsia="方正仿宋_GBK" w:hAnsi="方正仿宋_GBK" w:cs="方正仿宋_GBK" w:hint="eastAsia"/>
          <w:sz w:val="22"/>
        </w:rPr>
        <w:t xml:space="preserve">    </w:t>
      </w:r>
      <w:r>
        <w:rPr>
          <w:rFonts w:ascii="微软雅黑" w:eastAsia="微软雅黑" w:hAnsi="微软雅黑" w:cs="微软雅黑" w:hint="eastAsia"/>
          <w:sz w:val="22"/>
        </w:rPr>
        <w:t>年</w:t>
      </w:r>
      <w:r>
        <w:rPr>
          <w:rFonts w:ascii="方正仿宋_GBK" w:eastAsia="方正仿宋_GBK" w:hAnsi="方正仿宋_GBK" w:cs="方正仿宋_GBK" w:hint="eastAsia"/>
          <w:sz w:val="22"/>
        </w:rPr>
        <w:t xml:space="preserve">   </w:t>
      </w:r>
      <w:r>
        <w:rPr>
          <w:rFonts w:ascii="微软雅黑" w:eastAsia="微软雅黑" w:hAnsi="微软雅黑" w:cs="微软雅黑" w:hint="eastAsia"/>
          <w:sz w:val="22"/>
        </w:rPr>
        <w:t>月</w:t>
      </w:r>
      <w:r>
        <w:rPr>
          <w:rFonts w:ascii="方正仿宋_GBK" w:eastAsia="方正仿宋_GBK" w:hAnsi="方正仿宋_GBK" w:cs="方正仿宋_GBK" w:hint="eastAsia"/>
          <w:sz w:val="22"/>
        </w:rPr>
        <w:t xml:space="preserve">   </w:t>
      </w:r>
      <w:r>
        <w:rPr>
          <w:rFonts w:ascii="微软雅黑" w:eastAsia="微软雅黑" w:hAnsi="微软雅黑" w:cs="微软雅黑" w:hint="eastAsia"/>
          <w:sz w:val="22"/>
        </w:rPr>
        <w:t>日</w:t>
      </w:r>
    </w:p>
    <w:tbl>
      <w:tblPr>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676"/>
        <w:gridCol w:w="1606"/>
        <w:gridCol w:w="947"/>
        <w:gridCol w:w="791"/>
        <w:gridCol w:w="1200"/>
        <w:gridCol w:w="1500"/>
        <w:gridCol w:w="1485"/>
      </w:tblGrid>
      <w:tr w:rsidR="00577610" w14:paraId="090C7465" w14:textId="77777777">
        <w:tc>
          <w:tcPr>
            <w:tcW w:w="1412" w:type="dxa"/>
            <w:gridSpan w:val="2"/>
            <w:vAlign w:val="center"/>
          </w:tcPr>
          <w:p w14:paraId="3B66DCDE"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采购人</w:t>
            </w:r>
          </w:p>
        </w:tc>
        <w:tc>
          <w:tcPr>
            <w:tcW w:w="2553" w:type="dxa"/>
            <w:gridSpan w:val="2"/>
            <w:vAlign w:val="center"/>
          </w:tcPr>
          <w:p w14:paraId="74340923" w14:textId="77777777" w:rsidR="00577610" w:rsidRDefault="00577610">
            <w:pPr>
              <w:jc w:val="center"/>
              <w:rPr>
                <w:rFonts w:ascii="方正仿宋_GBK" w:eastAsia="方正仿宋_GBK" w:hAnsi="方正仿宋_GBK" w:cs="方正仿宋_GBK" w:hint="eastAsia"/>
                <w:kern w:val="0"/>
                <w:sz w:val="22"/>
              </w:rPr>
            </w:pPr>
          </w:p>
        </w:tc>
        <w:tc>
          <w:tcPr>
            <w:tcW w:w="1991" w:type="dxa"/>
            <w:gridSpan w:val="2"/>
            <w:vAlign w:val="center"/>
          </w:tcPr>
          <w:p w14:paraId="0B4F716A"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项目名称</w:t>
            </w:r>
          </w:p>
        </w:tc>
        <w:tc>
          <w:tcPr>
            <w:tcW w:w="2985" w:type="dxa"/>
            <w:gridSpan w:val="2"/>
            <w:vAlign w:val="center"/>
          </w:tcPr>
          <w:p w14:paraId="01BE9FFE" w14:textId="77777777" w:rsidR="00577610" w:rsidRDefault="00577610">
            <w:pPr>
              <w:jc w:val="center"/>
              <w:rPr>
                <w:rFonts w:ascii="方正仿宋_GBK" w:eastAsia="方正仿宋_GBK" w:hAnsi="方正仿宋_GBK" w:cs="方正仿宋_GBK" w:hint="eastAsia"/>
                <w:kern w:val="0"/>
                <w:sz w:val="22"/>
              </w:rPr>
            </w:pPr>
          </w:p>
        </w:tc>
      </w:tr>
      <w:tr w:rsidR="00577610" w14:paraId="7851A8EE" w14:textId="77777777">
        <w:tc>
          <w:tcPr>
            <w:tcW w:w="1412" w:type="dxa"/>
            <w:gridSpan w:val="2"/>
            <w:vAlign w:val="center"/>
          </w:tcPr>
          <w:p w14:paraId="3DDA051C" w14:textId="77777777" w:rsidR="00577610" w:rsidRDefault="00000000">
            <w:pPr>
              <w:snapToGrid w:val="0"/>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响应供应商</w:t>
            </w:r>
          </w:p>
        </w:tc>
        <w:tc>
          <w:tcPr>
            <w:tcW w:w="2553" w:type="dxa"/>
            <w:gridSpan w:val="2"/>
            <w:vAlign w:val="center"/>
          </w:tcPr>
          <w:p w14:paraId="7002D967" w14:textId="77777777" w:rsidR="00577610" w:rsidRDefault="00577610">
            <w:pPr>
              <w:jc w:val="center"/>
              <w:rPr>
                <w:rFonts w:ascii="方正仿宋_GBK" w:eastAsia="方正仿宋_GBK" w:hAnsi="方正仿宋_GBK" w:cs="方正仿宋_GBK" w:hint="eastAsia"/>
                <w:kern w:val="0"/>
                <w:sz w:val="22"/>
              </w:rPr>
            </w:pPr>
          </w:p>
        </w:tc>
        <w:tc>
          <w:tcPr>
            <w:tcW w:w="1991" w:type="dxa"/>
            <w:gridSpan w:val="2"/>
            <w:vAlign w:val="center"/>
          </w:tcPr>
          <w:p w14:paraId="385B37F5" w14:textId="77777777" w:rsidR="00577610" w:rsidRDefault="00000000">
            <w:pPr>
              <w:snapToGrid w:val="0"/>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供应商统一社会信用代码</w:t>
            </w:r>
          </w:p>
        </w:tc>
        <w:tc>
          <w:tcPr>
            <w:tcW w:w="2985" w:type="dxa"/>
            <w:gridSpan w:val="2"/>
            <w:vAlign w:val="center"/>
          </w:tcPr>
          <w:p w14:paraId="1E7E8F71" w14:textId="77777777" w:rsidR="00577610" w:rsidRDefault="00577610">
            <w:pPr>
              <w:jc w:val="center"/>
              <w:rPr>
                <w:rFonts w:ascii="方正仿宋_GBK" w:eastAsia="方正仿宋_GBK" w:hAnsi="方正仿宋_GBK" w:cs="方正仿宋_GBK" w:hint="eastAsia"/>
                <w:kern w:val="0"/>
                <w:sz w:val="22"/>
              </w:rPr>
            </w:pPr>
          </w:p>
        </w:tc>
      </w:tr>
      <w:tr w:rsidR="00577610" w14:paraId="4D3DC0A0" w14:textId="77777777">
        <w:tc>
          <w:tcPr>
            <w:tcW w:w="8941" w:type="dxa"/>
            <w:gridSpan w:val="8"/>
            <w:vAlign w:val="center"/>
          </w:tcPr>
          <w:p w14:paraId="6FCAAC38"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b/>
                <w:bCs/>
                <w:kern w:val="0"/>
                <w:sz w:val="22"/>
              </w:rPr>
              <w:t>响应供应商相关人员情况</w:t>
            </w:r>
          </w:p>
        </w:tc>
      </w:tr>
      <w:tr w:rsidR="00577610" w14:paraId="12ACFF38" w14:textId="77777777">
        <w:tc>
          <w:tcPr>
            <w:tcW w:w="736" w:type="dxa"/>
            <w:tcBorders>
              <w:bottom w:val="single" w:sz="4" w:space="0" w:color="auto"/>
            </w:tcBorders>
            <w:vAlign w:val="center"/>
          </w:tcPr>
          <w:p w14:paraId="5513A3B3" w14:textId="77777777" w:rsidR="00577610" w:rsidRDefault="00000000">
            <w:pPr>
              <w:snapToGrid w:val="0"/>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序号</w:t>
            </w:r>
          </w:p>
        </w:tc>
        <w:tc>
          <w:tcPr>
            <w:tcW w:w="2282" w:type="dxa"/>
            <w:gridSpan w:val="2"/>
            <w:tcBorders>
              <w:bottom w:val="single" w:sz="4" w:space="0" w:color="auto"/>
            </w:tcBorders>
            <w:vAlign w:val="center"/>
          </w:tcPr>
          <w:p w14:paraId="6D7BE13E"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职务</w:t>
            </w:r>
          </w:p>
        </w:tc>
        <w:tc>
          <w:tcPr>
            <w:tcW w:w="947" w:type="dxa"/>
            <w:tcBorders>
              <w:bottom w:val="single" w:sz="4" w:space="0" w:color="auto"/>
            </w:tcBorders>
            <w:vAlign w:val="center"/>
          </w:tcPr>
          <w:p w14:paraId="447CF1D9"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姓名</w:t>
            </w:r>
          </w:p>
        </w:tc>
        <w:tc>
          <w:tcPr>
            <w:tcW w:w="1991" w:type="dxa"/>
            <w:gridSpan w:val="2"/>
            <w:tcBorders>
              <w:bottom w:val="single" w:sz="4" w:space="0" w:color="auto"/>
            </w:tcBorders>
            <w:vAlign w:val="center"/>
          </w:tcPr>
          <w:p w14:paraId="0856E215"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身份证号码</w:t>
            </w:r>
          </w:p>
        </w:tc>
        <w:tc>
          <w:tcPr>
            <w:tcW w:w="1500" w:type="dxa"/>
            <w:tcBorders>
              <w:bottom w:val="single" w:sz="4" w:space="0" w:color="auto"/>
            </w:tcBorders>
            <w:vAlign w:val="center"/>
          </w:tcPr>
          <w:p w14:paraId="082C07B7" w14:textId="77777777" w:rsidR="00577610" w:rsidRDefault="00000000">
            <w:pPr>
              <w:snapToGrid w:val="0"/>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劳动合同</w:t>
            </w:r>
          </w:p>
          <w:p w14:paraId="1C30A0EB" w14:textId="77777777" w:rsidR="00577610" w:rsidRDefault="00000000">
            <w:pPr>
              <w:snapToGrid w:val="0"/>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关系单位</w:t>
            </w:r>
          </w:p>
        </w:tc>
        <w:tc>
          <w:tcPr>
            <w:tcW w:w="1485" w:type="dxa"/>
            <w:tcBorders>
              <w:bottom w:val="single" w:sz="4" w:space="0" w:color="auto"/>
            </w:tcBorders>
            <w:vAlign w:val="center"/>
          </w:tcPr>
          <w:p w14:paraId="109A1C02" w14:textId="77777777" w:rsidR="00577610" w:rsidRDefault="00000000">
            <w:pPr>
              <w:snapToGrid w:val="0"/>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缴纳社会</w:t>
            </w:r>
          </w:p>
          <w:p w14:paraId="03313AE4" w14:textId="77777777" w:rsidR="00577610" w:rsidRDefault="00000000">
            <w:pPr>
              <w:snapToGrid w:val="0"/>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保险单位</w:t>
            </w:r>
          </w:p>
        </w:tc>
      </w:tr>
      <w:tr w:rsidR="00577610" w14:paraId="11199DC8" w14:textId="77777777">
        <w:tc>
          <w:tcPr>
            <w:tcW w:w="736" w:type="dxa"/>
            <w:tcBorders>
              <w:top w:val="single" w:sz="4" w:space="0" w:color="auto"/>
              <w:left w:val="single" w:sz="4" w:space="0" w:color="auto"/>
              <w:bottom w:val="single" w:sz="4" w:space="0" w:color="auto"/>
              <w:right w:val="single" w:sz="4" w:space="0" w:color="auto"/>
            </w:tcBorders>
            <w:vAlign w:val="center"/>
          </w:tcPr>
          <w:p w14:paraId="11C7B847" w14:textId="77777777" w:rsidR="00577610" w:rsidRDefault="00000000">
            <w:pPr>
              <w:jc w:val="center"/>
              <w:rPr>
                <w:rFonts w:ascii="方正仿宋_GBK" w:eastAsia="方正仿宋_GBK" w:hAnsi="方正仿宋_GBK" w:cs="方正仿宋_GBK" w:hint="eastAsia"/>
                <w:kern w:val="0"/>
                <w:sz w:val="22"/>
              </w:rPr>
            </w:pPr>
            <w:r>
              <w:rPr>
                <w:rFonts w:ascii="方正仿宋_GBK" w:eastAsia="方正仿宋_GBK" w:hAnsi="方正仿宋_GBK" w:cs="方正仿宋_GBK" w:hint="eastAsia"/>
                <w:kern w:val="0"/>
                <w:sz w:val="22"/>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35F5375D" w14:textId="77777777" w:rsidR="00577610" w:rsidRDefault="00000000">
            <w:pPr>
              <w:spacing w:line="460" w:lineRule="exact"/>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法定代表人</w:t>
            </w:r>
            <w:r>
              <w:rPr>
                <w:rFonts w:ascii="方正仿宋_GBK" w:eastAsia="方正仿宋_GBK" w:hAnsi="方正仿宋_GBK" w:cs="方正仿宋_GBK" w:hint="eastAsia"/>
                <w:kern w:val="0"/>
                <w:sz w:val="22"/>
              </w:rPr>
              <w:t>/</w:t>
            </w:r>
            <w:r>
              <w:rPr>
                <w:rFonts w:ascii="微软雅黑" w:eastAsia="微软雅黑" w:hAnsi="微软雅黑" w:cs="微软雅黑" w:hint="eastAsia"/>
                <w:kern w:val="0"/>
                <w:sz w:val="22"/>
              </w:rPr>
              <w:t>单位负责人</w:t>
            </w:r>
            <w:r>
              <w:rPr>
                <w:rFonts w:ascii="方正仿宋_GBK" w:eastAsia="方正仿宋_GBK" w:hAnsi="方正仿宋_GBK" w:cs="方正仿宋_GBK" w:hint="eastAsia"/>
                <w:kern w:val="0"/>
                <w:sz w:val="22"/>
              </w:rPr>
              <w:t>/</w:t>
            </w:r>
            <w:r>
              <w:rPr>
                <w:rFonts w:ascii="微软雅黑" w:eastAsia="微软雅黑" w:hAnsi="微软雅黑" w:cs="微软雅黑" w:hint="eastAsia"/>
                <w:kern w:val="0"/>
                <w:sz w:val="22"/>
              </w:rPr>
              <w:t>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1B59ADC6" w14:textId="77777777" w:rsidR="00577610" w:rsidRDefault="00577610">
            <w:pPr>
              <w:jc w:val="center"/>
              <w:rPr>
                <w:rFonts w:ascii="方正仿宋_GBK" w:eastAsia="方正仿宋_GBK" w:hAnsi="方正仿宋_GBK" w:cs="方正仿宋_GBK" w:hint="eastAsia"/>
                <w:kern w:val="0"/>
                <w:sz w:val="22"/>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5A6C473D" w14:textId="77777777" w:rsidR="00577610" w:rsidRDefault="00577610">
            <w:pPr>
              <w:jc w:val="center"/>
              <w:rPr>
                <w:rFonts w:ascii="方正仿宋_GBK" w:eastAsia="方正仿宋_GBK" w:hAnsi="方正仿宋_GBK" w:cs="方正仿宋_GBK" w:hint="eastAsia"/>
                <w:kern w:val="0"/>
                <w:sz w:val="22"/>
              </w:rPr>
            </w:pPr>
          </w:p>
        </w:tc>
        <w:tc>
          <w:tcPr>
            <w:tcW w:w="1500" w:type="dxa"/>
            <w:tcBorders>
              <w:top w:val="single" w:sz="4" w:space="0" w:color="auto"/>
              <w:left w:val="single" w:sz="4" w:space="0" w:color="auto"/>
              <w:bottom w:val="single" w:sz="4" w:space="0" w:color="auto"/>
              <w:right w:val="single" w:sz="4" w:space="0" w:color="auto"/>
            </w:tcBorders>
            <w:vAlign w:val="center"/>
          </w:tcPr>
          <w:p w14:paraId="06F5E5DA" w14:textId="77777777" w:rsidR="00577610" w:rsidRDefault="00577610">
            <w:pPr>
              <w:jc w:val="center"/>
              <w:rPr>
                <w:rFonts w:ascii="方正仿宋_GBK" w:eastAsia="方正仿宋_GBK" w:hAnsi="方正仿宋_GBK" w:cs="方正仿宋_GBK" w:hint="eastAsia"/>
                <w:kern w:val="0"/>
                <w:sz w:val="22"/>
              </w:rPr>
            </w:pPr>
          </w:p>
        </w:tc>
        <w:tc>
          <w:tcPr>
            <w:tcW w:w="1485" w:type="dxa"/>
            <w:tcBorders>
              <w:top w:val="single" w:sz="4" w:space="0" w:color="auto"/>
              <w:left w:val="single" w:sz="4" w:space="0" w:color="auto"/>
              <w:bottom w:val="single" w:sz="4" w:space="0" w:color="auto"/>
              <w:right w:val="single" w:sz="4" w:space="0" w:color="auto"/>
            </w:tcBorders>
            <w:vAlign w:val="center"/>
          </w:tcPr>
          <w:p w14:paraId="227F84E2" w14:textId="77777777" w:rsidR="00577610" w:rsidRDefault="00577610">
            <w:pPr>
              <w:jc w:val="center"/>
              <w:rPr>
                <w:rFonts w:ascii="方正仿宋_GBK" w:eastAsia="方正仿宋_GBK" w:hAnsi="方正仿宋_GBK" w:cs="方正仿宋_GBK" w:hint="eastAsia"/>
                <w:kern w:val="0"/>
                <w:sz w:val="22"/>
              </w:rPr>
            </w:pPr>
          </w:p>
        </w:tc>
      </w:tr>
      <w:tr w:rsidR="00577610" w14:paraId="5407FCB5" w14:textId="77777777">
        <w:tc>
          <w:tcPr>
            <w:tcW w:w="736" w:type="dxa"/>
            <w:tcBorders>
              <w:top w:val="single" w:sz="4" w:space="0" w:color="auto"/>
              <w:left w:val="single" w:sz="4" w:space="0" w:color="auto"/>
              <w:bottom w:val="single" w:sz="4" w:space="0" w:color="auto"/>
              <w:right w:val="single" w:sz="4" w:space="0" w:color="auto"/>
            </w:tcBorders>
            <w:vAlign w:val="center"/>
          </w:tcPr>
          <w:p w14:paraId="1EC6C6AB" w14:textId="77777777" w:rsidR="00577610" w:rsidRDefault="00000000">
            <w:pPr>
              <w:jc w:val="center"/>
              <w:rPr>
                <w:rFonts w:ascii="方正仿宋_GBK" w:eastAsia="方正仿宋_GBK" w:hAnsi="方正仿宋_GBK" w:cs="方正仿宋_GBK" w:hint="eastAsia"/>
                <w:kern w:val="0"/>
                <w:sz w:val="22"/>
              </w:rPr>
            </w:pPr>
            <w:r>
              <w:rPr>
                <w:rFonts w:ascii="方正仿宋_GBK" w:eastAsia="方正仿宋_GBK" w:hAnsi="方正仿宋_GBK" w:cs="方正仿宋_GBK" w:hint="eastAsia"/>
                <w:kern w:val="0"/>
                <w:sz w:val="22"/>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AC04CC3"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项目响应授权代表人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4E4DA8FC" w14:textId="77777777" w:rsidR="00577610" w:rsidRDefault="00577610">
            <w:pPr>
              <w:jc w:val="center"/>
              <w:rPr>
                <w:rFonts w:ascii="方正仿宋_GBK" w:eastAsia="方正仿宋_GBK" w:hAnsi="方正仿宋_GBK" w:cs="方正仿宋_GBK" w:hint="eastAsia"/>
                <w:kern w:val="0"/>
                <w:sz w:val="22"/>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1458A4B7" w14:textId="77777777" w:rsidR="00577610" w:rsidRDefault="00577610">
            <w:pPr>
              <w:jc w:val="center"/>
              <w:rPr>
                <w:rFonts w:ascii="方正仿宋_GBK" w:eastAsia="方正仿宋_GBK" w:hAnsi="方正仿宋_GBK" w:cs="方正仿宋_GBK" w:hint="eastAsia"/>
                <w:kern w:val="0"/>
                <w:sz w:val="22"/>
              </w:rPr>
            </w:pPr>
          </w:p>
        </w:tc>
        <w:tc>
          <w:tcPr>
            <w:tcW w:w="1500" w:type="dxa"/>
            <w:tcBorders>
              <w:top w:val="single" w:sz="4" w:space="0" w:color="auto"/>
              <w:left w:val="single" w:sz="4" w:space="0" w:color="auto"/>
              <w:bottom w:val="single" w:sz="4" w:space="0" w:color="auto"/>
              <w:right w:val="single" w:sz="4" w:space="0" w:color="auto"/>
            </w:tcBorders>
            <w:vAlign w:val="center"/>
          </w:tcPr>
          <w:p w14:paraId="27B3B9CD" w14:textId="77777777" w:rsidR="00577610" w:rsidRDefault="00577610">
            <w:pPr>
              <w:jc w:val="center"/>
              <w:rPr>
                <w:rFonts w:ascii="方正仿宋_GBK" w:eastAsia="方正仿宋_GBK" w:hAnsi="方正仿宋_GBK" w:cs="方正仿宋_GBK" w:hint="eastAsia"/>
                <w:kern w:val="0"/>
                <w:sz w:val="22"/>
              </w:rPr>
            </w:pPr>
          </w:p>
        </w:tc>
        <w:tc>
          <w:tcPr>
            <w:tcW w:w="1485" w:type="dxa"/>
            <w:tcBorders>
              <w:top w:val="single" w:sz="4" w:space="0" w:color="auto"/>
              <w:left w:val="single" w:sz="4" w:space="0" w:color="auto"/>
              <w:bottom w:val="single" w:sz="4" w:space="0" w:color="auto"/>
              <w:right w:val="single" w:sz="4" w:space="0" w:color="auto"/>
            </w:tcBorders>
            <w:vAlign w:val="center"/>
          </w:tcPr>
          <w:p w14:paraId="34EBC597" w14:textId="77777777" w:rsidR="00577610" w:rsidRDefault="00577610">
            <w:pPr>
              <w:jc w:val="center"/>
              <w:rPr>
                <w:rFonts w:ascii="方正仿宋_GBK" w:eastAsia="方正仿宋_GBK" w:hAnsi="方正仿宋_GBK" w:cs="方正仿宋_GBK" w:hint="eastAsia"/>
                <w:kern w:val="0"/>
                <w:sz w:val="22"/>
              </w:rPr>
            </w:pPr>
          </w:p>
        </w:tc>
      </w:tr>
      <w:tr w:rsidR="00577610" w14:paraId="70F5F862" w14:textId="77777777">
        <w:tc>
          <w:tcPr>
            <w:tcW w:w="736" w:type="dxa"/>
            <w:tcBorders>
              <w:top w:val="single" w:sz="4" w:space="0" w:color="auto"/>
            </w:tcBorders>
            <w:vAlign w:val="center"/>
          </w:tcPr>
          <w:p w14:paraId="51769733" w14:textId="77777777" w:rsidR="00577610" w:rsidRDefault="00000000">
            <w:pPr>
              <w:jc w:val="center"/>
              <w:rPr>
                <w:rFonts w:ascii="方正仿宋_GBK" w:eastAsia="方正仿宋_GBK" w:hAnsi="方正仿宋_GBK" w:cs="方正仿宋_GBK" w:hint="eastAsia"/>
                <w:kern w:val="0"/>
                <w:sz w:val="22"/>
              </w:rPr>
            </w:pPr>
            <w:r>
              <w:rPr>
                <w:rFonts w:ascii="方正仿宋_GBK" w:eastAsia="方正仿宋_GBK" w:hAnsi="方正仿宋_GBK" w:cs="方正仿宋_GBK" w:hint="eastAsia"/>
                <w:kern w:val="0"/>
                <w:sz w:val="22"/>
                <w:lang w:bidi="ar"/>
              </w:rPr>
              <w:t>3</w:t>
            </w:r>
          </w:p>
        </w:tc>
        <w:tc>
          <w:tcPr>
            <w:tcW w:w="2282" w:type="dxa"/>
            <w:gridSpan w:val="2"/>
            <w:tcBorders>
              <w:top w:val="single" w:sz="4" w:space="0" w:color="auto"/>
            </w:tcBorders>
            <w:vAlign w:val="center"/>
          </w:tcPr>
          <w:p w14:paraId="4D936B80"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项目负责人</w:t>
            </w:r>
          </w:p>
        </w:tc>
        <w:tc>
          <w:tcPr>
            <w:tcW w:w="947" w:type="dxa"/>
            <w:tcBorders>
              <w:top w:val="single" w:sz="4" w:space="0" w:color="auto"/>
            </w:tcBorders>
            <w:vAlign w:val="center"/>
          </w:tcPr>
          <w:p w14:paraId="2B8FDD86" w14:textId="77777777" w:rsidR="00577610" w:rsidRDefault="00577610">
            <w:pPr>
              <w:jc w:val="center"/>
              <w:rPr>
                <w:rFonts w:ascii="方正仿宋_GBK" w:eastAsia="方正仿宋_GBK" w:hAnsi="方正仿宋_GBK" w:cs="方正仿宋_GBK" w:hint="eastAsia"/>
                <w:kern w:val="0"/>
                <w:sz w:val="22"/>
              </w:rPr>
            </w:pPr>
          </w:p>
        </w:tc>
        <w:tc>
          <w:tcPr>
            <w:tcW w:w="1991" w:type="dxa"/>
            <w:gridSpan w:val="2"/>
            <w:tcBorders>
              <w:top w:val="single" w:sz="4" w:space="0" w:color="auto"/>
            </w:tcBorders>
            <w:vAlign w:val="center"/>
          </w:tcPr>
          <w:p w14:paraId="49323738" w14:textId="77777777" w:rsidR="00577610" w:rsidRDefault="00577610">
            <w:pPr>
              <w:jc w:val="center"/>
              <w:rPr>
                <w:rFonts w:ascii="方正仿宋_GBK" w:eastAsia="方正仿宋_GBK" w:hAnsi="方正仿宋_GBK" w:cs="方正仿宋_GBK" w:hint="eastAsia"/>
                <w:kern w:val="0"/>
                <w:sz w:val="22"/>
              </w:rPr>
            </w:pPr>
          </w:p>
        </w:tc>
        <w:tc>
          <w:tcPr>
            <w:tcW w:w="1500" w:type="dxa"/>
            <w:tcBorders>
              <w:top w:val="single" w:sz="4" w:space="0" w:color="auto"/>
            </w:tcBorders>
            <w:vAlign w:val="center"/>
          </w:tcPr>
          <w:p w14:paraId="267D3B82" w14:textId="77777777" w:rsidR="00577610" w:rsidRDefault="00577610">
            <w:pPr>
              <w:jc w:val="center"/>
              <w:rPr>
                <w:rFonts w:ascii="方正仿宋_GBK" w:eastAsia="方正仿宋_GBK" w:hAnsi="方正仿宋_GBK" w:cs="方正仿宋_GBK" w:hint="eastAsia"/>
                <w:kern w:val="0"/>
                <w:sz w:val="22"/>
              </w:rPr>
            </w:pPr>
          </w:p>
        </w:tc>
        <w:tc>
          <w:tcPr>
            <w:tcW w:w="1485" w:type="dxa"/>
            <w:tcBorders>
              <w:top w:val="single" w:sz="4" w:space="0" w:color="auto"/>
            </w:tcBorders>
            <w:vAlign w:val="center"/>
          </w:tcPr>
          <w:p w14:paraId="2D60ADBD" w14:textId="77777777" w:rsidR="00577610" w:rsidRDefault="00577610">
            <w:pPr>
              <w:jc w:val="center"/>
              <w:rPr>
                <w:rFonts w:ascii="方正仿宋_GBK" w:eastAsia="方正仿宋_GBK" w:hAnsi="方正仿宋_GBK" w:cs="方正仿宋_GBK" w:hint="eastAsia"/>
                <w:kern w:val="0"/>
                <w:sz w:val="22"/>
              </w:rPr>
            </w:pPr>
          </w:p>
        </w:tc>
      </w:tr>
      <w:tr w:rsidR="00577610" w14:paraId="42802E45" w14:textId="77777777">
        <w:tc>
          <w:tcPr>
            <w:tcW w:w="736" w:type="dxa"/>
            <w:vAlign w:val="center"/>
          </w:tcPr>
          <w:p w14:paraId="2746C7CE" w14:textId="77777777" w:rsidR="00577610" w:rsidRDefault="00000000">
            <w:pPr>
              <w:jc w:val="center"/>
              <w:rPr>
                <w:rFonts w:ascii="方正仿宋_GBK" w:eastAsia="方正仿宋_GBK" w:hAnsi="方正仿宋_GBK" w:cs="方正仿宋_GBK" w:hint="eastAsia"/>
                <w:kern w:val="0"/>
                <w:sz w:val="22"/>
              </w:rPr>
            </w:pPr>
            <w:r>
              <w:rPr>
                <w:rFonts w:ascii="方正仿宋_GBK" w:eastAsia="方正仿宋_GBK" w:hAnsi="方正仿宋_GBK" w:cs="方正仿宋_GBK" w:hint="eastAsia"/>
                <w:kern w:val="0"/>
                <w:sz w:val="22"/>
                <w:lang w:bidi="ar"/>
              </w:rPr>
              <w:t>4</w:t>
            </w:r>
          </w:p>
        </w:tc>
        <w:tc>
          <w:tcPr>
            <w:tcW w:w="2282" w:type="dxa"/>
            <w:gridSpan w:val="2"/>
            <w:vAlign w:val="center"/>
          </w:tcPr>
          <w:p w14:paraId="616BFB95"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主要技术人员</w:t>
            </w:r>
          </w:p>
        </w:tc>
        <w:tc>
          <w:tcPr>
            <w:tcW w:w="947" w:type="dxa"/>
            <w:vAlign w:val="center"/>
          </w:tcPr>
          <w:p w14:paraId="069F637E" w14:textId="77777777" w:rsidR="00577610" w:rsidRDefault="00577610">
            <w:pPr>
              <w:jc w:val="center"/>
              <w:rPr>
                <w:rFonts w:ascii="方正仿宋_GBK" w:eastAsia="方正仿宋_GBK" w:hAnsi="方正仿宋_GBK" w:cs="方正仿宋_GBK" w:hint="eastAsia"/>
                <w:kern w:val="0"/>
                <w:sz w:val="22"/>
              </w:rPr>
            </w:pPr>
          </w:p>
        </w:tc>
        <w:tc>
          <w:tcPr>
            <w:tcW w:w="1991" w:type="dxa"/>
            <w:gridSpan w:val="2"/>
            <w:vAlign w:val="center"/>
          </w:tcPr>
          <w:p w14:paraId="2BB87C84" w14:textId="77777777" w:rsidR="00577610" w:rsidRDefault="00577610">
            <w:pPr>
              <w:jc w:val="center"/>
              <w:rPr>
                <w:rFonts w:ascii="方正仿宋_GBK" w:eastAsia="方正仿宋_GBK" w:hAnsi="方正仿宋_GBK" w:cs="方正仿宋_GBK" w:hint="eastAsia"/>
                <w:kern w:val="0"/>
                <w:sz w:val="22"/>
              </w:rPr>
            </w:pPr>
          </w:p>
        </w:tc>
        <w:tc>
          <w:tcPr>
            <w:tcW w:w="1500" w:type="dxa"/>
            <w:vAlign w:val="center"/>
          </w:tcPr>
          <w:p w14:paraId="5F8DA014" w14:textId="77777777" w:rsidR="00577610" w:rsidRDefault="00577610">
            <w:pPr>
              <w:jc w:val="center"/>
              <w:rPr>
                <w:rFonts w:ascii="方正仿宋_GBK" w:eastAsia="方正仿宋_GBK" w:hAnsi="方正仿宋_GBK" w:cs="方正仿宋_GBK" w:hint="eastAsia"/>
                <w:kern w:val="0"/>
                <w:sz w:val="22"/>
              </w:rPr>
            </w:pPr>
          </w:p>
        </w:tc>
        <w:tc>
          <w:tcPr>
            <w:tcW w:w="1485" w:type="dxa"/>
            <w:vAlign w:val="center"/>
          </w:tcPr>
          <w:p w14:paraId="57430E15" w14:textId="77777777" w:rsidR="00577610" w:rsidRDefault="00577610">
            <w:pPr>
              <w:jc w:val="center"/>
              <w:rPr>
                <w:rFonts w:ascii="方正仿宋_GBK" w:eastAsia="方正仿宋_GBK" w:hAnsi="方正仿宋_GBK" w:cs="方正仿宋_GBK" w:hint="eastAsia"/>
                <w:kern w:val="0"/>
                <w:sz w:val="22"/>
              </w:rPr>
            </w:pPr>
          </w:p>
        </w:tc>
      </w:tr>
      <w:tr w:rsidR="00577610" w14:paraId="56568DCC" w14:textId="77777777">
        <w:tc>
          <w:tcPr>
            <w:tcW w:w="736" w:type="dxa"/>
            <w:vAlign w:val="center"/>
          </w:tcPr>
          <w:p w14:paraId="4A7BE375" w14:textId="77777777" w:rsidR="00577610" w:rsidRDefault="00000000">
            <w:pPr>
              <w:jc w:val="center"/>
              <w:rPr>
                <w:rFonts w:ascii="方正仿宋_GBK" w:eastAsia="方正仿宋_GBK" w:hAnsi="方正仿宋_GBK" w:cs="方正仿宋_GBK" w:hint="eastAsia"/>
                <w:kern w:val="0"/>
                <w:sz w:val="22"/>
              </w:rPr>
            </w:pPr>
            <w:r>
              <w:rPr>
                <w:rFonts w:ascii="方正仿宋_GBK" w:eastAsia="方正仿宋_GBK" w:hAnsi="方正仿宋_GBK" w:cs="方正仿宋_GBK" w:hint="eastAsia"/>
                <w:kern w:val="0"/>
                <w:sz w:val="22"/>
                <w:lang w:bidi="ar"/>
              </w:rPr>
              <w:t>5</w:t>
            </w:r>
          </w:p>
        </w:tc>
        <w:tc>
          <w:tcPr>
            <w:tcW w:w="2282" w:type="dxa"/>
            <w:gridSpan w:val="2"/>
            <w:vAlign w:val="center"/>
          </w:tcPr>
          <w:p w14:paraId="0DD1E9E8" w14:textId="77777777" w:rsidR="00577610" w:rsidRDefault="00000000">
            <w:pPr>
              <w:pStyle w:val="a3"/>
              <w:snapToGrid w:val="0"/>
              <w:ind w:firstLine="440"/>
              <w:jc w:val="center"/>
              <w:rPr>
                <w:rFonts w:ascii="方正仿宋_GBK" w:eastAsia="方正仿宋_GBK" w:hAnsi="方正仿宋_GBK" w:cs="方正仿宋_GBK" w:hint="eastAsia"/>
                <w:kern w:val="0"/>
                <w:sz w:val="22"/>
                <w:szCs w:val="22"/>
              </w:rPr>
            </w:pPr>
            <w:r>
              <w:rPr>
                <w:rFonts w:ascii="微软雅黑" w:eastAsia="微软雅黑" w:hAnsi="微软雅黑" w:cs="微软雅黑" w:hint="eastAsia"/>
                <w:kern w:val="0"/>
                <w:sz w:val="22"/>
                <w:szCs w:val="22"/>
              </w:rPr>
              <w:t>响应文件编制人员</w:t>
            </w:r>
          </w:p>
        </w:tc>
        <w:tc>
          <w:tcPr>
            <w:tcW w:w="947" w:type="dxa"/>
            <w:vAlign w:val="center"/>
          </w:tcPr>
          <w:p w14:paraId="49071A0F" w14:textId="77777777" w:rsidR="00577610" w:rsidRDefault="00577610">
            <w:pPr>
              <w:jc w:val="center"/>
              <w:rPr>
                <w:rFonts w:ascii="方正仿宋_GBK" w:eastAsia="方正仿宋_GBK" w:hAnsi="方正仿宋_GBK" w:cs="方正仿宋_GBK" w:hint="eastAsia"/>
                <w:kern w:val="0"/>
                <w:sz w:val="22"/>
              </w:rPr>
            </w:pPr>
          </w:p>
        </w:tc>
        <w:tc>
          <w:tcPr>
            <w:tcW w:w="1991" w:type="dxa"/>
            <w:gridSpan w:val="2"/>
            <w:vAlign w:val="center"/>
          </w:tcPr>
          <w:p w14:paraId="307F94CE" w14:textId="77777777" w:rsidR="00577610" w:rsidRDefault="00577610">
            <w:pPr>
              <w:jc w:val="center"/>
              <w:rPr>
                <w:rFonts w:ascii="方正仿宋_GBK" w:eastAsia="方正仿宋_GBK" w:hAnsi="方正仿宋_GBK" w:cs="方正仿宋_GBK" w:hint="eastAsia"/>
                <w:kern w:val="0"/>
                <w:sz w:val="22"/>
              </w:rPr>
            </w:pPr>
          </w:p>
        </w:tc>
        <w:tc>
          <w:tcPr>
            <w:tcW w:w="1500" w:type="dxa"/>
            <w:vAlign w:val="center"/>
          </w:tcPr>
          <w:p w14:paraId="297C7722" w14:textId="77777777" w:rsidR="00577610" w:rsidRDefault="00577610">
            <w:pPr>
              <w:jc w:val="center"/>
              <w:rPr>
                <w:rFonts w:ascii="方正仿宋_GBK" w:eastAsia="方正仿宋_GBK" w:hAnsi="方正仿宋_GBK" w:cs="方正仿宋_GBK" w:hint="eastAsia"/>
                <w:kern w:val="0"/>
                <w:sz w:val="22"/>
              </w:rPr>
            </w:pPr>
          </w:p>
        </w:tc>
        <w:tc>
          <w:tcPr>
            <w:tcW w:w="1485" w:type="dxa"/>
            <w:vAlign w:val="center"/>
          </w:tcPr>
          <w:p w14:paraId="26F31417" w14:textId="77777777" w:rsidR="00577610" w:rsidRDefault="00577610">
            <w:pPr>
              <w:jc w:val="center"/>
              <w:rPr>
                <w:rFonts w:ascii="方正仿宋_GBK" w:eastAsia="方正仿宋_GBK" w:hAnsi="方正仿宋_GBK" w:cs="方正仿宋_GBK" w:hint="eastAsia"/>
                <w:kern w:val="0"/>
                <w:sz w:val="22"/>
              </w:rPr>
            </w:pPr>
          </w:p>
        </w:tc>
      </w:tr>
      <w:tr w:rsidR="00577610" w14:paraId="4EC171A1" w14:textId="77777777">
        <w:tc>
          <w:tcPr>
            <w:tcW w:w="8941" w:type="dxa"/>
            <w:gridSpan w:val="8"/>
            <w:vAlign w:val="center"/>
          </w:tcPr>
          <w:p w14:paraId="518AA3F9" w14:textId="77777777" w:rsidR="00577610" w:rsidRDefault="00000000">
            <w:pPr>
              <w:jc w:val="left"/>
              <w:rPr>
                <w:rFonts w:ascii="方正仿宋_GBK" w:eastAsia="方正仿宋_GBK" w:hAnsi="方正仿宋_GBK" w:cs="方正仿宋_GBK" w:hint="eastAsia"/>
                <w:kern w:val="0"/>
                <w:sz w:val="22"/>
              </w:rPr>
            </w:pPr>
            <w:r>
              <w:rPr>
                <w:rFonts w:ascii="微软雅黑" w:eastAsia="微软雅黑" w:hAnsi="微软雅黑" w:cs="微软雅黑" w:hint="eastAsia"/>
                <w:b/>
                <w:bCs/>
                <w:kern w:val="0"/>
                <w:sz w:val="22"/>
              </w:rPr>
              <w:t>说明</w:t>
            </w:r>
            <w:r>
              <w:rPr>
                <w:rFonts w:ascii="Malgun Gothic Semilight" w:eastAsia="Malgun Gothic Semilight" w:hAnsi="Malgun Gothic Semilight" w:cs="Malgun Gothic Semilight" w:hint="eastAsia"/>
                <w:b/>
                <w:bCs/>
                <w:kern w:val="0"/>
                <w:sz w:val="22"/>
              </w:rPr>
              <w:t>：</w:t>
            </w:r>
            <w:r>
              <w:rPr>
                <w:rFonts w:ascii="微软雅黑" w:eastAsia="微软雅黑" w:hAnsi="微软雅黑" w:cs="微软雅黑" w:hint="eastAsia"/>
                <w:b/>
                <w:bCs/>
                <w:kern w:val="0"/>
                <w:sz w:val="22"/>
              </w:rPr>
              <w:t>同一职务有多人担任</w:t>
            </w:r>
            <w:r>
              <w:rPr>
                <w:rFonts w:ascii="Malgun Gothic Semilight" w:eastAsia="Malgun Gothic Semilight" w:hAnsi="Malgun Gothic Semilight" w:cs="Malgun Gothic Semilight" w:hint="eastAsia"/>
                <w:b/>
                <w:bCs/>
                <w:kern w:val="0"/>
                <w:sz w:val="22"/>
              </w:rPr>
              <w:t>（</w:t>
            </w:r>
            <w:r>
              <w:rPr>
                <w:rFonts w:ascii="微软雅黑" w:eastAsia="微软雅黑" w:hAnsi="微软雅黑" w:cs="微软雅黑" w:hint="eastAsia"/>
                <w:b/>
                <w:bCs/>
                <w:kern w:val="0"/>
                <w:sz w:val="22"/>
              </w:rPr>
              <w:t>如主要技术人员</w:t>
            </w:r>
            <w:r>
              <w:rPr>
                <w:rFonts w:ascii="Malgun Gothic Semilight" w:eastAsia="Malgun Gothic Semilight" w:hAnsi="Malgun Gothic Semilight" w:cs="Malgun Gothic Semilight" w:hint="eastAsia"/>
                <w:b/>
                <w:bCs/>
                <w:kern w:val="0"/>
                <w:sz w:val="22"/>
              </w:rPr>
              <w:t>），</w:t>
            </w:r>
            <w:r>
              <w:rPr>
                <w:rFonts w:ascii="微软雅黑" w:eastAsia="微软雅黑" w:hAnsi="微软雅黑" w:cs="微软雅黑" w:hint="eastAsia"/>
                <w:b/>
                <w:bCs/>
                <w:kern w:val="0"/>
                <w:sz w:val="22"/>
              </w:rPr>
              <w:t>应分行填写</w:t>
            </w:r>
            <w:r>
              <w:rPr>
                <w:rFonts w:ascii="Malgun Gothic Semilight" w:eastAsia="Malgun Gothic Semilight" w:hAnsi="Malgun Gothic Semilight" w:cs="Malgun Gothic Semilight" w:hint="eastAsia"/>
                <w:b/>
                <w:bCs/>
                <w:kern w:val="0"/>
                <w:sz w:val="22"/>
              </w:rPr>
              <w:t>。</w:t>
            </w:r>
          </w:p>
        </w:tc>
      </w:tr>
      <w:tr w:rsidR="00577610" w14:paraId="6C2939B5" w14:textId="77777777">
        <w:trPr>
          <w:trHeight w:val="539"/>
        </w:trPr>
        <w:tc>
          <w:tcPr>
            <w:tcW w:w="8941" w:type="dxa"/>
            <w:gridSpan w:val="8"/>
            <w:vAlign w:val="center"/>
          </w:tcPr>
          <w:p w14:paraId="6E311616" w14:textId="77777777" w:rsidR="00577610" w:rsidRDefault="00000000">
            <w:pPr>
              <w:jc w:val="center"/>
              <w:rPr>
                <w:rFonts w:ascii="方正仿宋_GBK" w:eastAsia="方正仿宋_GBK" w:hAnsi="方正仿宋_GBK" w:cs="方正仿宋_GBK" w:hint="eastAsia"/>
                <w:b/>
                <w:bCs/>
                <w:kern w:val="0"/>
                <w:sz w:val="22"/>
              </w:rPr>
            </w:pPr>
            <w:r>
              <w:rPr>
                <w:rFonts w:ascii="微软雅黑" w:eastAsia="微软雅黑" w:hAnsi="微软雅黑" w:cs="微软雅黑" w:hint="eastAsia"/>
                <w:b/>
                <w:bCs/>
                <w:kern w:val="0"/>
                <w:sz w:val="22"/>
              </w:rPr>
              <w:t>响应供应商关联关系情况</w:t>
            </w:r>
          </w:p>
        </w:tc>
      </w:tr>
      <w:tr w:rsidR="00577610" w14:paraId="441A0573" w14:textId="77777777">
        <w:tc>
          <w:tcPr>
            <w:tcW w:w="736" w:type="dxa"/>
            <w:tcBorders>
              <w:bottom w:val="single" w:sz="4" w:space="0" w:color="auto"/>
            </w:tcBorders>
            <w:vAlign w:val="center"/>
          </w:tcPr>
          <w:p w14:paraId="0497CE5E" w14:textId="77777777" w:rsidR="00577610" w:rsidRDefault="00000000">
            <w:pPr>
              <w:jc w:val="center"/>
              <w:rPr>
                <w:rFonts w:ascii="方正仿宋_GBK" w:eastAsia="方正仿宋_GBK" w:hAnsi="方正仿宋_GBK" w:cs="方正仿宋_GBK" w:hint="eastAsia"/>
                <w:kern w:val="0"/>
                <w:sz w:val="22"/>
                <w:lang w:bidi="ar"/>
              </w:rPr>
            </w:pPr>
            <w:r>
              <w:rPr>
                <w:rFonts w:ascii="微软雅黑" w:eastAsia="微软雅黑" w:hAnsi="微软雅黑" w:cs="微软雅黑" w:hint="eastAsia"/>
                <w:kern w:val="0"/>
                <w:sz w:val="22"/>
                <w:lang w:bidi="ar"/>
              </w:rPr>
              <w:t>序号</w:t>
            </w:r>
          </w:p>
        </w:tc>
        <w:tc>
          <w:tcPr>
            <w:tcW w:w="2282" w:type="dxa"/>
            <w:gridSpan w:val="2"/>
            <w:tcBorders>
              <w:bottom w:val="single" w:sz="4" w:space="0" w:color="auto"/>
            </w:tcBorders>
            <w:vAlign w:val="center"/>
          </w:tcPr>
          <w:p w14:paraId="4ED49821"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关联关系类型</w:t>
            </w:r>
          </w:p>
        </w:tc>
        <w:tc>
          <w:tcPr>
            <w:tcW w:w="1738" w:type="dxa"/>
            <w:gridSpan w:val="2"/>
            <w:tcBorders>
              <w:bottom w:val="single" w:sz="4" w:space="0" w:color="auto"/>
            </w:tcBorders>
            <w:vAlign w:val="center"/>
          </w:tcPr>
          <w:p w14:paraId="4CDD1BBB"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关联主体名称</w:t>
            </w:r>
          </w:p>
        </w:tc>
        <w:tc>
          <w:tcPr>
            <w:tcW w:w="4185" w:type="dxa"/>
            <w:gridSpan w:val="3"/>
            <w:tcBorders>
              <w:bottom w:val="single" w:sz="4" w:space="0" w:color="auto"/>
            </w:tcBorders>
            <w:vAlign w:val="center"/>
          </w:tcPr>
          <w:p w14:paraId="597DA46E"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备注</w:t>
            </w:r>
          </w:p>
        </w:tc>
      </w:tr>
      <w:tr w:rsidR="00577610" w14:paraId="42C86444" w14:textId="77777777">
        <w:tc>
          <w:tcPr>
            <w:tcW w:w="736" w:type="dxa"/>
            <w:tcBorders>
              <w:top w:val="single" w:sz="4" w:space="0" w:color="auto"/>
              <w:left w:val="single" w:sz="4" w:space="0" w:color="auto"/>
              <w:bottom w:val="single" w:sz="4" w:space="0" w:color="auto"/>
              <w:right w:val="single" w:sz="4" w:space="0" w:color="auto"/>
            </w:tcBorders>
            <w:vAlign w:val="center"/>
          </w:tcPr>
          <w:p w14:paraId="354FDF6D" w14:textId="77777777" w:rsidR="00577610" w:rsidRDefault="00000000">
            <w:pPr>
              <w:jc w:val="center"/>
              <w:rPr>
                <w:rFonts w:ascii="方正仿宋_GBK" w:eastAsia="方正仿宋_GBK" w:hAnsi="方正仿宋_GBK" w:cs="方正仿宋_GBK" w:hint="eastAsia"/>
                <w:kern w:val="0"/>
                <w:sz w:val="22"/>
                <w:lang w:bidi="ar"/>
              </w:rPr>
            </w:pPr>
            <w:r>
              <w:rPr>
                <w:rFonts w:ascii="方正仿宋_GBK" w:eastAsia="方正仿宋_GBK" w:hAnsi="方正仿宋_GBK" w:cs="方正仿宋_GBK" w:hint="eastAsia"/>
                <w:kern w:val="0"/>
                <w:sz w:val="22"/>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43B197C"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7A4D8F6C" w14:textId="77777777" w:rsidR="00577610" w:rsidRDefault="00577610">
            <w:pPr>
              <w:jc w:val="center"/>
              <w:rPr>
                <w:rFonts w:ascii="方正仿宋_GBK" w:eastAsia="方正仿宋_GBK" w:hAnsi="方正仿宋_GBK" w:cs="方正仿宋_GBK" w:hint="eastAsia"/>
                <w:kern w:val="0"/>
                <w:sz w:val="22"/>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0C841939" w14:textId="77777777" w:rsidR="00577610" w:rsidRDefault="00000000">
            <w:pPr>
              <w:snapToGrid w:val="0"/>
              <w:jc w:val="left"/>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指出资额</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或持有股份</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占响应供应商资本总额</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或股本总额</w:t>
            </w:r>
            <w:r>
              <w:rPr>
                <w:rFonts w:ascii="Malgun Gothic Semilight" w:eastAsia="Malgun Gothic Semilight" w:hAnsi="Malgun Gothic Semilight" w:cs="Malgun Gothic Semilight" w:hint="eastAsia"/>
                <w:kern w:val="0"/>
                <w:sz w:val="22"/>
              </w:rPr>
              <w:t>）</w:t>
            </w:r>
            <w:r>
              <w:rPr>
                <w:rFonts w:ascii="方正仿宋_GBK" w:eastAsia="方正仿宋_GBK" w:hAnsi="方正仿宋_GBK" w:cs="方正仿宋_GBK" w:hint="eastAsia"/>
                <w:kern w:val="0"/>
                <w:sz w:val="22"/>
              </w:rPr>
              <w:t>50%</w:t>
            </w:r>
            <w:r>
              <w:rPr>
                <w:rFonts w:ascii="微软雅黑" w:eastAsia="微软雅黑" w:hAnsi="微软雅黑" w:cs="微软雅黑" w:hint="eastAsia"/>
                <w:kern w:val="0"/>
                <w:sz w:val="22"/>
              </w:rPr>
              <w:t>以上的股东</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以及出资额</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或持有股份</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的比例虽然不足</w:t>
            </w:r>
            <w:r>
              <w:rPr>
                <w:rFonts w:ascii="方正仿宋_GBK" w:eastAsia="方正仿宋_GBK" w:hAnsi="方正仿宋_GBK" w:cs="方正仿宋_GBK" w:hint="eastAsia"/>
                <w:kern w:val="0"/>
                <w:sz w:val="22"/>
              </w:rPr>
              <w:t>50%，</w:t>
            </w:r>
            <w:r>
              <w:rPr>
                <w:rFonts w:ascii="微软雅黑" w:eastAsia="微软雅黑" w:hAnsi="微软雅黑" w:cs="微软雅黑" w:hint="eastAsia"/>
                <w:kern w:val="0"/>
                <w:sz w:val="22"/>
              </w:rPr>
              <w:t>但依其出资额</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或持有股份</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所享有的表决权已足以对投标</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响应</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供应商股东会</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或股东大会</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的决议产生重要影响的股东</w:t>
            </w:r>
            <w:r>
              <w:rPr>
                <w:rFonts w:ascii="Malgun Gothic Semilight" w:eastAsia="Malgun Gothic Semilight" w:hAnsi="Malgun Gothic Semilight" w:cs="Malgun Gothic Semilight" w:hint="eastAsia"/>
                <w:kern w:val="0"/>
                <w:sz w:val="22"/>
              </w:rPr>
              <w:t>。</w:t>
            </w:r>
          </w:p>
        </w:tc>
      </w:tr>
      <w:tr w:rsidR="00577610" w14:paraId="41ED122F" w14:textId="77777777">
        <w:tc>
          <w:tcPr>
            <w:tcW w:w="736" w:type="dxa"/>
            <w:tcBorders>
              <w:top w:val="single" w:sz="4" w:space="0" w:color="auto"/>
              <w:left w:val="single" w:sz="4" w:space="0" w:color="auto"/>
              <w:bottom w:val="single" w:sz="4" w:space="0" w:color="auto"/>
              <w:right w:val="single" w:sz="4" w:space="0" w:color="auto"/>
            </w:tcBorders>
            <w:vAlign w:val="center"/>
          </w:tcPr>
          <w:p w14:paraId="1CBB6643" w14:textId="77777777" w:rsidR="00577610" w:rsidRDefault="00000000">
            <w:pPr>
              <w:jc w:val="center"/>
              <w:rPr>
                <w:rFonts w:ascii="方正仿宋_GBK" w:eastAsia="方正仿宋_GBK" w:hAnsi="方正仿宋_GBK" w:cs="方正仿宋_GBK" w:hint="eastAsia"/>
                <w:kern w:val="0"/>
                <w:sz w:val="22"/>
                <w:lang w:bidi="ar"/>
              </w:rPr>
            </w:pPr>
            <w:r>
              <w:rPr>
                <w:rFonts w:ascii="方正仿宋_GBK" w:eastAsia="方正仿宋_GBK" w:hAnsi="方正仿宋_GBK" w:cs="方正仿宋_GBK" w:hint="eastAsia"/>
                <w:kern w:val="0"/>
                <w:sz w:val="22"/>
                <w:lang w:bidi="ar"/>
              </w:rPr>
              <w:lastRenderedPageBreak/>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C4EDED9" w14:textId="77777777" w:rsidR="00577610" w:rsidRDefault="00000000">
            <w:pPr>
              <w:jc w:val="center"/>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58C801BF" w14:textId="77777777" w:rsidR="00577610" w:rsidRDefault="00577610">
            <w:pPr>
              <w:jc w:val="center"/>
              <w:rPr>
                <w:rFonts w:ascii="方正仿宋_GBK" w:eastAsia="方正仿宋_GBK" w:hAnsi="方正仿宋_GBK" w:cs="方正仿宋_GBK" w:hint="eastAsia"/>
                <w:kern w:val="0"/>
                <w:sz w:val="22"/>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0BF7F134" w14:textId="77777777" w:rsidR="00577610" w:rsidRDefault="00000000">
            <w:pPr>
              <w:snapToGrid w:val="0"/>
              <w:jc w:val="left"/>
              <w:rPr>
                <w:rFonts w:ascii="方正仿宋_GBK" w:eastAsia="方正仿宋_GBK" w:hAnsi="方正仿宋_GBK" w:cs="方正仿宋_GBK" w:hint="eastAsia"/>
                <w:kern w:val="0"/>
                <w:sz w:val="22"/>
              </w:rPr>
            </w:pPr>
            <w:r>
              <w:rPr>
                <w:rFonts w:ascii="微软雅黑" w:eastAsia="微软雅黑" w:hAnsi="微软雅黑" w:cs="微软雅黑" w:hint="eastAsia"/>
                <w:kern w:val="0"/>
                <w:sz w:val="22"/>
              </w:rPr>
              <w:t>指对响应供应商不具有出资持股关系</w:t>
            </w:r>
            <w:r>
              <w:rPr>
                <w:rFonts w:ascii="Malgun Gothic Semilight" w:eastAsia="Malgun Gothic Semilight" w:hAnsi="Malgun Gothic Semilight" w:cs="Malgun Gothic Semilight" w:hint="eastAsia"/>
                <w:kern w:val="0"/>
                <w:sz w:val="22"/>
              </w:rPr>
              <w:t>，</w:t>
            </w:r>
            <w:r>
              <w:rPr>
                <w:rFonts w:ascii="微软雅黑" w:eastAsia="微软雅黑" w:hAnsi="微软雅黑" w:cs="微软雅黑" w:hint="eastAsia"/>
                <w:kern w:val="0"/>
                <w:sz w:val="22"/>
              </w:rPr>
              <w:t>但对其存在管理关系的主体</w:t>
            </w:r>
            <w:r>
              <w:rPr>
                <w:rFonts w:ascii="Malgun Gothic Semilight" w:eastAsia="Malgun Gothic Semilight" w:hAnsi="Malgun Gothic Semilight" w:cs="Malgun Gothic Semilight" w:hint="eastAsia"/>
                <w:kern w:val="0"/>
                <w:sz w:val="22"/>
              </w:rPr>
              <w:t>。</w:t>
            </w:r>
          </w:p>
        </w:tc>
      </w:tr>
      <w:tr w:rsidR="00577610" w14:paraId="1E8083BB"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3EDF7B0D" w14:textId="77777777" w:rsidR="00577610" w:rsidRDefault="00000000">
            <w:pPr>
              <w:snapToGrid w:val="0"/>
              <w:jc w:val="left"/>
              <w:rPr>
                <w:rFonts w:ascii="方正仿宋_GBK" w:eastAsia="方正仿宋_GBK" w:hAnsi="方正仿宋_GBK" w:cs="方正仿宋_GBK" w:hint="eastAsia"/>
                <w:kern w:val="0"/>
                <w:sz w:val="22"/>
              </w:rPr>
            </w:pPr>
            <w:r>
              <w:rPr>
                <w:rFonts w:ascii="微软雅黑" w:eastAsia="微软雅黑" w:hAnsi="微软雅黑" w:cs="微软雅黑" w:hint="eastAsia"/>
                <w:b/>
                <w:bCs/>
                <w:kern w:val="0"/>
                <w:sz w:val="22"/>
              </w:rPr>
              <w:t>说明</w:t>
            </w:r>
            <w:r>
              <w:rPr>
                <w:rFonts w:ascii="Malgun Gothic Semilight" w:eastAsia="Malgun Gothic Semilight" w:hAnsi="Malgun Gothic Semilight" w:cs="Malgun Gothic Semilight" w:hint="eastAsia"/>
                <w:b/>
                <w:bCs/>
                <w:kern w:val="0"/>
                <w:sz w:val="22"/>
              </w:rPr>
              <w:t>：</w:t>
            </w:r>
            <w:r>
              <w:rPr>
                <w:rFonts w:ascii="微软雅黑" w:eastAsia="微软雅黑" w:hAnsi="微软雅黑" w:cs="微软雅黑" w:hint="eastAsia"/>
                <w:b/>
                <w:bCs/>
                <w:kern w:val="0"/>
                <w:sz w:val="22"/>
              </w:rPr>
              <w:t>同一关联关系类型有多个主体的</w:t>
            </w:r>
            <w:r>
              <w:rPr>
                <w:rFonts w:ascii="Malgun Gothic Semilight" w:eastAsia="Malgun Gothic Semilight" w:hAnsi="Malgun Gothic Semilight" w:cs="Malgun Gothic Semilight" w:hint="eastAsia"/>
                <w:b/>
                <w:bCs/>
                <w:kern w:val="0"/>
                <w:sz w:val="22"/>
              </w:rPr>
              <w:t>，</w:t>
            </w:r>
            <w:r>
              <w:rPr>
                <w:rFonts w:ascii="微软雅黑" w:eastAsia="微软雅黑" w:hAnsi="微软雅黑" w:cs="微软雅黑" w:hint="eastAsia"/>
                <w:b/>
                <w:bCs/>
                <w:kern w:val="0"/>
                <w:sz w:val="22"/>
              </w:rPr>
              <w:t>应分行填写</w:t>
            </w:r>
            <w:r>
              <w:rPr>
                <w:rFonts w:ascii="Malgun Gothic Semilight" w:eastAsia="Malgun Gothic Semilight" w:hAnsi="Malgun Gothic Semilight" w:cs="Malgun Gothic Semilight" w:hint="eastAsia"/>
                <w:b/>
                <w:bCs/>
                <w:kern w:val="0"/>
                <w:sz w:val="22"/>
              </w:rPr>
              <w:t>。</w:t>
            </w:r>
          </w:p>
        </w:tc>
      </w:tr>
    </w:tbl>
    <w:p w14:paraId="434A66E3" w14:textId="77777777" w:rsidR="00577610" w:rsidRDefault="00577610">
      <w:pPr>
        <w:rPr>
          <w:rFonts w:ascii="仿宋" w:eastAsia="仿宋" w:hAnsi="仿宋" w:hint="eastAsia"/>
          <w:b/>
          <w:bCs/>
          <w:sz w:val="28"/>
          <w:szCs w:val="28"/>
        </w:rPr>
      </w:pPr>
    </w:p>
    <w:p w14:paraId="1859F705" w14:textId="77777777" w:rsidR="00577610" w:rsidRDefault="00577610">
      <w:pPr>
        <w:rPr>
          <w:rFonts w:ascii="仿宋" w:eastAsia="仿宋" w:hAnsi="仿宋" w:hint="eastAsia"/>
          <w:sz w:val="28"/>
          <w:szCs w:val="28"/>
        </w:rPr>
        <w:sectPr w:rsidR="00577610">
          <w:pgSz w:w="11906" w:h="16838"/>
          <w:pgMar w:top="1440" w:right="1800" w:bottom="1440" w:left="1800" w:header="851" w:footer="992" w:gutter="0"/>
          <w:cols w:space="425"/>
          <w:docGrid w:type="lines" w:linePitch="312"/>
        </w:sectPr>
      </w:pPr>
    </w:p>
    <w:p w14:paraId="4E664B83" w14:textId="77777777" w:rsidR="00577610" w:rsidRDefault="00000000">
      <w:pPr>
        <w:rPr>
          <w:rFonts w:ascii="仿宋" w:eastAsia="仿宋" w:hAnsi="仿宋" w:hint="eastAsia"/>
          <w:sz w:val="28"/>
          <w:szCs w:val="28"/>
        </w:rPr>
      </w:pPr>
      <w:r>
        <w:rPr>
          <w:rFonts w:ascii="仿宋" w:eastAsia="仿宋" w:hAnsi="仿宋" w:hint="eastAsia"/>
          <w:sz w:val="28"/>
          <w:szCs w:val="28"/>
        </w:rPr>
        <w:lastRenderedPageBreak/>
        <w:t>格式六</w:t>
      </w:r>
    </w:p>
    <w:p w14:paraId="456BD27B" w14:textId="77777777" w:rsidR="00577610" w:rsidRDefault="00000000">
      <w:pPr>
        <w:jc w:val="center"/>
        <w:rPr>
          <w:rFonts w:ascii="仿宋" w:eastAsia="仿宋" w:hAnsi="仿宋" w:hint="eastAsia"/>
          <w:b/>
          <w:bCs/>
          <w:sz w:val="28"/>
          <w:szCs w:val="28"/>
        </w:rPr>
      </w:pPr>
      <w:r>
        <w:rPr>
          <w:rFonts w:ascii="仿宋" w:eastAsia="仿宋" w:hAnsi="仿宋"/>
          <w:b/>
          <w:bCs/>
          <w:sz w:val="28"/>
          <w:szCs w:val="28"/>
        </w:rPr>
        <w:t>法定代表人(负责人)资格证明书</w:t>
      </w:r>
    </w:p>
    <w:p w14:paraId="5476961E" w14:textId="77777777" w:rsidR="00577610" w:rsidRDefault="00000000">
      <w:pPr>
        <w:rPr>
          <w:rFonts w:ascii="仿宋" w:eastAsia="仿宋" w:hAnsi="仿宋" w:hint="eastAsia"/>
          <w:sz w:val="28"/>
          <w:szCs w:val="28"/>
        </w:rPr>
      </w:pPr>
      <w:r>
        <w:rPr>
          <w:rFonts w:ascii="仿宋" w:eastAsia="仿宋" w:hAnsi="仿宋"/>
          <w:sz w:val="28"/>
          <w:szCs w:val="28"/>
        </w:rPr>
        <w:t>单位名称:</w:t>
      </w:r>
    </w:p>
    <w:p w14:paraId="6469EA24" w14:textId="77777777" w:rsidR="00577610" w:rsidRDefault="00000000">
      <w:pPr>
        <w:rPr>
          <w:rFonts w:ascii="仿宋" w:eastAsia="仿宋" w:hAnsi="仿宋" w:hint="eastAsia"/>
          <w:sz w:val="28"/>
          <w:szCs w:val="28"/>
        </w:rPr>
      </w:pPr>
      <w:r>
        <w:rPr>
          <w:rFonts w:ascii="仿宋" w:eastAsia="仿宋" w:hAnsi="仿宋"/>
          <w:sz w:val="28"/>
          <w:szCs w:val="28"/>
        </w:rPr>
        <w:t>统一社会信用代码:</w:t>
      </w:r>
    </w:p>
    <w:p w14:paraId="4E4860D6" w14:textId="77777777" w:rsidR="00577610" w:rsidRDefault="00000000">
      <w:pPr>
        <w:rPr>
          <w:rFonts w:ascii="仿宋" w:eastAsia="仿宋" w:hAnsi="仿宋" w:hint="eastAsia"/>
          <w:sz w:val="28"/>
          <w:szCs w:val="28"/>
        </w:rPr>
      </w:pPr>
      <w:r>
        <w:rPr>
          <w:rFonts w:ascii="仿宋" w:eastAsia="仿宋" w:hAnsi="仿宋"/>
          <w:sz w:val="28"/>
          <w:szCs w:val="28"/>
        </w:rPr>
        <w:t>地址:</w:t>
      </w:r>
    </w:p>
    <w:p w14:paraId="49B7D1F3" w14:textId="77777777" w:rsidR="00577610" w:rsidRDefault="00000000">
      <w:pPr>
        <w:rPr>
          <w:rFonts w:ascii="仿宋" w:eastAsia="仿宋" w:hAnsi="仿宋" w:hint="eastAsia"/>
          <w:sz w:val="28"/>
          <w:szCs w:val="28"/>
        </w:rPr>
      </w:pPr>
      <w:r>
        <w:rPr>
          <w:rFonts w:ascii="仿宋" w:eastAsia="仿宋" w:hAnsi="仿宋"/>
          <w:sz w:val="28"/>
          <w:szCs w:val="28"/>
        </w:rPr>
        <w:t>姓名:</w:t>
      </w:r>
      <w:r>
        <w:rPr>
          <w:rFonts w:ascii="仿宋" w:eastAsia="仿宋" w:hAnsi="仿宋" w:hint="eastAsia"/>
          <w:sz w:val="28"/>
          <w:szCs w:val="28"/>
        </w:rPr>
        <w:t xml:space="preserve">       </w:t>
      </w:r>
      <w:r>
        <w:rPr>
          <w:rFonts w:ascii="仿宋" w:eastAsia="仿宋" w:hAnsi="仿宋"/>
          <w:sz w:val="28"/>
          <w:szCs w:val="28"/>
        </w:rPr>
        <w:t>性别:</w:t>
      </w:r>
      <w:r>
        <w:rPr>
          <w:rFonts w:ascii="仿宋" w:eastAsia="仿宋" w:hAnsi="仿宋" w:hint="eastAsia"/>
          <w:sz w:val="28"/>
          <w:szCs w:val="28"/>
        </w:rPr>
        <w:t xml:space="preserve">     </w:t>
      </w:r>
      <w:r>
        <w:rPr>
          <w:rFonts w:ascii="仿宋" w:eastAsia="仿宋" w:hAnsi="仿宋"/>
          <w:sz w:val="28"/>
          <w:szCs w:val="28"/>
        </w:rPr>
        <w:t>年龄:</w:t>
      </w:r>
      <w:r>
        <w:rPr>
          <w:rFonts w:ascii="仿宋" w:eastAsia="仿宋" w:hAnsi="仿宋" w:hint="eastAsia"/>
          <w:sz w:val="28"/>
          <w:szCs w:val="28"/>
        </w:rPr>
        <w:t xml:space="preserve">     </w:t>
      </w:r>
      <w:r>
        <w:rPr>
          <w:rFonts w:ascii="仿宋" w:eastAsia="仿宋" w:hAnsi="仿宋"/>
          <w:sz w:val="28"/>
          <w:szCs w:val="28"/>
        </w:rPr>
        <w:t>身份证号码:</w:t>
      </w:r>
    </w:p>
    <w:p w14:paraId="2BFE39CF" w14:textId="77777777" w:rsidR="00577610" w:rsidRDefault="00000000">
      <w:pPr>
        <w:rPr>
          <w:rFonts w:ascii="仿宋" w:eastAsia="仿宋" w:hAnsi="仿宋" w:hint="eastAsia"/>
          <w:sz w:val="28"/>
          <w:szCs w:val="28"/>
        </w:rPr>
      </w:pPr>
      <w:r>
        <w:rPr>
          <w:rFonts w:ascii="仿宋" w:eastAsia="仿宋" w:hAnsi="仿宋"/>
          <w:sz w:val="28"/>
          <w:szCs w:val="28"/>
        </w:rPr>
        <w:t>职务:</w:t>
      </w:r>
    </w:p>
    <w:p w14:paraId="52FC8E91" w14:textId="77777777" w:rsidR="00577610" w:rsidRDefault="00000000">
      <w:pPr>
        <w:ind w:firstLineChars="200" w:firstLine="560"/>
        <w:rPr>
          <w:rFonts w:ascii="仿宋" w:eastAsia="仿宋" w:hAnsi="仿宋" w:hint="eastAsia"/>
          <w:sz w:val="28"/>
          <w:szCs w:val="28"/>
        </w:rPr>
      </w:pPr>
      <w:r>
        <w:rPr>
          <w:rFonts w:ascii="仿宋" w:eastAsia="仿宋" w:hAnsi="仿宋" w:hint="eastAsia"/>
          <w:sz w:val="28"/>
          <w:szCs w:val="28"/>
          <w:u w:val="single"/>
        </w:rPr>
        <w:t xml:space="preserve">      </w:t>
      </w:r>
      <w:r>
        <w:rPr>
          <w:rFonts w:ascii="仿宋" w:eastAsia="仿宋" w:hAnsi="仿宋"/>
          <w:sz w:val="28"/>
          <w:szCs w:val="28"/>
        </w:rPr>
        <w:t>同志,现任我单位</w:t>
      </w:r>
      <w:r>
        <w:rPr>
          <w:rFonts w:ascii="仿宋" w:eastAsia="仿宋" w:hAnsi="仿宋" w:hint="eastAsia"/>
          <w:sz w:val="28"/>
          <w:szCs w:val="28"/>
          <w:u w:val="single"/>
        </w:rPr>
        <w:t xml:space="preserve">     </w:t>
      </w:r>
      <w:r>
        <w:rPr>
          <w:rFonts w:ascii="仿宋" w:eastAsia="仿宋" w:hAnsi="仿宋"/>
          <w:sz w:val="28"/>
          <w:szCs w:val="28"/>
        </w:rPr>
        <w:t>职务,为法定代表人</w:t>
      </w:r>
      <w:r>
        <w:rPr>
          <w:rFonts w:ascii="仿宋" w:eastAsia="仿宋" w:hAnsi="仿宋"/>
          <w:b/>
          <w:bCs/>
          <w:sz w:val="28"/>
          <w:szCs w:val="28"/>
        </w:rPr>
        <w:t>(负责人)</w:t>
      </w:r>
      <w:r>
        <w:rPr>
          <w:rFonts w:ascii="仿宋" w:eastAsia="仿宋" w:hAnsi="仿宋"/>
          <w:sz w:val="28"/>
          <w:szCs w:val="28"/>
        </w:rPr>
        <w:t>,特此证明。</w:t>
      </w:r>
    </w:p>
    <w:p w14:paraId="3DF63EBF" w14:textId="77777777" w:rsidR="00577610" w:rsidRDefault="00000000">
      <w:pPr>
        <w:rPr>
          <w:rFonts w:ascii="仿宋" w:eastAsia="仿宋" w:hAnsi="仿宋" w:hint="eastAsia"/>
          <w:sz w:val="28"/>
          <w:szCs w:val="28"/>
        </w:rPr>
      </w:pPr>
      <w:r>
        <w:rPr>
          <w:rFonts w:ascii="仿宋" w:eastAsia="仿宋" w:hAnsi="仿宋"/>
          <w:sz w:val="28"/>
          <w:szCs w:val="28"/>
        </w:rPr>
        <w:t>说明:1.法定代表人为企业事业单位、国家机关、社会团体的主要负责人。</w:t>
      </w:r>
    </w:p>
    <w:p w14:paraId="2AD1F8B5"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2.内容必须填写真实、清楚,涂改无效,不得转让、买卖。</w:t>
      </w:r>
    </w:p>
    <w:p w14:paraId="543F10FE" w14:textId="77777777" w:rsidR="00577610" w:rsidRDefault="00000000">
      <w:pPr>
        <w:jc w:val="right"/>
        <w:rPr>
          <w:rFonts w:ascii="仿宋" w:eastAsia="仿宋" w:hAnsi="仿宋" w:hint="eastAsia"/>
          <w:sz w:val="28"/>
          <w:szCs w:val="28"/>
        </w:rPr>
      </w:pPr>
      <w:r>
        <w:rPr>
          <w:rFonts w:ascii="仿宋" w:eastAsia="仿宋" w:hAnsi="仿宋"/>
          <w:sz w:val="28"/>
          <w:szCs w:val="28"/>
        </w:rPr>
        <w:t>供应商:</w:t>
      </w:r>
      <w:r>
        <w:rPr>
          <w:rFonts w:ascii="仿宋" w:eastAsia="仿宋" w:hAnsi="仿宋" w:hint="eastAsia"/>
          <w:sz w:val="28"/>
          <w:szCs w:val="28"/>
        </w:rPr>
        <w:t xml:space="preserve">            </w:t>
      </w:r>
      <w:r>
        <w:rPr>
          <w:rFonts w:ascii="仿宋" w:eastAsia="仿宋" w:hAnsi="仿宋"/>
          <w:sz w:val="28"/>
          <w:szCs w:val="28"/>
        </w:rPr>
        <w:t>(公章)</w:t>
      </w:r>
    </w:p>
    <w:p w14:paraId="127BC6EE" w14:textId="77777777" w:rsidR="00577610" w:rsidRDefault="00000000">
      <w:pPr>
        <w:wordWrap w:val="0"/>
        <w:jc w:val="right"/>
        <w:rPr>
          <w:rFonts w:ascii="仿宋" w:eastAsia="仿宋" w:hAnsi="仿宋" w:hint="eastAsia"/>
          <w:sz w:val="28"/>
          <w:szCs w:val="28"/>
        </w:rPr>
      </w:pPr>
      <w:r>
        <w:rPr>
          <w:rFonts w:ascii="仿宋" w:eastAsia="仿宋" w:hAnsi="仿宋" w:hint="eastAsia"/>
          <w:sz w:val="28"/>
          <w:szCs w:val="28"/>
        </w:rPr>
        <w:t>日  期：  年    月     日</w:t>
      </w:r>
    </w:p>
    <w:p w14:paraId="318B4618" w14:textId="77777777" w:rsidR="00577610" w:rsidRDefault="00000000">
      <w:pPr>
        <w:jc w:val="center"/>
        <w:rPr>
          <w:rFonts w:ascii="仿宋" w:eastAsia="仿宋" w:hAnsi="仿宋" w:hint="eastAsia"/>
          <w:b/>
          <w:bCs/>
          <w:sz w:val="28"/>
          <w:szCs w:val="28"/>
        </w:rPr>
        <w:sectPr w:rsidR="00577610">
          <w:pgSz w:w="11906" w:h="16838"/>
          <w:pgMar w:top="1440" w:right="1800" w:bottom="1440" w:left="1800" w:header="851" w:footer="992" w:gutter="0"/>
          <w:cols w:space="425"/>
          <w:docGrid w:type="lines" w:linePitch="312"/>
        </w:sectPr>
      </w:pPr>
      <w:r>
        <w:rPr>
          <w:rFonts w:ascii="仿宋" w:eastAsia="仿宋" w:hAnsi="仿宋"/>
          <w:b/>
          <w:bCs/>
          <w:sz w:val="28"/>
          <w:szCs w:val="28"/>
        </w:rPr>
        <w:t>附:法定代表人(负责人)身份证复印件(正反两面)。</w:t>
      </w:r>
    </w:p>
    <w:p w14:paraId="470CD1F2" w14:textId="77777777" w:rsidR="00577610" w:rsidRDefault="00000000">
      <w:pPr>
        <w:rPr>
          <w:rFonts w:ascii="仿宋" w:eastAsia="仿宋" w:hAnsi="仿宋" w:hint="eastAsia"/>
          <w:sz w:val="28"/>
          <w:szCs w:val="28"/>
        </w:rPr>
      </w:pPr>
      <w:r>
        <w:rPr>
          <w:rFonts w:ascii="仿宋" w:eastAsia="仿宋" w:hAnsi="仿宋" w:hint="eastAsia"/>
          <w:sz w:val="28"/>
          <w:szCs w:val="28"/>
        </w:rPr>
        <w:lastRenderedPageBreak/>
        <w:t>格式七</w:t>
      </w:r>
    </w:p>
    <w:p w14:paraId="51DF18D7" w14:textId="77777777" w:rsidR="00577610" w:rsidRDefault="00000000">
      <w:pPr>
        <w:jc w:val="center"/>
        <w:rPr>
          <w:rFonts w:ascii="仿宋" w:eastAsia="仿宋" w:hAnsi="仿宋" w:hint="eastAsia"/>
          <w:sz w:val="28"/>
          <w:szCs w:val="28"/>
        </w:rPr>
      </w:pPr>
      <w:r>
        <w:rPr>
          <w:rFonts w:ascii="仿宋" w:eastAsia="仿宋" w:hAnsi="仿宋"/>
          <w:b/>
          <w:bCs/>
          <w:sz w:val="28"/>
          <w:szCs w:val="28"/>
        </w:rPr>
        <w:t>法定代表人授权委托书</w:t>
      </w:r>
    </w:p>
    <w:p w14:paraId="76C8C778" w14:textId="5DE2AA82" w:rsidR="00577610" w:rsidRDefault="00000000">
      <w:pPr>
        <w:ind w:firstLineChars="200" w:firstLine="560"/>
        <w:rPr>
          <w:rFonts w:ascii="仿宋" w:eastAsia="仿宋" w:hAnsi="仿宋" w:hint="eastAsia"/>
          <w:sz w:val="28"/>
          <w:szCs w:val="28"/>
        </w:rPr>
      </w:pPr>
      <w:r>
        <w:rPr>
          <w:rFonts w:ascii="仿宋" w:eastAsia="仿宋" w:hAnsi="仿宋"/>
          <w:sz w:val="28"/>
          <w:szCs w:val="28"/>
        </w:rPr>
        <w:t>本授权委托书声明:我</w:t>
      </w:r>
      <w:r>
        <w:rPr>
          <w:rFonts w:ascii="仿宋" w:eastAsia="仿宋" w:hAnsi="仿宋" w:hint="eastAsia"/>
          <w:sz w:val="28"/>
          <w:szCs w:val="28"/>
          <w:u w:val="single"/>
        </w:rPr>
        <w:t xml:space="preserve">     </w:t>
      </w:r>
      <w:r>
        <w:rPr>
          <w:rFonts w:ascii="仿宋" w:eastAsia="仿宋" w:hAnsi="仿宋"/>
          <w:sz w:val="28"/>
          <w:szCs w:val="28"/>
        </w:rPr>
        <w:t>(姓名)系</w:t>
      </w:r>
      <w:r>
        <w:rPr>
          <w:rFonts w:ascii="仿宋" w:eastAsia="仿宋" w:hAnsi="仿宋" w:hint="eastAsia"/>
          <w:sz w:val="28"/>
          <w:szCs w:val="28"/>
          <w:u w:val="single"/>
        </w:rPr>
        <w:t xml:space="preserve">       </w:t>
      </w:r>
      <w:r>
        <w:rPr>
          <w:rFonts w:ascii="仿宋" w:eastAsia="仿宋" w:hAnsi="仿宋"/>
          <w:sz w:val="28"/>
          <w:szCs w:val="28"/>
        </w:rPr>
        <w:t>(供应商名称)的法定代表人(负责人),现授权委托</w:t>
      </w:r>
      <w:r>
        <w:rPr>
          <w:rFonts w:ascii="仿宋" w:eastAsia="仿宋" w:hAnsi="仿宋" w:hint="eastAsia"/>
          <w:sz w:val="28"/>
          <w:szCs w:val="28"/>
          <w:u w:val="single"/>
        </w:rPr>
        <w:t xml:space="preserve">      </w:t>
      </w:r>
      <w:r>
        <w:rPr>
          <w:rFonts w:ascii="仿宋" w:eastAsia="仿宋" w:hAnsi="仿宋"/>
          <w:sz w:val="28"/>
          <w:szCs w:val="28"/>
        </w:rPr>
        <w:t>(姓名)为我方代理人。代理人根据授权,以我方名义签署、澄清确认、递交、撤回、修改"</w:t>
      </w:r>
      <w:r w:rsidR="009659E3" w:rsidRPr="009659E3">
        <w:rPr>
          <w:rFonts w:ascii="仿宋" w:eastAsia="仿宋" w:hAnsi="仿宋"/>
          <w:sz w:val="28"/>
          <w:szCs w:val="28"/>
        </w:rPr>
        <w:t>宝安书城</w:t>
      </w:r>
      <w:r w:rsidR="001304FA">
        <w:rPr>
          <w:rFonts w:ascii="仿宋" w:eastAsia="仿宋" w:hAnsi="仿宋" w:hint="eastAsia"/>
          <w:sz w:val="28"/>
          <w:szCs w:val="28"/>
        </w:rPr>
        <w:t>清洁</w:t>
      </w:r>
      <w:r w:rsidR="009659E3" w:rsidRPr="009659E3">
        <w:rPr>
          <w:rFonts w:ascii="仿宋" w:eastAsia="仿宋" w:hAnsi="仿宋"/>
          <w:sz w:val="28"/>
          <w:szCs w:val="28"/>
        </w:rPr>
        <w:t>服务</w:t>
      </w:r>
      <w:r>
        <w:rPr>
          <w:rFonts w:ascii="仿宋" w:eastAsia="仿宋" w:hAnsi="仿宋"/>
          <w:sz w:val="28"/>
          <w:szCs w:val="28"/>
        </w:rPr>
        <w:t>"项目投标文件、签订合同和处理有关事宜,其法律后果由我方承担。</w:t>
      </w:r>
    </w:p>
    <w:p w14:paraId="0F993EDB" w14:textId="2B8EA32E" w:rsidR="00577610" w:rsidRDefault="00000000">
      <w:pPr>
        <w:ind w:firstLineChars="200" w:firstLine="560"/>
        <w:rPr>
          <w:rFonts w:ascii="仿宋" w:eastAsia="仿宋" w:hAnsi="仿宋" w:hint="eastAsia"/>
          <w:sz w:val="28"/>
          <w:szCs w:val="28"/>
        </w:rPr>
      </w:pPr>
      <w:r>
        <w:rPr>
          <w:rFonts w:ascii="仿宋" w:eastAsia="仿宋" w:hAnsi="仿宋"/>
          <w:sz w:val="28"/>
          <w:szCs w:val="28"/>
        </w:rPr>
        <w:t>委托期限:自本委托书签署之日起至"</w:t>
      </w:r>
      <w:r w:rsidR="009659E3" w:rsidRPr="009659E3">
        <w:rPr>
          <w:rFonts w:ascii="仿宋" w:eastAsia="仿宋" w:hAnsi="仿宋"/>
          <w:sz w:val="28"/>
          <w:szCs w:val="28"/>
        </w:rPr>
        <w:t>宝安书城</w:t>
      </w:r>
      <w:r w:rsidR="001304FA">
        <w:rPr>
          <w:rFonts w:ascii="仿宋" w:eastAsia="仿宋" w:hAnsi="仿宋" w:hint="eastAsia"/>
          <w:sz w:val="28"/>
          <w:szCs w:val="28"/>
        </w:rPr>
        <w:t>清洁</w:t>
      </w:r>
      <w:r w:rsidR="009659E3" w:rsidRPr="009659E3">
        <w:rPr>
          <w:rFonts w:ascii="仿宋" w:eastAsia="仿宋" w:hAnsi="仿宋"/>
          <w:sz w:val="28"/>
          <w:szCs w:val="28"/>
        </w:rPr>
        <w:t>服务</w:t>
      </w:r>
      <w:r>
        <w:rPr>
          <w:rFonts w:ascii="仿宋" w:eastAsia="仿宋" w:hAnsi="仿宋"/>
          <w:sz w:val="28"/>
          <w:szCs w:val="28"/>
        </w:rPr>
        <w:t>"项目签订采购合同之日止。</w:t>
      </w:r>
    </w:p>
    <w:p w14:paraId="050D1F92" w14:textId="77777777" w:rsidR="00577610" w:rsidRDefault="00000000">
      <w:pPr>
        <w:ind w:firstLineChars="200" w:firstLine="560"/>
        <w:rPr>
          <w:rFonts w:ascii="仿宋" w:eastAsia="仿宋" w:hAnsi="仿宋" w:hint="eastAsia"/>
          <w:sz w:val="28"/>
          <w:szCs w:val="28"/>
        </w:rPr>
      </w:pPr>
      <w:r>
        <w:rPr>
          <w:rFonts w:ascii="仿宋" w:eastAsia="仿宋" w:hAnsi="仿宋"/>
          <w:sz w:val="28"/>
          <w:szCs w:val="28"/>
        </w:rPr>
        <w:t>代理人无转委托权。</w:t>
      </w:r>
    </w:p>
    <w:p w14:paraId="6380C681" w14:textId="77777777" w:rsidR="00577610" w:rsidRDefault="00000000">
      <w:pPr>
        <w:jc w:val="right"/>
        <w:rPr>
          <w:rFonts w:ascii="仿宋" w:eastAsia="仿宋" w:hAnsi="仿宋" w:hint="eastAsia"/>
          <w:sz w:val="28"/>
          <w:szCs w:val="28"/>
        </w:rPr>
      </w:pPr>
      <w:r>
        <w:rPr>
          <w:rFonts w:ascii="仿宋" w:eastAsia="仿宋" w:hAnsi="仿宋"/>
          <w:sz w:val="28"/>
          <w:szCs w:val="28"/>
        </w:rPr>
        <w:t>供应商:</w:t>
      </w:r>
      <w:r>
        <w:rPr>
          <w:rFonts w:ascii="仿宋" w:eastAsia="仿宋" w:hAnsi="仿宋" w:hint="eastAsia"/>
          <w:sz w:val="28"/>
          <w:szCs w:val="28"/>
        </w:rPr>
        <w:t xml:space="preserve">                         </w:t>
      </w:r>
      <w:r>
        <w:rPr>
          <w:rFonts w:ascii="仿宋" w:eastAsia="仿宋" w:hAnsi="仿宋"/>
          <w:sz w:val="28"/>
          <w:szCs w:val="28"/>
        </w:rPr>
        <w:t>(公章)</w:t>
      </w:r>
    </w:p>
    <w:p w14:paraId="5E4C31FB" w14:textId="77777777" w:rsidR="00577610" w:rsidRDefault="00000000">
      <w:pPr>
        <w:jc w:val="right"/>
        <w:rPr>
          <w:rFonts w:ascii="仿宋" w:eastAsia="仿宋" w:hAnsi="仿宋" w:hint="eastAsia"/>
          <w:sz w:val="28"/>
          <w:szCs w:val="28"/>
        </w:rPr>
      </w:pPr>
      <w:r>
        <w:rPr>
          <w:rFonts w:ascii="仿宋" w:eastAsia="仿宋" w:hAnsi="仿宋"/>
          <w:sz w:val="28"/>
          <w:szCs w:val="28"/>
        </w:rPr>
        <w:t>法定代表人(负责人):</w:t>
      </w:r>
      <w:r>
        <w:rPr>
          <w:rFonts w:ascii="仿宋" w:eastAsia="仿宋" w:hAnsi="仿宋" w:hint="eastAsia"/>
          <w:sz w:val="28"/>
          <w:szCs w:val="28"/>
        </w:rPr>
        <w:t xml:space="preserve">       </w:t>
      </w:r>
      <w:r>
        <w:rPr>
          <w:rFonts w:ascii="仿宋" w:eastAsia="仿宋" w:hAnsi="仿宋"/>
          <w:sz w:val="28"/>
          <w:szCs w:val="28"/>
        </w:rPr>
        <w:t>(签字或签章)</w:t>
      </w:r>
    </w:p>
    <w:p w14:paraId="2C265256" w14:textId="77777777" w:rsidR="00577610" w:rsidRDefault="00000000">
      <w:pPr>
        <w:wordWrap w:val="0"/>
        <w:jc w:val="right"/>
        <w:rPr>
          <w:rFonts w:ascii="仿宋" w:eastAsia="仿宋" w:hAnsi="仿宋" w:hint="eastAsia"/>
          <w:sz w:val="28"/>
          <w:szCs w:val="28"/>
        </w:rPr>
      </w:pPr>
      <w:r>
        <w:rPr>
          <w:rFonts w:ascii="仿宋" w:eastAsia="仿宋" w:hAnsi="仿宋"/>
          <w:sz w:val="28"/>
          <w:szCs w:val="28"/>
        </w:rPr>
        <w:t>身份证号码:</w:t>
      </w:r>
      <w:r>
        <w:rPr>
          <w:rFonts w:ascii="仿宋" w:eastAsia="仿宋" w:hAnsi="仿宋" w:hint="eastAsia"/>
          <w:sz w:val="28"/>
          <w:szCs w:val="28"/>
        </w:rPr>
        <w:t xml:space="preserve">                           </w:t>
      </w:r>
    </w:p>
    <w:p w14:paraId="55317326" w14:textId="77777777" w:rsidR="00577610" w:rsidRDefault="00000000">
      <w:pPr>
        <w:jc w:val="right"/>
        <w:rPr>
          <w:rFonts w:ascii="仿宋" w:eastAsia="仿宋" w:hAnsi="仿宋" w:hint="eastAsia"/>
          <w:sz w:val="28"/>
          <w:szCs w:val="28"/>
        </w:rPr>
      </w:pPr>
      <w:r>
        <w:rPr>
          <w:rFonts w:ascii="仿宋" w:eastAsia="仿宋" w:hAnsi="仿宋"/>
          <w:sz w:val="28"/>
          <w:szCs w:val="28"/>
        </w:rPr>
        <w:t>委托代理人:</w:t>
      </w:r>
      <w:r>
        <w:rPr>
          <w:rFonts w:ascii="仿宋" w:eastAsia="仿宋" w:hAnsi="仿宋" w:hint="eastAsia"/>
          <w:sz w:val="28"/>
          <w:szCs w:val="28"/>
        </w:rPr>
        <w:t xml:space="preserve">               </w:t>
      </w:r>
      <w:r>
        <w:rPr>
          <w:rFonts w:ascii="仿宋" w:eastAsia="仿宋" w:hAnsi="仿宋"/>
          <w:sz w:val="28"/>
          <w:szCs w:val="28"/>
        </w:rPr>
        <w:t>(签字或签章)</w:t>
      </w:r>
    </w:p>
    <w:p w14:paraId="651B64B3" w14:textId="77777777" w:rsidR="00577610" w:rsidRDefault="00000000">
      <w:pPr>
        <w:wordWrap w:val="0"/>
        <w:jc w:val="right"/>
        <w:rPr>
          <w:rFonts w:ascii="仿宋" w:eastAsia="仿宋" w:hAnsi="仿宋" w:hint="eastAsia"/>
          <w:sz w:val="28"/>
          <w:szCs w:val="28"/>
        </w:rPr>
      </w:pPr>
      <w:r>
        <w:rPr>
          <w:rFonts w:ascii="仿宋" w:eastAsia="仿宋" w:hAnsi="仿宋"/>
          <w:sz w:val="28"/>
          <w:szCs w:val="28"/>
        </w:rPr>
        <w:t>身份证号码:</w:t>
      </w:r>
      <w:r>
        <w:rPr>
          <w:rFonts w:ascii="仿宋" w:eastAsia="仿宋" w:hAnsi="仿宋" w:hint="eastAsia"/>
          <w:sz w:val="28"/>
          <w:szCs w:val="28"/>
        </w:rPr>
        <w:t xml:space="preserve">                           </w:t>
      </w:r>
    </w:p>
    <w:p w14:paraId="66F31672" w14:textId="77777777" w:rsidR="00577610" w:rsidRDefault="00000000">
      <w:pPr>
        <w:wordWrap w:val="0"/>
        <w:jc w:val="right"/>
        <w:rPr>
          <w:rFonts w:ascii="仿宋" w:eastAsia="仿宋" w:hAnsi="仿宋" w:hint="eastAsia"/>
          <w:sz w:val="28"/>
          <w:szCs w:val="28"/>
        </w:rPr>
      </w:pPr>
      <w:r>
        <w:rPr>
          <w:rFonts w:ascii="仿宋" w:eastAsia="仿宋" w:hAnsi="仿宋"/>
          <w:sz w:val="28"/>
          <w:szCs w:val="28"/>
        </w:rPr>
        <w:t>日期:</w:t>
      </w:r>
      <w:r>
        <w:rPr>
          <w:rFonts w:ascii="仿宋" w:eastAsia="仿宋" w:hAnsi="仿宋" w:hint="eastAsia"/>
          <w:sz w:val="28"/>
          <w:szCs w:val="28"/>
        </w:rPr>
        <w:t xml:space="preserve">        年          月         日</w:t>
      </w:r>
    </w:p>
    <w:p w14:paraId="16B0F114" w14:textId="77777777" w:rsidR="00577610" w:rsidRDefault="00577610">
      <w:pPr>
        <w:jc w:val="right"/>
        <w:rPr>
          <w:rFonts w:ascii="仿宋" w:eastAsia="仿宋" w:hAnsi="仿宋" w:hint="eastAsia"/>
          <w:sz w:val="28"/>
          <w:szCs w:val="28"/>
        </w:rPr>
      </w:pPr>
    </w:p>
    <w:p w14:paraId="1D1D41B1" w14:textId="50E6C008" w:rsidR="00577610" w:rsidRDefault="00000000">
      <w:pPr>
        <w:jc w:val="center"/>
        <w:rPr>
          <w:rFonts w:ascii="仿宋" w:eastAsia="仿宋" w:hAnsi="仿宋" w:hint="eastAsia"/>
          <w:b/>
          <w:bCs/>
          <w:sz w:val="28"/>
          <w:szCs w:val="28"/>
        </w:rPr>
        <w:sectPr w:rsidR="00577610">
          <w:pgSz w:w="11906" w:h="16838"/>
          <w:pgMar w:top="1440" w:right="1800" w:bottom="1440" w:left="1800" w:header="851" w:footer="992" w:gutter="0"/>
          <w:cols w:space="425"/>
          <w:docGrid w:type="lines" w:linePitch="312"/>
        </w:sectPr>
      </w:pPr>
      <w:r>
        <w:rPr>
          <w:rFonts w:ascii="仿宋" w:eastAsia="仿宋" w:hAnsi="仿宋"/>
          <w:b/>
          <w:bCs/>
          <w:sz w:val="28"/>
          <w:szCs w:val="28"/>
        </w:rPr>
        <w:t>附:授权委托代理人身份证复印件</w:t>
      </w:r>
    </w:p>
    <w:p w14:paraId="14625BC7" w14:textId="7C70EFF3" w:rsidR="00577610" w:rsidRDefault="004345BC" w:rsidP="00EB2CB5">
      <w:pPr>
        <w:rPr>
          <w:rFonts w:ascii="仿宋" w:eastAsia="仿宋" w:hAnsi="仿宋" w:hint="eastAsia"/>
          <w:b/>
          <w:bCs/>
          <w:sz w:val="28"/>
          <w:szCs w:val="28"/>
        </w:rPr>
      </w:pPr>
      <w:r>
        <w:rPr>
          <w:rFonts w:ascii="仿宋" w:eastAsia="仿宋" w:hAnsi="仿宋" w:hint="eastAsia"/>
          <w:b/>
          <w:bCs/>
          <w:sz w:val="28"/>
          <w:szCs w:val="28"/>
        </w:rPr>
        <w:lastRenderedPageBreak/>
        <w:t>附件1：</w:t>
      </w:r>
    </w:p>
    <w:p w14:paraId="76154AE6" w14:textId="77777777" w:rsidR="004345BC" w:rsidRDefault="004345BC" w:rsidP="004345BC">
      <w:pPr>
        <w:keepNext/>
        <w:keepLines/>
        <w:spacing w:before="340" w:after="330"/>
        <w:jc w:val="center"/>
        <w:outlineLvl w:val="0"/>
        <w:rPr>
          <w:rFonts w:ascii="仿宋" w:eastAsia="仿宋" w:hAnsi="仿宋" w:cs="仿宋" w:hint="eastAsia"/>
          <w:b/>
          <w:color w:val="000000" w:themeColor="text1"/>
          <w:kern w:val="44"/>
          <w:sz w:val="44"/>
          <w:szCs w:val="44"/>
        </w:rPr>
      </w:pPr>
      <w:r>
        <w:rPr>
          <w:rFonts w:ascii="仿宋" w:eastAsia="仿宋" w:hAnsi="仿宋" w:cs="仿宋" w:hint="eastAsia"/>
          <w:b/>
          <w:bCs/>
          <w:sz w:val="44"/>
          <w:szCs w:val="44"/>
        </w:rPr>
        <w:t>日常保洁服务质量标准</w:t>
      </w:r>
    </w:p>
    <w:tbl>
      <w:tblPr>
        <w:tblW w:w="8946" w:type="dxa"/>
        <w:jc w:val="center"/>
        <w:tblLayout w:type="fixed"/>
        <w:tblLook w:val="04A0" w:firstRow="1" w:lastRow="0" w:firstColumn="1" w:lastColumn="0" w:noHBand="0" w:noVBand="1"/>
      </w:tblPr>
      <w:tblGrid>
        <w:gridCol w:w="900"/>
        <w:gridCol w:w="2520"/>
        <w:gridCol w:w="720"/>
        <w:gridCol w:w="720"/>
        <w:gridCol w:w="676"/>
        <w:gridCol w:w="1839"/>
        <w:gridCol w:w="1571"/>
      </w:tblGrid>
      <w:tr w:rsidR="004345BC" w14:paraId="33F1934C" w14:textId="77777777" w:rsidTr="00361334">
        <w:trPr>
          <w:trHeight w:val="439"/>
          <w:jc w:val="center"/>
        </w:trPr>
        <w:tc>
          <w:tcPr>
            <w:tcW w:w="900" w:type="dxa"/>
            <w:vMerge w:val="restart"/>
            <w:tcBorders>
              <w:top w:val="single" w:sz="4" w:space="0" w:color="auto"/>
              <w:left w:val="single" w:sz="4" w:space="0" w:color="auto"/>
              <w:bottom w:val="single" w:sz="4" w:space="0" w:color="auto"/>
              <w:right w:val="single" w:sz="4" w:space="0" w:color="auto"/>
            </w:tcBorders>
            <w:vAlign w:val="center"/>
          </w:tcPr>
          <w:p w14:paraId="29E74C46"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保洁</w:t>
            </w:r>
          </w:p>
          <w:p w14:paraId="2965D081"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范围</w:t>
            </w:r>
          </w:p>
        </w:tc>
        <w:tc>
          <w:tcPr>
            <w:tcW w:w="2520" w:type="dxa"/>
            <w:vMerge w:val="restart"/>
            <w:tcBorders>
              <w:top w:val="single" w:sz="4" w:space="0" w:color="auto"/>
              <w:left w:val="nil"/>
              <w:bottom w:val="single" w:sz="4" w:space="0" w:color="auto"/>
              <w:right w:val="single" w:sz="4" w:space="0" w:color="auto"/>
            </w:tcBorders>
            <w:vAlign w:val="center"/>
          </w:tcPr>
          <w:p w14:paraId="41FCABBF"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事项</w:t>
            </w:r>
          </w:p>
        </w:tc>
        <w:tc>
          <w:tcPr>
            <w:tcW w:w="2116" w:type="dxa"/>
            <w:gridSpan w:val="3"/>
            <w:tcBorders>
              <w:top w:val="single" w:sz="4" w:space="0" w:color="auto"/>
              <w:left w:val="nil"/>
              <w:bottom w:val="single" w:sz="4" w:space="0" w:color="auto"/>
              <w:right w:val="single" w:sz="4" w:space="0" w:color="auto"/>
            </w:tcBorders>
            <w:vAlign w:val="center"/>
          </w:tcPr>
          <w:p w14:paraId="155591C9"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最低保洁频率次</w:t>
            </w:r>
          </w:p>
        </w:tc>
        <w:tc>
          <w:tcPr>
            <w:tcW w:w="1839" w:type="dxa"/>
            <w:vMerge w:val="restart"/>
            <w:tcBorders>
              <w:top w:val="single" w:sz="4" w:space="0" w:color="auto"/>
              <w:left w:val="nil"/>
              <w:bottom w:val="single" w:sz="4" w:space="0" w:color="auto"/>
              <w:right w:val="single" w:sz="4" w:space="0" w:color="auto"/>
            </w:tcBorders>
            <w:vAlign w:val="center"/>
          </w:tcPr>
          <w:p w14:paraId="0EC685DE"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质量标准</w:t>
            </w:r>
          </w:p>
        </w:tc>
        <w:tc>
          <w:tcPr>
            <w:tcW w:w="1571" w:type="dxa"/>
            <w:vMerge w:val="restart"/>
            <w:tcBorders>
              <w:top w:val="single" w:sz="4" w:space="0" w:color="auto"/>
              <w:left w:val="nil"/>
              <w:bottom w:val="single" w:sz="4" w:space="0" w:color="000000"/>
              <w:right w:val="single" w:sz="4" w:space="0" w:color="000000"/>
            </w:tcBorders>
            <w:vAlign w:val="center"/>
          </w:tcPr>
          <w:p w14:paraId="710A51D0"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作业要求</w:t>
            </w:r>
          </w:p>
        </w:tc>
      </w:tr>
      <w:tr w:rsidR="004345BC" w14:paraId="6DA70A4B" w14:textId="77777777" w:rsidTr="00361334">
        <w:trPr>
          <w:trHeight w:val="90"/>
          <w:jc w:val="center"/>
        </w:trPr>
        <w:tc>
          <w:tcPr>
            <w:tcW w:w="900" w:type="dxa"/>
            <w:vMerge/>
            <w:tcBorders>
              <w:top w:val="single" w:sz="4" w:space="0" w:color="auto"/>
              <w:left w:val="single" w:sz="4" w:space="0" w:color="auto"/>
              <w:bottom w:val="single" w:sz="4" w:space="0" w:color="auto"/>
              <w:right w:val="single" w:sz="4" w:space="0" w:color="auto"/>
            </w:tcBorders>
            <w:vAlign w:val="center"/>
          </w:tcPr>
          <w:p w14:paraId="55AC9277" w14:textId="77777777" w:rsidR="004345BC" w:rsidRDefault="004345BC" w:rsidP="00361334">
            <w:pPr>
              <w:jc w:val="center"/>
              <w:rPr>
                <w:rFonts w:ascii="仿宋" w:eastAsia="仿宋" w:hAnsi="仿宋" w:cs="仿宋" w:hint="eastAsia"/>
                <w:color w:val="000000" w:themeColor="text1"/>
                <w:szCs w:val="21"/>
              </w:rPr>
            </w:pPr>
          </w:p>
        </w:tc>
        <w:tc>
          <w:tcPr>
            <w:tcW w:w="2520" w:type="dxa"/>
            <w:vMerge/>
            <w:tcBorders>
              <w:top w:val="single" w:sz="4" w:space="0" w:color="auto"/>
              <w:left w:val="nil"/>
              <w:bottom w:val="single" w:sz="4" w:space="0" w:color="auto"/>
              <w:right w:val="single" w:sz="4" w:space="0" w:color="auto"/>
            </w:tcBorders>
            <w:vAlign w:val="center"/>
          </w:tcPr>
          <w:p w14:paraId="587BC07C" w14:textId="77777777" w:rsidR="004345BC" w:rsidRDefault="004345BC" w:rsidP="00361334">
            <w:pPr>
              <w:jc w:val="center"/>
              <w:rPr>
                <w:rFonts w:ascii="仿宋" w:eastAsia="仿宋" w:hAnsi="仿宋" w:cs="仿宋" w:hint="eastAsia"/>
                <w:color w:val="000000" w:themeColor="text1"/>
                <w:szCs w:val="21"/>
              </w:rPr>
            </w:pPr>
          </w:p>
        </w:tc>
        <w:tc>
          <w:tcPr>
            <w:tcW w:w="720" w:type="dxa"/>
            <w:tcBorders>
              <w:top w:val="nil"/>
              <w:left w:val="nil"/>
              <w:bottom w:val="single" w:sz="4" w:space="0" w:color="auto"/>
              <w:right w:val="single" w:sz="4" w:space="0" w:color="auto"/>
            </w:tcBorders>
            <w:vAlign w:val="center"/>
          </w:tcPr>
          <w:p w14:paraId="1E944C69"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每日</w:t>
            </w:r>
          </w:p>
        </w:tc>
        <w:tc>
          <w:tcPr>
            <w:tcW w:w="720" w:type="dxa"/>
            <w:tcBorders>
              <w:top w:val="nil"/>
              <w:left w:val="nil"/>
              <w:bottom w:val="single" w:sz="4" w:space="0" w:color="auto"/>
              <w:right w:val="single" w:sz="4" w:space="0" w:color="auto"/>
            </w:tcBorders>
            <w:vAlign w:val="center"/>
          </w:tcPr>
          <w:p w14:paraId="3A44192F"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每周</w:t>
            </w:r>
          </w:p>
        </w:tc>
        <w:tc>
          <w:tcPr>
            <w:tcW w:w="676" w:type="dxa"/>
            <w:tcBorders>
              <w:top w:val="nil"/>
              <w:left w:val="nil"/>
              <w:bottom w:val="single" w:sz="4" w:space="0" w:color="auto"/>
              <w:right w:val="single" w:sz="4" w:space="0" w:color="auto"/>
            </w:tcBorders>
            <w:vAlign w:val="center"/>
          </w:tcPr>
          <w:p w14:paraId="6186ED06"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每月</w:t>
            </w:r>
          </w:p>
        </w:tc>
        <w:tc>
          <w:tcPr>
            <w:tcW w:w="1839" w:type="dxa"/>
            <w:vMerge/>
            <w:tcBorders>
              <w:top w:val="single" w:sz="4" w:space="0" w:color="auto"/>
              <w:left w:val="nil"/>
              <w:bottom w:val="single" w:sz="4" w:space="0" w:color="auto"/>
              <w:right w:val="single" w:sz="4" w:space="0" w:color="auto"/>
            </w:tcBorders>
            <w:vAlign w:val="center"/>
          </w:tcPr>
          <w:p w14:paraId="103FEDED" w14:textId="77777777" w:rsidR="004345BC" w:rsidRDefault="004345BC" w:rsidP="00361334">
            <w:pPr>
              <w:jc w:val="center"/>
              <w:rPr>
                <w:rFonts w:ascii="仿宋" w:eastAsia="仿宋" w:hAnsi="仿宋" w:cs="仿宋" w:hint="eastAsia"/>
                <w:color w:val="000000" w:themeColor="text1"/>
                <w:szCs w:val="21"/>
              </w:rPr>
            </w:pPr>
          </w:p>
        </w:tc>
        <w:tc>
          <w:tcPr>
            <w:tcW w:w="1571" w:type="dxa"/>
            <w:vMerge/>
            <w:tcBorders>
              <w:top w:val="single" w:sz="4" w:space="0" w:color="auto"/>
              <w:left w:val="nil"/>
              <w:bottom w:val="single" w:sz="4" w:space="0" w:color="000000"/>
              <w:right w:val="single" w:sz="4" w:space="0" w:color="000000"/>
            </w:tcBorders>
            <w:vAlign w:val="center"/>
          </w:tcPr>
          <w:p w14:paraId="7F976267" w14:textId="77777777" w:rsidR="004345BC" w:rsidRDefault="004345BC" w:rsidP="00361334">
            <w:pPr>
              <w:jc w:val="center"/>
              <w:rPr>
                <w:rFonts w:ascii="仿宋" w:eastAsia="仿宋" w:hAnsi="仿宋" w:cs="仿宋" w:hint="eastAsia"/>
                <w:color w:val="000000" w:themeColor="text1"/>
                <w:szCs w:val="21"/>
              </w:rPr>
            </w:pPr>
          </w:p>
        </w:tc>
      </w:tr>
      <w:tr w:rsidR="004345BC" w14:paraId="06307417" w14:textId="77777777" w:rsidTr="00361334">
        <w:trPr>
          <w:trHeight w:val="940"/>
          <w:jc w:val="center"/>
        </w:trPr>
        <w:tc>
          <w:tcPr>
            <w:tcW w:w="900" w:type="dxa"/>
            <w:vMerge w:val="restart"/>
            <w:tcBorders>
              <w:top w:val="nil"/>
              <w:left w:val="single" w:sz="4" w:space="0" w:color="auto"/>
              <w:bottom w:val="single" w:sz="4" w:space="0" w:color="auto"/>
              <w:right w:val="single" w:sz="4" w:space="0" w:color="auto"/>
            </w:tcBorders>
            <w:vAlign w:val="center"/>
          </w:tcPr>
          <w:p w14:paraId="3C42C945"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公共洗手间</w:t>
            </w:r>
          </w:p>
          <w:p w14:paraId="693036CD"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nil"/>
              <w:left w:val="nil"/>
              <w:bottom w:val="single" w:sz="4" w:space="0" w:color="auto"/>
              <w:right w:val="single" w:sz="4" w:space="0" w:color="auto"/>
            </w:tcBorders>
            <w:vAlign w:val="center"/>
          </w:tcPr>
          <w:p w14:paraId="79B35566"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地面清洗</w:t>
            </w:r>
          </w:p>
        </w:tc>
        <w:tc>
          <w:tcPr>
            <w:tcW w:w="720" w:type="dxa"/>
            <w:tcBorders>
              <w:top w:val="nil"/>
              <w:left w:val="nil"/>
              <w:bottom w:val="single" w:sz="4" w:space="0" w:color="auto"/>
              <w:right w:val="single" w:sz="4" w:space="0" w:color="auto"/>
            </w:tcBorders>
            <w:vAlign w:val="center"/>
          </w:tcPr>
          <w:p w14:paraId="6FE01EB7"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w:t>
            </w:r>
          </w:p>
        </w:tc>
        <w:tc>
          <w:tcPr>
            <w:tcW w:w="720" w:type="dxa"/>
            <w:tcBorders>
              <w:top w:val="nil"/>
              <w:left w:val="nil"/>
              <w:bottom w:val="single" w:sz="4" w:space="0" w:color="auto"/>
              <w:right w:val="single" w:sz="4" w:space="0" w:color="auto"/>
            </w:tcBorders>
            <w:vAlign w:val="center"/>
          </w:tcPr>
          <w:p w14:paraId="04074BA5"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nil"/>
              <w:left w:val="nil"/>
              <w:bottom w:val="single" w:sz="4" w:space="0" w:color="auto"/>
              <w:right w:val="single" w:sz="4" w:space="0" w:color="auto"/>
            </w:tcBorders>
            <w:vAlign w:val="center"/>
          </w:tcPr>
          <w:p w14:paraId="26EDA17B"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nil"/>
              <w:left w:val="nil"/>
              <w:bottom w:val="single" w:sz="4" w:space="0" w:color="auto"/>
              <w:right w:val="single" w:sz="4" w:space="0" w:color="auto"/>
            </w:tcBorders>
            <w:vAlign w:val="center"/>
          </w:tcPr>
          <w:p w14:paraId="0558A96E"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无垃圾、积水和异味</w:t>
            </w:r>
          </w:p>
        </w:tc>
        <w:tc>
          <w:tcPr>
            <w:tcW w:w="1571" w:type="dxa"/>
            <w:tcBorders>
              <w:top w:val="single" w:sz="4" w:space="0" w:color="auto"/>
              <w:left w:val="nil"/>
              <w:bottom w:val="nil"/>
              <w:right w:val="single" w:sz="4" w:space="0" w:color="auto"/>
            </w:tcBorders>
          </w:tcPr>
          <w:p w14:paraId="356887DA" w14:textId="77777777" w:rsidR="004345BC" w:rsidRDefault="004345BC" w:rsidP="00361334">
            <w:pPr>
              <w:jc w:val="center"/>
              <w:rPr>
                <w:rFonts w:ascii="仿宋" w:eastAsia="仿宋" w:hAnsi="仿宋" w:cs="仿宋" w:hint="eastAsia"/>
                <w:color w:val="000000" w:themeColor="text1"/>
                <w:szCs w:val="21"/>
              </w:rPr>
            </w:pPr>
          </w:p>
        </w:tc>
      </w:tr>
      <w:tr w:rsidR="004345BC" w14:paraId="652C6941" w14:textId="77777777" w:rsidTr="00361334">
        <w:trPr>
          <w:trHeight w:val="439"/>
          <w:jc w:val="center"/>
        </w:trPr>
        <w:tc>
          <w:tcPr>
            <w:tcW w:w="900" w:type="dxa"/>
            <w:vMerge/>
            <w:tcBorders>
              <w:top w:val="nil"/>
              <w:left w:val="single" w:sz="4" w:space="0" w:color="auto"/>
              <w:bottom w:val="single" w:sz="4" w:space="0" w:color="auto"/>
              <w:right w:val="single" w:sz="4" w:space="0" w:color="auto"/>
            </w:tcBorders>
            <w:vAlign w:val="center"/>
          </w:tcPr>
          <w:p w14:paraId="0BE24B2F"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single" w:sz="4" w:space="0" w:color="auto"/>
              <w:left w:val="nil"/>
              <w:bottom w:val="single" w:sz="4" w:space="0" w:color="auto"/>
              <w:right w:val="single" w:sz="4" w:space="0" w:color="auto"/>
            </w:tcBorders>
            <w:vAlign w:val="center"/>
          </w:tcPr>
          <w:p w14:paraId="036AFFBA"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洗手台、洗手盆及玻璃镜面保洁</w:t>
            </w:r>
          </w:p>
        </w:tc>
        <w:tc>
          <w:tcPr>
            <w:tcW w:w="720" w:type="dxa"/>
            <w:tcBorders>
              <w:top w:val="single" w:sz="4" w:space="0" w:color="auto"/>
              <w:left w:val="nil"/>
              <w:bottom w:val="single" w:sz="4" w:space="0" w:color="auto"/>
              <w:right w:val="single" w:sz="4" w:space="0" w:color="auto"/>
            </w:tcBorders>
            <w:vAlign w:val="center"/>
          </w:tcPr>
          <w:p w14:paraId="3AE13825"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w:t>
            </w:r>
          </w:p>
        </w:tc>
        <w:tc>
          <w:tcPr>
            <w:tcW w:w="720" w:type="dxa"/>
            <w:tcBorders>
              <w:top w:val="single" w:sz="4" w:space="0" w:color="auto"/>
              <w:left w:val="nil"/>
              <w:bottom w:val="single" w:sz="4" w:space="0" w:color="auto"/>
              <w:right w:val="single" w:sz="4" w:space="0" w:color="auto"/>
            </w:tcBorders>
            <w:vAlign w:val="center"/>
          </w:tcPr>
          <w:p w14:paraId="6D33B868"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single" w:sz="4" w:space="0" w:color="auto"/>
              <w:left w:val="nil"/>
              <w:bottom w:val="single" w:sz="4" w:space="0" w:color="auto"/>
              <w:right w:val="single" w:sz="4" w:space="0" w:color="auto"/>
            </w:tcBorders>
            <w:vAlign w:val="center"/>
          </w:tcPr>
          <w:p w14:paraId="74366D3B"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single" w:sz="4" w:space="0" w:color="auto"/>
              <w:left w:val="nil"/>
              <w:bottom w:val="single" w:sz="4" w:space="0" w:color="auto"/>
              <w:right w:val="single" w:sz="4" w:space="0" w:color="auto"/>
            </w:tcBorders>
            <w:vAlign w:val="center"/>
          </w:tcPr>
          <w:p w14:paraId="67096F96"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无污渍和水渍</w:t>
            </w:r>
          </w:p>
        </w:tc>
        <w:tc>
          <w:tcPr>
            <w:tcW w:w="1571" w:type="dxa"/>
            <w:tcBorders>
              <w:top w:val="single" w:sz="4" w:space="0" w:color="auto"/>
              <w:left w:val="nil"/>
              <w:bottom w:val="single" w:sz="4" w:space="0" w:color="auto"/>
              <w:right w:val="single" w:sz="4" w:space="0" w:color="auto"/>
            </w:tcBorders>
            <w:vAlign w:val="bottom"/>
          </w:tcPr>
          <w:p w14:paraId="700AB0C5" w14:textId="77777777" w:rsidR="004345BC" w:rsidRDefault="004345BC" w:rsidP="00361334">
            <w:pPr>
              <w:jc w:val="center"/>
              <w:rPr>
                <w:rFonts w:ascii="仿宋" w:eastAsia="仿宋" w:hAnsi="仿宋" w:cs="仿宋" w:hint="eastAsia"/>
                <w:color w:val="000000" w:themeColor="text1"/>
                <w:szCs w:val="21"/>
              </w:rPr>
            </w:pPr>
          </w:p>
        </w:tc>
      </w:tr>
      <w:tr w:rsidR="004345BC" w14:paraId="21732770" w14:textId="77777777" w:rsidTr="00361334">
        <w:trPr>
          <w:trHeight w:val="1125"/>
          <w:jc w:val="center"/>
        </w:trPr>
        <w:tc>
          <w:tcPr>
            <w:tcW w:w="900" w:type="dxa"/>
            <w:vMerge/>
            <w:tcBorders>
              <w:top w:val="nil"/>
              <w:left w:val="single" w:sz="4" w:space="0" w:color="auto"/>
              <w:bottom w:val="single" w:sz="4" w:space="0" w:color="auto"/>
              <w:right w:val="single" w:sz="4" w:space="0" w:color="auto"/>
            </w:tcBorders>
            <w:vAlign w:val="center"/>
          </w:tcPr>
          <w:p w14:paraId="73CECDD5"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nil"/>
              <w:left w:val="nil"/>
              <w:bottom w:val="single" w:sz="4" w:space="0" w:color="auto"/>
              <w:right w:val="single" w:sz="4" w:space="0" w:color="auto"/>
            </w:tcBorders>
            <w:vAlign w:val="center"/>
          </w:tcPr>
          <w:p w14:paraId="5FBB61CF"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洗手间设备、设施（大小便池、水龙头、隔板、纸巾盒等）保洁</w:t>
            </w:r>
          </w:p>
        </w:tc>
        <w:tc>
          <w:tcPr>
            <w:tcW w:w="720" w:type="dxa"/>
            <w:tcBorders>
              <w:top w:val="nil"/>
              <w:left w:val="nil"/>
              <w:bottom w:val="single" w:sz="4" w:space="0" w:color="auto"/>
              <w:right w:val="single" w:sz="4" w:space="0" w:color="auto"/>
            </w:tcBorders>
            <w:vAlign w:val="center"/>
          </w:tcPr>
          <w:p w14:paraId="32A41EBD"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5</w:t>
            </w:r>
          </w:p>
        </w:tc>
        <w:tc>
          <w:tcPr>
            <w:tcW w:w="720" w:type="dxa"/>
            <w:tcBorders>
              <w:top w:val="nil"/>
              <w:left w:val="nil"/>
              <w:bottom w:val="single" w:sz="4" w:space="0" w:color="auto"/>
              <w:right w:val="single" w:sz="4" w:space="0" w:color="auto"/>
            </w:tcBorders>
            <w:vAlign w:val="center"/>
          </w:tcPr>
          <w:p w14:paraId="5D3BF8A6"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nil"/>
              <w:left w:val="nil"/>
              <w:bottom w:val="single" w:sz="4" w:space="0" w:color="auto"/>
              <w:right w:val="single" w:sz="4" w:space="0" w:color="auto"/>
            </w:tcBorders>
            <w:vAlign w:val="center"/>
          </w:tcPr>
          <w:p w14:paraId="60BED6CA"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nil"/>
              <w:left w:val="nil"/>
              <w:bottom w:val="single" w:sz="4" w:space="0" w:color="auto"/>
              <w:right w:val="single" w:sz="4" w:space="0" w:color="auto"/>
            </w:tcBorders>
            <w:vAlign w:val="center"/>
          </w:tcPr>
          <w:p w14:paraId="1442DF19"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无灰尘、污渍</w:t>
            </w:r>
          </w:p>
        </w:tc>
        <w:tc>
          <w:tcPr>
            <w:tcW w:w="1571" w:type="dxa"/>
            <w:tcBorders>
              <w:top w:val="single" w:sz="4" w:space="0" w:color="auto"/>
              <w:left w:val="nil"/>
              <w:bottom w:val="single" w:sz="4" w:space="0" w:color="auto"/>
              <w:right w:val="single" w:sz="4" w:space="0" w:color="auto"/>
            </w:tcBorders>
          </w:tcPr>
          <w:p w14:paraId="64758225"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1、感应器等电器设备不能用水冲洗；</w:t>
            </w:r>
          </w:p>
          <w:p w14:paraId="0B0EAAE6"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2、发现设施设备损坏要即时向营运人员报修；</w:t>
            </w:r>
          </w:p>
          <w:p w14:paraId="4CBEEAC8"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3、纸巾、洗手液等易耗品要即时补充，不能出现断供；</w:t>
            </w:r>
          </w:p>
          <w:p w14:paraId="5341E175"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4、对吸烟顾客进行劝阻。</w:t>
            </w:r>
          </w:p>
        </w:tc>
      </w:tr>
      <w:tr w:rsidR="004345BC" w14:paraId="717325FC" w14:textId="77777777" w:rsidTr="00361334">
        <w:trPr>
          <w:trHeight w:val="960"/>
          <w:jc w:val="center"/>
        </w:trPr>
        <w:tc>
          <w:tcPr>
            <w:tcW w:w="900" w:type="dxa"/>
            <w:vMerge/>
            <w:tcBorders>
              <w:top w:val="nil"/>
              <w:left w:val="single" w:sz="4" w:space="0" w:color="auto"/>
              <w:bottom w:val="single" w:sz="4" w:space="0" w:color="auto"/>
              <w:right w:val="single" w:sz="4" w:space="0" w:color="auto"/>
            </w:tcBorders>
            <w:vAlign w:val="center"/>
          </w:tcPr>
          <w:p w14:paraId="59BCB6AC"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nil"/>
              <w:left w:val="nil"/>
              <w:bottom w:val="single" w:sz="4" w:space="0" w:color="auto"/>
              <w:right w:val="single" w:sz="4" w:space="0" w:color="auto"/>
            </w:tcBorders>
            <w:vAlign w:val="center"/>
          </w:tcPr>
          <w:p w14:paraId="37B8CD29"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异味清除</w:t>
            </w:r>
          </w:p>
        </w:tc>
        <w:tc>
          <w:tcPr>
            <w:tcW w:w="720" w:type="dxa"/>
            <w:tcBorders>
              <w:top w:val="nil"/>
              <w:left w:val="nil"/>
              <w:bottom w:val="single" w:sz="4" w:space="0" w:color="auto"/>
              <w:right w:val="single" w:sz="4" w:space="0" w:color="auto"/>
            </w:tcBorders>
            <w:vAlign w:val="center"/>
          </w:tcPr>
          <w:p w14:paraId="47A36E38"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2</w:t>
            </w:r>
          </w:p>
        </w:tc>
        <w:tc>
          <w:tcPr>
            <w:tcW w:w="720" w:type="dxa"/>
            <w:tcBorders>
              <w:top w:val="nil"/>
              <w:left w:val="nil"/>
              <w:bottom w:val="single" w:sz="4" w:space="0" w:color="auto"/>
              <w:right w:val="single" w:sz="4" w:space="0" w:color="auto"/>
            </w:tcBorders>
            <w:vAlign w:val="center"/>
          </w:tcPr>
          <w:p w14:paraId="63C82964"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nil"/>
              <w:left w:val="nil"/>
              <w:bottom w:val="single" w:sz="4" w:space="0" w:color="auto"/>
              <w:right w:val="single" w:sz="4" w:space="0" w:color="auto"/>
            </w:tcBorders>
            <w:vAlign w:val="center"/>
          </w:tcPr>
          <w:p w14:paraId="10E8D35F"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nil"/>
              <w:left w:val="nil"/>
              <w:bottom w:val="single" w:sz="4" w:space="0" w:color="auto"/>
              <w:right w:val="single" w:sz="4" w:space="0" w:color="auto"/>
            </w:tcBorders>
            <w:vAlign w:val="center"/>
          </w:tcPr>
          <w:p w14:paraId="4F01A885"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无异味</w:t>
            </w:r>
          </w:p>
        </w:tc>
        <w:tc>
          <w:tcPr>
            <w:tcW w:w="1571" w:type="dxa"/>
            <w:tcBorders>
              <w:top w:val="single" w:sz="4" w:space="0" w:color="auto"/>
              <w:left w:val="nil"/>
              <w:bottom w:val="single" w:sz="4" w:space="0" w:color="auto"/>
              <w:right w:val="single" w:sz="4" w:space="0" w:color="auto"/>
            </w:tcBorders>
          </w:tcPr>
          <w:p w14:paraId="0DAADB53"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1、厕门保持关闭；</w:t>
            </w:r>
          </w:p>
          <w:p w14:paraId="6EACACEE"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2、随时清除大便纸屑或其它异味源。</w:t>
            </w:r>
          </w:p>
        </w:tc>
      </w:tr>
      <w:tr w:rsidR="004345BC" w14:paraId="2D226B08" w14:textId="77777777" w:rsidTr="00361334">
        <w:trPr>
          <w:trHeight w:val="439"/>
          <w:jc w:val="center"/>
        </w:trPr>
        <w:tc>
          <w:tcPr>
            <w:tcW w:w="900" w:type="dxa"/>
            <w:vMerge/>
            <w:tcBorders>
              <w:top w:val="nil"/>
              <w:left w:val="single" w:sz="4" w:space="0" w:color="auto"/>
              <w:bottom w:val="single" w:sz="4" w:space="0" w:color="auto"/>
              <w:right w:val="single" w:sz="4" w:space="0" w:color="auto"/>
            </w:tcBorders>
            <w:vAlign w:val="center"/>
          </w:tcPr>
          <w:p w14:paraId="69853ABE"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nil"/>
              <w:left w:val="nil"/>
              <w:bottom w:val="single" w:sz="4" w:space="0" w:color="auto"/>
              <w:right w:val="single" w:sz="4" w:space="0" w:color="auto"/>
            </w:tcBorders>
            <w:vAlign w:val="center"/>
          </w:tcPr>
          <w:p w14:paraId="372B7127"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照明设施、风口（低位）</w:t>
            </w:r>
          </w:p>
        </w:tc>
        <w:tc>
          <w:tcPr>
            <w:tcW w:w="720" w:type="dxa"/>
            <w:tcBorders>
              <w:top w:val="nil"/>
              <w:left w:val="nil"/>
              <w:bottom w:val="single" w:sz="4" w:space="0" w:color="auto"/>
              <w:right w:val="single" w:sz="4" w:space="0" w:color="auto"/>
            </w:tcBorders>
            <w:vAlign w:val="center"/>
          </w:tcPr>
          <w:p w14:paraId="18A0AEC0" w14:textId="77777777" w:rsidR="004345BC" w:rsidRDefault="004345BC" w:rsidP="00361334">
            <w:pPr>
              <w:jc w:val="center"/>
              <w:rPr>
                <w:rFonts w:ascii="仿宋" w:eastAsia="仿宋" w:hAnsi="仿宋" w:cs="仿宋" w:hint="eastAsia"/>
                <w:color w:val="000000" w:themeColor="text1"/>
                <w:szCs w:val="21"/>
              </w:rPr>
            </w:pPr>
          </w:p>
        </w:tc>
        <w:tc>
          <w:tcPr>
            <w:tcW w:w="720" w:type="dxa"/>
            <w:tcBorders>
              <w:top w:val="nil"/>
              <w:left w:val="nil"/>
              <w:bottom w:val="single" w:sz="4" w:space="0" w:color="auto"/>
              <w:right w:val="single" w:sz="4" w:space="0" w:color="auto"/>
            </w:tcBorders>
            <w:vAlign w:val="center"/>
          </w:tcPr>
          <w:p w14:paraId="675CBD76"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w:t>
            </w:r>
          </w:p>
        </w:tc>
        <w:tc>
          <w:tcPr>
            <w:tcW w:w="676" w:type="dxa"/>
            <w:tcBorders>
              <w:top w:val="nil"/>
              <w:left w:val="nil"/>
              <w:bottom w:val="single" w:sz="4" w:space="0" w:color="auto"/>
              <w:right w:val="single" w:sz="4" w:space="0" w:color="auto"/>
            </w:tcBorders>
            <w:vAlign w:val="center"/>
          </w:tcPr>
          <w:p w14:paraId="6BDD3D2B"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nil"/>
              <w:left w:val="nil"/>
              <w:bottom w:val="single" w:sz="4" w:space="0" w:color="auto"/>
              <w:right w:val="single" w:sz="4" w:space="0" w:color="auto"/>
            </w:tcBorders>
            <w:vAlign w:val="center"/>
          </w:tcPr>
          <w:p w14:paraId="21808AA4"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无积尘、蛛网</w:t>
            </w:r>
          </w:p>
        </w:tc>
        <w:tc>
          <w:tcPr>
            <w:tcW w:w="1571" w:type="dxa"/>
            <w:tcBorders>
              <w:top w:val="single" w:sz="4" w:space="0" w:color="auto"/>
              <w:left w:val="nil"/>
              <w:bottom w:val="single" w:sz="4" w:space="0" w:color="auto"/>
              <w:right w:val="single" w:sz="4" w:space="0" w:color="auto"/>
            </w:tcBorders>
          </w:tcPr>
          <w:p w14:paraId="5B537E55" w14:textId="77777777" w:rsidR="004345BC" w:rsidRDefault="004345BC" w:rsidP="00361334">
            <w:pPr>
              <w:jc w:val="center"/>
              <w:rPr>
                <w:rFonts w:ascii="仿宋" w:eastAsia="仿宋" w:hAnsi="仿宋" w:cs="仿宋" w:hint="eastAsia"/>
                <w:color w:val="000000" w:themeColor="text1"/>
                <w:szCs w:val="21"/>
              </w:rPr>
            </w:pPr>
          </w:p>
        </w:tc>
      </w:tr>
      <w:tr w:rsidR="004345BC" w14:paraId="6E70316B" w14:textId="77777777" w:rsidTr="00361334">
        <w:trPr>
          <w:trHeight w:val="482"/>
          <w:jc w:val="center"/>
        </w:trPr>
        <w:tc>
          <w:tcPr>
            <w:tcW w:w="900" w:type="dxa"/>
            <w:vMerge/>
            <w:tcBorders>
              <w:top w:val="nil"/>
              <w:left w:val="single" w:sz="4" w:space="0" w:color="auto"/>
              <w:bottom w:val="single" w:sz="4" w:space="0" w:color="auto"/>
              <w:right w:val="single" w:sz="4" w:space="0" w:color="auto"/>
            </w:tcBorders>
            <w:vAlign w:val="center"/>
          </w:tcPr>
          <w:p w14:paraId="1C70D7D1"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single" w:sz="4" w:space="0" w:color="auto"/>
              <w:left w:val="nil"/>
              <w:bottom w:val="single" w:sz="4" w:space="0" w:color="auto"/>
              <w:right w:val="single" w:sz="4" w:space="0" w:color="auto"/>
            </w:tcBorders>
            <w:vAlign w:val="center"/>
          </w:tcPr>
          <w:p w14:paraId="30143276"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垃圾桶及纸篓保洁</w:t>
            </w:r>
          </w:p>
        </w:tc>
        <w:tc>
          <w:tcPr>
            <w:tcW w:w="720" w:type="dxa"/>
            <w:tcBorders>
              <w:top w:val="single" w:sz="4" w:space="0" w:color="auto"/>
              <w:left w:val="nil"/>
              <w:bottom w:val="single" w:sz="4" w:space="0" w:color="auto"/>
              <w:right w:val="single" w:sz="4" w:space="0" w:color="auto"/>
            </w:tcBorders>
            <w:vAlign w:val="center"/>
          </w:tcPr>
          <w:p w14:paraId="11E0A1ED"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2</w:t>
            </w:r>
          </w:p>
        </w:tc>
        <w:tc>
          <w:tcPr>
            <w:tcW w:w="720" w:type="dxa"/>
            <w:tcBorders>
              <w:top w:val="single" w:sz="4" w:space="0" w:color="auto"/>
              <w:left w:val="nil"/>
              <w:bottom w:val="single" w:sz="4" w:space="0" w:color="auto"/>
              <w:right w:val="single" w:sz="4" w:space="0" w:color="auto"/>
            </w:tcBorders>
            <w:vAlign w:val="center"/>
          </w:tcPr>
          <w:p w14:paraId="71B0B864"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single" w:sz="4" w:space="0" w:color="auto"/>
              <w:left w:val="nil"/>
              <w:bottom w:val="single" w:sz="4" w:space="0" w:color="auto"/>
              <w:right w:val="single" w:sz="4" w:space="0" w:color="auto"/>
            </w:tcBorders>
            <w:vAlign w:val="center"/>
          </w:tcPr>
          <w:p w14:paraId="239ED67B"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single" w:sz="4" w:space="0" w:color="auto"/>
              <w:left w:val="nil"/>
              <w:bottom w:val="single" w:sz="4" w:space="0" w:color="auto"/>
              <w:right w:val="single" w:sz="4" w:space="0" w:color="auto"/>
            </w:tcBorders>
            <w:vAlign w:val="center"/>
          </w:tcPr>
          <w:p w14:paraId="1F96F3CB"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无垃圾积压</w:t>
            </w:r>
          </w:p>
        </w:tc>
        <w:tc>
          <w:tcPr>
            <w:tcW w:w="1571" w:type="dxa"/>
            <w:tcBorders>
              <w:top w:val="single" w:sz="4" w:space="0" w:color="auto"/>
              <w:left w:val="nil"/>
              <w:bottom w:val="single" w:sz="4" w:space="0" w:color="auto"/>
              <w:right w:val="single" w:sz="4" w:space="0" w:color="auto"/>
            </w:tcBorders>
            <w:vAlign w:val="center"/>
          </w:tcPr>
          <w:p w14:paraId="7D1374AE"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有浓烈异味即时清理</w:t>
            </w:r>
          </w:p>
        </w:tc>
      </w:tr>
      <w:tr w:rsidR="004345BC" w14:paraId="14D18188" w14:textId="77777777" w:rsidTr="00361334">
        <w:trPr>
          <w:trHeight w:val="439"/>
          <w:jc w:val="center"/>
        </w:trPr>
        <w:tc>
          <w:tcPr>
            <w:tcW w:w="900" w:type="dxa"/>
            <w:vMerge w:val="restart"/>
            <w:tcBorders>
              <w:top w:val="nil"/>
              <w:left w:val="single" w:sz="4" w:space="0" w:color="auto"/>
              <w:bottom w:val="single" w:sz="4" w:space="0" w:color="auto"/>
              <w:right w:val="single" w:sz="4" w:space="0" w:color="auto"/>
            </w:tcBorders>
            <w:vAlign w:val="center"/>
          </w:tcPr>
          <w:p w14:paraId="6124B999"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公共通道及设</w:t>
            </w:r>
            <w:r>
              <w:rPr>
                <w:rFonts w:ascii="仿宋" w:eastAsia="仿宋" w:hAnsi="仿宋" w:cs="仿宋" w:hint="eastAsia"/>
                <w:color w:val="000000" w:themeColor="text1"/>
                <w:szCs w:val="21"/>
              </w:rPr>
              <w:lastRenderedPageBreak/>
              <w:t>施、设备</w:t>
            </w:r>
          </w:p>
        </w:tc>
        <w:tc>
          <w:tcPr>
            <w:tcW w:w="2520" w:type="dxa"/>
            <w:tcBorders>
              <w:top w:val="single" w:sz="4" w:space="0" w:color="auto"/>
              <w:left w:val="nil"/>
              <w:bottom w:val="single" w:sz="4" w:space="0" w:color="auto"/>
              <w:right w:val="single" w:sz="4" w:space="0" w:color="auto"/>
            </w:tcBorders>
            <w:vAlign w:val="center"/>
          </w:tcPr>
          <w:p w14:paraId="58F119CB"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lastRenderedPageBreak/>
              <w:t>大门台阶</w:t>
            </w:r>
          </w:p>
        </w:tc>
        <w:tc>
          <w:tcPr>
            <w:tcW w:w="720" w:type="dxa"/>
            <w:tcBorders>
              <w:top w:val="single" w:sz="4" w:space="0" w:color="auto"/>
              <w:left w:val="nil"/>
              <w:bottom w:val="single" w:sz="4" w:space="0" w:color="auto"/>
              <w:right w:val="single" w:sz="4" w:space="0" w:color="auto"/>
            </w:tcBorders>
            <w:vAlign w:val="center"/>
          </w:tcPr>
          <w:p w14:paraId="34775A36"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w:t>
            </w:r>
          </w:p>
        </w:tc>
        <w:tc>
          <w:tcPr>
            <w:tcW w:w="720" w:type="dxa"/>
            <w:tcBorders>
              <w:top w:val="single" w:sz="4" w:space="0" w:color="auto"/>
              <w:left w:val="nil"/>
              <w:bottom w:val="single" w:sz="4" w:space="0" w:color="auto"/>
              <w:right w:val="single" w:sz="4" w:space="0" w:color="auto"/>
            </w:tcBorders>
            <w:vAlign w:val="center"/>
          </w:tcPr>
          <w:p w14:paraId="61CC9ECF"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single" w:sz="4" w:space="0" w:color="auto"/>
              <w:left w:val="nil"/>
              <w:bottom w:val="single" w:sz="4" w:space="0" w:color="auto"/>
              <w:right w:val="single" w:sz="4" w:space="0" w:color="auto"/>
            </w:tcBorders>
            <w:vAlign w:val="center"/>
          </w:tcPr>
          <w:p w14:paraId="01F55933"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single" w:sz="4" w:space="0" w:color="auto"/>
              <w:left w:val="nil"/>
              <w:bottom w:val="single" w:sz="4" w:space="0" w:color="auto"/>
              <w:right w:val="single" w:sz="4" w:space="0" w:color="auto"/>
            </w:tcBorders>
            <w:vAlign w:val="center"/>
          </w:tcPr>
          <w:p w14:paraId="3C6B9F84"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无积尘、垃圾和水渍</w:t>
            </w:r>
          </w:p>
        </w:tc>
        <w:tc>
          <w:tcPr>
            <w:tcW w:w="1571" w:type="dxa"/>
            <w:tcBorders>
              <w:top w:val="single" w:sz="4" w:space="0" w:color="auto"/>
              <w:left w:val="nil"/>
              <w:bottom w:val="single" w:sz="4" w:space="0" w:color="auto"/>
              <w:right w:val="single" w:sz="4" w:space="0" w:color="auto"/>
            </w:tcBorders>
          </w:tcPr>
          <w:p w14:paraId="07D36852"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1、保洁时须干拖作业，须防水渗透</w:t>
            </w:r>
            <w:r>
              <w:rPr>
                <w:rFonts w:ascii="仿宋" w:eastAsia="仿宋" w:hAnsi="仿宋" w:cs="仿宋" w:hint="eastAsia"/>
                <w:color w:val="000000" w:themeColor="text1"/>
                <w:szCs w:val="21"/>
              </w:rPr>
              <w:lastRenderedPageBreak/>
              <w:t>腐蚀地板；</w:t>
            </w:r>
          </w:p>
          <w:p w14:paraId="5455C257"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2、活动结束后即时保洁；</w:t>
            </w:r>
          </w:p>
          <w:p w14:paraId="790D786A"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3、严禁地板上摆放没有底托的绿植，如发现水漫出，即时保洁。</w:t>
            </w:r>
          </w:p>
        </w:tc>
      </w:tr>
      <w:tr w:rsidR="004345BC" w14:paraId="37BD8A56" w14:textId="77777777" w:rsidTr="00361334">
        <w:trPr>
          <w:trHeight w:val="439"/>
          <w:jc w:val="center"/>
        </w:trPr>
        <w:tc>
          <w:tcPr>
            <w:tcW w:w="900" w:type="dxa"/>
            <w:vMerge/>
            <w:tcBorders>
              <w:top w:val="nil"/>
              <w:left w:val="single" w:sz="4" w:space="0" w:color="auto"/>
              <w:bottom w:val="single" w:sz="4" w:space="0" w:color="auto"/>
              <w:right w:val="single" w:sz="4" w:space="0" w:color="auto"/>
            </w:tcBorders>
            <w:vAlign w:val="center"/>
          </w:tcPr>
          <w:p w14:paraId="4462FE2C"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nil"/>
              <w:left w:val="nil"/>
              <w:bottom w:val="single" w:sz="4" w:space="0" w:color="auto"/>
              <w:right w:val="single" w:sz="4" w:space="0" w:color="auto"/>
            </w:tcBorders>
            <w:vAlign w:val="center"/>
          </w:tcPr>
          <w:p w14:paraId="24BDA791"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地面保洁</w:t>
            </w:r>
          </w:p>
        </w:tc>
        <w:tc>
          <w:tcPr>
            <w:tcW w:w="720" w:type="dxa"/>
            <w:tcBorders>
              <w:top w:val="nil"/>
              <w:left w:val="nil"/>
              <w:bottom w:val="single" w:sz="4" w:space="0" w:color="auto"/>
              <w:right w:val="single" w:sz="4" w:space="0" w:color="auto"/>
            </w:tcBorders>
            <w:vAlign w:val="center"/>
          </w:tcPr>
          <w:p w14:paraId="1AD22764"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w:t>
            </w:r>
          </w:p>
        </w:tc>
        <w:tc>
          <w:tcPr>
            <w:tcW w:w="720" w:type="dxa"/>
            <w:tcBorders>
              <w:top w:val="nil"/>
              <w:left w:val="nil"/>
              <w:bottom w:val="single" w:sz="4" w:space="0" w:color="auto"/>
              <w:right w:val="single" w:sz="4" w:space="0" w:color="auto"/>
            </w:tcBorders>
            <w:vAlign w:val="center"/>
          </w:tcPr>
          <w:p w14:paraId="0B3DE645"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nil"/>
              <w:left w:val="nil"/>
              <w:bottom w:val="single" w:sz="4" w:space="0" w:color="auto"/>
              <w:right w:val="single" w:sz="4" w:space="0" w:color="auto"/>
            </w:tcBorders>
            <w:vAlign w:val="center"/>
          </w:tcPr>
          <w:p w14:paraId="60B7AEB8"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nil"/>
              <w:left w:val="nil"/>
              <w:bottom w:val="single" w:sz="4" w:space="0" w:color="auto"/>
              <w:right w:val="single" w:sz="4" w:space="0" w:color="auto"/>
            </w:tcBorders>
            <w:vAlign w:val="center"/>
          </w:tcPr>
          <w:p w14:paraId="01B6B7E4"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无积尘、垃圾和污渍</w:t>
            </w:r>
          </w:p>
        </w:tc>
        <w:tc>
          <w:tcPr>
            <w:tcW w:w="1571" w:type="dxa"/>
            <w:tcBorders>
              <w:top w:val="single" w:sz="4" w:space="0" w:color="auto"/>
              <w:left w:val="nil"/>
              <w:bottom w:val="single" w:sz="4" w:space="0" w:color="auto"/>
              <w:right w:val="single" w:sz="4" w:space="0" w:color="auto"/>
            </w:tcBorders>
          </w:tcPr>
          <w:p w14:paraId="59B960A5" w14:textId="77777777" w:rsidR="004345BC" w:rsidRDefault="004345BC" w:rsidP="00361334">
            <w:pPr>
              <w:jc w:val="center"/>
              <w:rPr>
                <w:rFonts w:ascii="仿宋" w:eastAsia="仿宋" w:hAnsi="仿宋" w:cs="仿宋" w:hint="eastAsia"/>
                <w:color w:val="000000" w:themeColor="text1"/>
                <w:szCs w:val="21"/>
              </w:rPr>
            </w:pPr>
          </w:p>
        </w:tc>
      </w:tr>
      <w:tr w:rsidR="004345BC" w14:paraId="46770005" w14:textId="77777777" w:rsidTr="00361334">
        <w:trPr>
          <w:trHeight w:val="594"/>
          <w:jc w:val="center"/>
        </w:trPr>
        <w:tc>
          <w:tcPr>
            <w:tcW w:w="900" w:type="dxa"/>
            <w:vMerge/>
            <w:tcBorders>
              <w:top w:val="nil"/>
              <w:left w:val="single" w:sz="4" w:space="0" w:color="auto"/>
              <w:bottom w:val="single" w:sz="4" w:space="0" w:color="auto"/>
              <w:right w:val="single" w:sz="4" w:space="0" w:color="auto"/>
            </w:tcBorders>
            <w:vAlign w:val="center"/>
          </w:tcPr>
          <w:p w14:paraId="7D70E167"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single" w:sz="4" w:space="0" w:color="auto"/>
              <w:left w:val="nil"/>
              <w:bottom w:val="single" w:sz="4" w:space="0" w:color="auto"/>
              <w:right w:val="single" w:sz="4" w:space="0" w:color="auto"/>
            </w:tcBorders>
            <w:vAlign w:val="center"/>
          </w:tcPr>
          <w:p w14:paraId="6E84164A"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垃圾筒和烟灰缸保洁</w:t>
            </w:r>
          </w:p>
        </w:tc>
        <w:tc>
          <w:tcPr>
            <w:tcW w:w="720" w:type="dxa"/>
            <w:tcBorders>
              <w:top w:val="single" w:sz="4" w:space="0" w:color="auto"/>
              <w:left w:val="nil"/>
              <w:bottom w:val="single" w:sz="4" w:space="0" w:color="auto"/>
              <w:right w:val="single" w:sz="4" w:space="0" w:color="auto"/>
            </w:tcBorders>
            <w:vAlign w:val="center"/>
          </w:tcPr>
          <w:p w14:paraId="5C58080C"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2</w:t>
            </w:r>
          </w:p>
        </w:tc>
        <w:tc>
          <w:tcPr>
            <w:tcW w:w="720" w:type="dxa"/>
            <w:tcBorders>
              <w:top w:val="single" w:sz="4" w:space="0" w:color="auto"/>
              <w:left w:val="nil"/>
              <w:bottom w:val="single" w:sz="4" w:space="0" w:color="auto"/>
              <w:right w:val="single" w:sz="4" w:space="0" w:color="auto"/>
            </w:tcBorders>
            <w:vAlign w:val="center"/>
          </w:tcPr>
          <w:p w14:paraId="3839953E"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single" w:sz="4" w:space="0" w:color="auto"/>
              <w:left w:val="nil"/>
              <w:bottom w:val="single" w:sz="4" w:space="0" w:color="auto"/>
              <w:right w:val="single" w:sz="4" w:space="0" w:color="auto"/>
            </w:tcBorders>
            <w:vAlign w:val="center"/>
          </w:tcPr>
          <w:p w14:paraId="141F400C"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single" w:sz="4" w:space="0" w:color="auto"/>
              <w:left w:val="nil"/>
              <w:bottom w:val="single" w:sz="4" w:space="0" w:color="auto"/>
              <w:right w:val="single" w:sz="4" w:space="0" w:color="auto"/>
            </w:tcBorders>
            <w:vAlign w:val="center"/>
          </w:tcPr>
          <w:p w14:paraId="0DE8BBA4"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无积尘、污渍和异味</w:t>
            </w:r>
          </w:p>
        </w:tc>
        <w:tc>
          <w:tcPr>
            <w:tcW w:w="1571" w:type="dxa"/>
            <w:tcBorders>
              <w:top w:val="single" w:sz="4" w:space="0" w:color="auto"/>
              <w:left w:val="nil"/>
              <w:bottom w:val="nil"/>
              <w:right w:val="single" w:sz="4" w:space="0" w:color="auto"/>
            </w:tcBorders>
          </w:tcPr>
          <w:p w14:paraId="34734DA8"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浓烈异味的垃圾应即时清理</w:t>
            </w:r>
          </w:p>
        </w:tc>
      </w:tr>
      <w:tr w:rsidR="004345BC" w14:paraId="4D06A344" w14:textId="77777777" w:rsidTr="00361334">
        <w:trPr>
          <w:trHeight w:val="439"/>
          <w:jc w:val="center"/>
        </w:trPr>
        <w:tc>
          <w:tcPr>
            <w:tcW w:w="900" w:type="dxa"/>
            <w:vMerge/>
            <w:tcBorders>
              <w:top w:val="nil"/>
              <w:left w:val="single" w:sz="4" w:space="0" w:color="auto"/>
              <w:bottom w:val="single" w:sz="4" w:space="0" w:color="auto"/>
              <w:right w:val="single" w:sz="4" w:space="0" w:color="auto"/>
            </w:tcBorders>
            <w:vAlign w:val="center"/>
          </w:tcPr>
          <w:p w14:paraId="5E489F6C"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single" w:sz="4" w:space="0" w:color="auto"/>
              <w:left w:val="nil"/>
              <w:bottom w:val="single" w:sz="4" w:space="0" w:color="auto"/>
              <w:right w:val="single" w:sz="4" w:space="0" w:color="auto"/>
            </w:tcBorders>
            <w:vAlign w:val="center"/>
          </w:tcPr>
          <w:p w14:paraId="2318E9BF"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主通道玻璃门及玻璃护栏</w:t>
            </w:r>
          </w:p>
        </w:tc>
        <w:tc>
          <w:tcPr>
            <w:tcW w:w="720" w:type="dxa"/>
            <w:tcBorders>
              <w:top w:val="single" w:sz="4" w:space="0" w:color="auto"/>
              <w:left w:val="nil"/>
              <w:bottom w:val="single" w:sz="4" w:space="0" w:color="auto"/>
              <w:right w:val="single" w:sz="4" w:space="0" w:color="auto"/>
            </w:tcBorders>
            <w:vAlign w:val="center"/>
          </w:tcPr>
          <w:p w14:paraId="0DCC135D"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2</w:t>
            </w:r>
          </w:p>
        </w:tc>
        <w:tc>
          <w:tcPr>
            <w:tcW w:w="720" w:type="dxa"/>
            <w:tcBorders>
              <w:top w:val="single" w:sz="4" w:space="0" w:color="auto"/>
              <w:left w:val="nil"/>
              <w:bottom w:val="single" w:sz="4" w:space="0" w:color="auto"/>
              <w:right w:val="single" w:sz="4" w:space="0" w:color="auto"/>
            </w:tcBorders>
            <w:vAlign w:val="center"/>
          </w:tcPr>
          <w:p w14:paraId="690F9B7E"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single" w:sz="4" w:space="0" w:color="auto"/>
              <w:left w:val="nil"/>
              <w:bottom w:val="single" w:sz="4" w:space="0" w:color="auto"/>
              <w:right w:val="single" w:sz="4" w:space="0" w:color="auto"/>
            </w:tcBorders>
            <w:vAlign w:val="center"/>
          </w:tcPr>
          <w:p w14:paraId="16CD2045"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single" w:sz="4" w:space="0" w:color="auto"/>
              <w:left w:val="nil"/>
              <w:bottom w:val="single" w:sz="4" w:space="0" w:color="auto"/>
              <w:right w:val="single" w:sz="4" w:space="0" w:color="auto"/>
            </w:tcBorders>
            <w:vAlign w:val="center"/>
          </w:tcPr>
          <w:p w14:paraId="565BB555"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无污渍、水渍和手印</w:t>
            </w:r>
          </w:p>
        </w:tc>
        <w:tc>
          <w:tcPr>
            <w:tcW w:w="1571" w:type="dxa"/>
            <w:tcBorders>
              <w:top w:val="single" w:sz="4" w:space="0" w:color="auto"/>
              <w:left w:val="nil"/>
              <w:bottom w:val="single" w:sz="4" w:space="0" w:color="auto"/>
              <w:right w:val="single" w:sz="4" w:space="0" w:color="auto"/>
            </w:tcBorders>
            <w:vAlign w:val="center"/>
          </w:tcPr>
          <w:p w14:paraId="1748558C"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不得损坏标识。</w:t>
            </w:r>
          </w:p>
        </w:tc>
      </w:tr>
      <w:tr w:rsidR="004345BC" w14:paraId="778B1F9A" w14:textId="77777777" w:rsidTr="00361334">
        <w:trPr>
          <w:trHeight w:val="437"/>
          <w:jc w:val="center"/>
        </w:trPr>
        <w:tc>
          <w:tcPr>
            <w:tcW w:w="900" w:type="dxa"/>
            <w:vMerge/>
            <w:tcBorders>
              <w:top w:val="nil"/>
              <w:left w:val="single" w:sz="4" w:space="0" w:color="auto"/>
              <w:bottom w:val="single" w:sz="4" w:space="0" w:color="auto"/>
              <w:right w:val="single" w:sz="4" w:space="0" w:color="auto"/>
            </w:tcBorders>
            <w:vAlign w:val="center"/>
          </w:tcPr>
          <w:p w14:paraId="12B24584"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nil"/>
              <w:left w:val="nil"/>
              <w:bottom w:val="single" w:sz="4" w:space="0" w:color="auto"/>
              <w:right w:val="single" w:sz="4" w:space="0" w:color="auto"/>
            </w:tcBorders>
            <w:vAlign w:val="center"/>
          </w:tcPr>
          <w:p w14:paraId="5C219C50"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墙壁面（低位）、非法广告宣传品、资讯板和广告张贴栏</w:t>
            </w:r>
          </w:p>
        </w:tc>
        <w:tc>
          <w:tcPr>
            <w:tcW w:w="720" w:type="dxa"/>
            <w:tcBorders>
              <w:top w:val="nil"/>
              <w:left w:val="nil"/>
              <w:bottom w:val="single" w:sz="4" w:space="0" w:color="auto"/>
              <w:right w:val="single" w:sz="4" w:space="0" w:color="auto"/>
            </w:tcBorders>
            <w:vAlign w:val="center"/>
          </w:tcPr>
          <w:p w14:paraId="10768E38"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w:t>
            </w:r>
          </w:p>
        </w:tc>
        <w:tc>
          <w:tcPr>
            <w:tcW w:w="720" w:type="dxa"/>
            <w:tcBorders>
              <w:top w:val="nil"/>
              <w:left w:val="nil"/>
              <w:bottom w:val="single" w:sz="4" w:space="0" w:color="auto"/>
              <w:right w:val="single" w:sz="4" w:space="0" w:color="auto"/>
            </w:tcBorders>
            <w:vAlign w:val="center"/>
          </w:tcPr>
          <w:p w14:paraId="2F3AB610"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nil"/>
              <w:left w:val="nil"/>
              <w:bottom w:val="single" w:sz="4" w:space="0" w:color="auto"/>
              <w:right w:val="single" w:sz="4" w:space="0" w:color="auto"/>
            </w:tcBorders>
            <w:vAlign w:val="center"/>
          </w:tcPr>
          <w:p w14:paraId="7A6754BB"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nil"/>
              <w:left w:val="nil"/>
              <w:bottom w:val="single" w:sz="4" w:space="0" w:color="auto"/>
              <w:right w:val="single" w:sz="4" w:space="0" w:color="auto"/>
            </w:tcBorders>
            <w:vAlign w:val="center"/>
          </w:tcPr>
          <w:p w14:paraId="692A90BA"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无灰尘、污渍和胶迹</w:t>
            </w:r>
          </w:p>
        </w:tc>
        <w:tc>
          <w:tcPr>
            <w:tcW w:w="1571" w:type="dxa"/>
            <w:tcBorders>
              <w:top w:val="single" w:sz="4" w:space="0" w:color="auto"/>
              <w:left w:val="nil"/>
              <w:bottom w:val="single" w:sz="4" w:space="0" w:color="auto"/>
              <w:right w:val="single" w:sz="4" w:space="0" w:color="auto"/>
            </w:tcBorders>
            <w:vAlign w:val="center"/>
          </w:tcPr>
          <w:p w14:paraId="20FF2715"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即时保洁和清理胶迹</w:t>
            </w:r>
          </w:p>
        </w:tc>
      </w:tr>
      <w:tr w:rsidR="004345BC" w14:paraId="77187FAF" w14:textId="77777777" w:rsidTr="00361334">
        <w:trPr>
          <w:trHeight w:val="498"/>
          <w:jc w:val="center"/>
        </w:trPr>
        <w:tc>
          <w:tcPr>
            <w:tcW w:w="900" w:type="dxa"/>
            <w:vMerge/>
            <w:tcBorders>
              <w:top w:val="nil"/>
              <w:left w:val="single" w:sz="4" w:space="0" w:color="auto"/>
              <w:bottom w:val="single" w:sz="4" w:space="0" w:color="auto"/>
              <w:right w:val="single" w:sz="4" w:space="0" w:color="auto"/>
            </w:tcBorders>
            <w:vAlign w:val="center"/>
          </w:tcPr>
          <w:p w14:paraId="2F484205"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nil"/>
              <w:left w:val="nil"/>
              <w:bottom w:val="single" w:sz="4" w:space="0" w:color="auto"/>
              <w:right w:val="single" w:sz="4" w:space="0" w:color="auto"/>
            </w:tcBorders>
            <w:vAlign w:val="center"/>
          </w:tcPr>
          <w:p w14:paraId="02198307"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金属框边及五金配件</w:t>
            </w:r>
          </w:p>
        </w:tc>
        <w:tc>
          <w:tcPr>
            <w:tcW w:w="720" w:type="dxa"/>
            <w:tcBorders>
              <w:top w:val="nil"/>
              <w:left w:val="nil"/>
              <w:bottom w:val="single" w:sz="4" w:space="0" w:color="auto"/>
              <w:right w:val="single" w:sz="4" w:space="0" w:color="auto"/>
            </w:tcBorders>
            <w:vAlign w:val="center"/>
          </w:tcPr>
          <w:p w14:paraId="27C4426A" w14:textId="77777777" w:rsidR="004345BC" w:rsidRDefault="004345BC" w:rsidP="00361334">
            <w:pPr>
              <w:jc w:val="center"/>
              <w:rPr>
                <w:rFonts w:ascii="仿宋" w:eastAsia="仿宋" w:hAnsi="仿宋" w:cs="仿宋" w:hint="eastAsia"/>
                <w:color w:val="000000" w:themeColor="text1"/>
                <w:szCs w:val="21"/>
              </w:rPr>
            </w:pPr>
          </w:p>
        </w:tc>
        <w:tc>
          <w:tcPr>
            <w:tcW w:w="720" w:type="dxa"/>
            <w:tcBorders>
              <w:top w:val="nil"/>
              <w:left w:val="nil"/>
              <w:bottom w:val="single" w:sz="4" w:space="0" w:color="auto"/>
              <w:right w:val="single" w:sz="4" w:space="0" w:color="auto"/>
            </w:tcBorders>
            <w:vAlign w:val="center"/>
          </w:tcPr>
          <w:p w14:paraId="2F34B00E"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w:t>
            </w:r>
          </w:p>
        </w:tc>
        <w:tc>
          <w:tcPr>
            <w:tcW w:w="676" w:type="dxa"/>
            <w:tcBorders>
              <w:top w:val="nil"/>
              <w:left w:val="nil"/>
              <w:bottom w:val="single" w:sz="4" w:space="0" w:color="auto"/>
              <w:right w:val="single" w:sz="4" w:space="0" w:color="auto"/>
            </w:tcBorders>
            <w:vAlign w:val="center"/>
          </w:tcPr>
          <w:p w14:paraId="1352E7E0"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nil"/>
              <w:left w:val="nil"/>
              <w:bottom w:val="single" w:sz="4" w:space="0" w:color="auto"/>
              <w:right w:val="single" w:sz="4" w:space="0" w:color="auto"/>
            </w:tcBorders>
            <w:vAlign w:val="center"/>
          </w:tcPr>
          <w:p w14:paraId="6E96273B"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无污渍、手印和胶迹</w:t>
            </w:r>
          </w:p>
        </w:tc>
        <w:tc>
          <w:tcPr>
            <w:tcW w:w="1571" w:type="dxa"/>
            <w:tcBorders>
              <w:top w:val="single" w:sz="4" w:space="0" w:color="auto"/>
              <w:left w:val="nil"/>
              <w:bottom w:val="nil"/>
              <w:right w:val="single" w:sz="4" w:space="0" w:color="auto"/>
            </w:tcBorders>
          </w:tcPr>
          <w:p w14:paraId="116BFEBE"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用专用抹布和专用保洁剂保养、保洁、维护，即时保洁。</w:t>
            </w:r>
          </w:p>
        </w:tc>
      </w:tr>
      <w:tr w:rsidR="004345BC" w14:paraId="6C7089EE" w14:textId="77777777" w:rsidTr="00361334">
        <w:trPr>
          <w:trHeight w:val="439"/>
          <w:jc w:val="center"/>
        </w:trPr>
        <w:tc>
          <w:tcPr>
            <w:tcW w:w="900" w:type="dxa"/>
            <w:vMerge/>
            <w:tcBorders>
              <w:top w:val="nil"/>
              <w:left w:val="single" w:sz="4" w:space="0" w:color="auto"/>
              <w:bottom w:val="single" w:sz="4" w:space="0" w:color="auto"/>
              <w:right w:val="single" w:sz="4" w:space="0" w:color="auto"/>
            </w:tcBorders>
            <w:vAlign w:val="center"/>
          </w:tcPr>
          <w:p w14:paraId="01E7536A"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single" w:sz="4" w:space="0" w:color="auto"/>
              <w:left w:val="nil"/>
              <w:bottom w:val="single" w:sz="4" w:space="0" w:color="auto"/>
              <w:right w:val="single" w:sz="4" w:space="0" w:color="auto"/>
            </w:tcBorders>
            <w:vAlign w:val="center"/>
          </w:tcPr>
          <w:p w14:paraId="2277C048"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消防设施保洁</w:t>
            </w:r>
          </w:p>
        </w:tc>
        <w:tc>
          <w:tcPr>
            <w:tcW w:w="720" w:type="dxa"/>
            <w:tcBorders>
              <w:top w:val="single" w:sz="4" w:space="0" w:color="auto"/>
              <w:left w:val="nil"/>
              <w:bottom w:val="single" w:sz="4" w:space="0" w:color="auto"/>
              <w:right w:val="single" w:sz="4" w:space="0" w:color="auto"/>
            </w:tcBorders>
            <w:vAlign w:val="center"/>
          </w:tcPr>
          <w:p w14:paraId="67185B87" w14:textId="77777777" w:rsidR="004345BC" w:rsidRDefault="004345BC" w:rsidP="00361334">
            <w:pPr>
              <w:jc w:val="center"/>
              <w:rPr>
                <w:rFonts w:ascii="仿宋" w:eastAsia="仿宋" w:hAnsi="仿宋" w:cs="仿宋" w:hint="eastAsia"/>
                <w:color w:val="000000" w:themeColor="text1"/>
                <w:szCs w:val="21"/>
              </w:rPr>
            </w:pPr>
          </w:p>
        </w:tc>
        <w:tc>
          <w:tcPr>
            <w:tcW w:w="720" w:type="dxa"/>
            <w:tcBorders>
              <w:top w:val="single" w:sz="4" w:space="0" w:color="auto"/>
              <w:left w:val="nil"/>
              <w:bottom w:val="single" w:sz="4" w:space="0" w:color="auto"/>
              <w:right w:val="single" w:sz="4" w:space="0" w:color="auto"/>
            </w:tcBorders>
            <w:vAlign w:val="center"/>
          </w:tcPr>
          <w:p w14:paraId="2C7C44ED"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w:t>
            </w:r>
          </w:p>
        </w:tc>
        <w:tc>
          <w:tcPr>
            <w:tcW w:w="676" w:type="dxa"/>
            <w:tcBorders>
              <w:top w:val="single" w:sz="4" w:space="0" w:color="auto"/>
              <w:left w:val="nil"/>
              <w:bottom w:val="single" w:sz="4" w:space="0" w:color="auto"/>
              <w:right w:val="single" w:sz="4" w:space="0" w:color="auto"/>
            </w:tcBorders>
            <w:vAlign w:val="center"/>
          </w:tcPr>
          <w:p w14:paraId="366D0DBE"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single" w:sz="4" w:space="0" w:color="auto"/>
              <w:left w:val="nil"/>
              <w:bottom w:val="single" w:sz="4" w:space="0" w:color="auto"/>
              <w:right w:val="single" w:sz="4" w:space="0" w:color="auto"/>
            </w:tcBorders>
            <w:vAlign w:val="center"/>
          </w:tcPr>
          <w:p w14:paraId="10B4FD1B"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无积尘、污渍</w:t>
            </w:r>
          </w:p>
        </w:tc>
        <w:tc>
          <w:tcPr>
            <w:tcW w:w="1571" w:type="dxa"/>
            <w:tcBorders>
              <w:top w:val="single" w:sz="4" w:space="0" w:color="auto"/>
              <w:left w:val="nil"/>
              <w:bottom w:val="single" w:sz="4" w:space="0" w:color="auto"/>
              <w:right w:val="single" w:sz="4" w:space="0" w:color="auto"/>
            </w:tcBorders>
            <w:vAlign w:val="center"/>
          </w:tcPr>
          <w:p w14:paraId="0A5EA870" w14:textId="77777777" w:rsidR="004345BC" w:rsidRDefault="004345BC" w:rsidP="00361334">
            <w:pPr>
              <w:jc w:val="center"/>
              <w:rPr>
                <w:rFonts w:ascii="仿宋" w:eastAsia="仿宋" w:hAnsi="仿宋" w:cs="仿宋" w:hint="eastAsia"/>
                <w:color w:val="000000" w:themeColor="text1"/>
                <w:szCs w:val="21"/>
              </w:rPr>
            </w:pPr>
          </w:p>
        </w:tc>
      </w:tr>
      <w:tr w:rsidR="004345BC" w14:paraId="67F1316C" w14:textId="77777777" w:rsidTr="00361334">
        <w:trPr>
          <w:trHeight w:val="439"/>
          <w:jc w:val="center"/>
        </w:trPr>
        <w:tc>
          <w:tcPr>
            <w:tcW w:w="900" w:type="dxa"/>
            <w:vMerge/>
            <w:tcBorders>
              <w:top w:val="nil"/>
              <w:left w:val="single" w:sz="4" w:space="0" w:color="auto"/>
              <w:bottom w:val="single" w:sz="4" w:space="0" w:color="auto"/>
              <w:right w:val="single" w:sz="4" w:space="0" w:color="auto"/>
            </w:tcBorders>
            <w:vAlign w:val="center"/>
          </w:tcPr>
          <w:p w14:paraId="346866F9"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nil"/>
              <w:left w:val="nil"/>
              <w:bottom w:val="single" w:sz="4" w:space="0" w:color="auto"/>
              <w:right w:val="single" w:sz="4" w:space="0" w:color="auto"/>
            </w:tcBorders>
            <w:vAlign w:val="center"/>
          </w:tcPr>
          <w:p w14:paraId="24432D82"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标识牌</w:t>
            </w:r>
          </w:p>
        </w:tc>
        <w:tc>
          <w:tcPr>
            <w:tcW w:w="720" w:type="dxa"/>
            <w:tcBorders>
              <w:top w:val="nil"/>
              <w:left w:val="nil"/>
              <w:bottom w:val="single" w:sz="4" w:space="0" w:color="auto"/>
              <w:right w:val="single" w:sz="4" w:space="0" w:color="auto"/>
            </w:tcBorders>
            <w:vAlign w:val="center"/>
          </w:tcPr>
          <w:p w14:paraId="40359FE8"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w:t>
            </w:r>
          </w:p>
        </w:tc>
        <w:tc>
          <w:tcPr>
            <w:tcW w:w="720" w:type="dxa"/>
            <w:tcBorders>
              <w:top w:val="nil"/>
              <w:left w:val="nil"/>
              <w:bottom w:val="single" w:sz="4" w:space="0" w:color="auto"/>
              <w:right w:val="single" w:sz="4" w:space="0" w:color="auto"/>
            </w:tcBorders>
            <w:vAlign w:val="center"/>
          </w:tcPr>
          <w:p w14:paraId="64444C4A"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nil"/>
              <w:left w:val="nil"/>
              <w:bottom w:val="single" w:sz="4" w:space="0" w:color="auto"/>
              <w:right w:val="single" w:sz="4" w:space="0" w:color="auto"/>
            </w:tcBorders>
            <w:vAlign w:val="center"/>
          </w:tcPr>
          <w:p w14:paraId="2B2F97E3"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nil"/>
              <w:left w:val="nil"/>
              <w:bottom w:val="single" w:sz="4" w:space="0" w:color="auto"/>
              <w:right w:val="single" w:sz="4" w:space="0" w:color="auto"/>
            </w:tcBorders>
            <w:vAlign w:val="center"/>
          </w:tcPr>
          <w:p w14:paraId="5BE2B39C"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无积尘、污渍</w:t>
            </w:r>
          </w:p>
        </w:tc>
        <w:tc>
          <w:tcPr>
            <w:tcW w:w="1571" w:type="dxa"/>
            <w:tcBorders>
              <w:top w:val="single" w:sz="4" w:space="0" w:color="auto"/>
              <w:left w:val="nil"/>
              <w:bottom w:val="single" w:sz="4" w:space="0" w:color="auto"/>
              <w:right w:val="single" w:sz="4" w:space="0" w:color="auto"/>
            </w:tcBorders>
            <w:vAlign w:val="center"/>
          </w:tcPr>
          <w:p w14:paraId="231140D7" w14:textId="77777777" w:rsidR="004345BC" w:rsidRDefault="004345BC" w:rsidP="00361334">
            <w:pPr>
              <w:jc w:val="center"/>
              <w:rPr>
                <w:rFonts w:ascii="仿宋" w:eastAsia="仿宋" w:hAnsi="仿宋" w:cs="仿宋" w:hint="eastAsia"/>
                <w:color w:val="000000" w:themeColor="text1"/>
                <w:szCs w:val="21"/>
              </w:rPr>
            </w:pPr>
          </w:p>
        </w:tc>
      </w:tr>
      <w:tr w:rsidR="004345BC" w14:paraId="4FF525A2" w14:textId="77777777" w:rsidTr="00361334">
        <w:trPr>
          <w:trHeight w:val="439"/>
          <w:jc w:val="center"/>
        </w:trPr>
        <w:tc>
          <w:tcPr>
            <w:tcW w:w="900" w:type="dxa"/>
            <w:vMerge w:val="restart"/>
            <w:tcBorders>
              <w:top w:val="single" w:sz="4" w:space="0" w:color="auto"/>
              <w:left w:val="single" w:sz="4" w:space="0" w:color="auto"/>
              <w:bottom w:val="single" w:sz="4" w:space="0" w:color="auto"/>
              <w:right w:val="single" w:sz="4" w:space="0" w:color="auto"/>
            </w:tcBorders>
            <w:vAlign w:val="center"/>
          </w:tcPr>
          <w:p w14:paraId="2B01FAB7" w14:textId="77777777" w:rsidR="004345BC" w:rsidRDefault="004345BC" w:rsidP="00361334">
            <w:pPr>
              <w:jc w:val="center"/>
              <w:rPr>
                <w:rFonts w:ascii="仿宋" w:eastAsia="仿宋" w:hAnsi="仿宋" w:cs="仿宋" w:hint="eastAsia"/>
                <w:color w:val="000000" w:themeColor="text1"/>
                <w:szCs w:val="21"/>
              </w:rPr>
            </w:pPr>
          </w:p>
          <w:p w14:paraId="05FC0956"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升降</w:t>
            </w:r>
          </w:p>
          <w:p w14:paraId="30FEED54"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电梯</w:t>
            </w:r>
          </w:p>
          <w:p w14:paraId="3EE37520"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37111CA6"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电梯轿厢内</w:t>
            </w:r>
          </w:p>
        </w:tc>
        <w:tc>
          <w:tcPr>
            <w:tcW w:w="720" w:type="dxa"/>
            <w:tcBorders>
              <w:top w:val="single" w:sz="4" w:space="0" w:color="auto"/>
              <w:left w:val="single" w:sz="4" w:space="0" w:color="auto"/>
              <w:bottom w:val="single" w:sz="4" w:space="0" w:color="auto"/>
              <w:right w:val="single" w:sz="4" w:space="0" w:color="auto"/>
            </w:tcBorders>
            <w:vAlign w:val="center"/>
          </w:tcPr>
          <w:p w14:paraId="2684E5D9"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w:t>
            </w:r>
          </w:p>
        </w:tc>
        <w:tc>
          <w:tcPr>
            <w:tcW w:w="720" w:type="dxa"/>
            <w:tcBorders>
              <w:top w:val="single" w:sz="4" w:space="0" w:color="auto"/>
              <w:left w:val="single" w:sz="4" w:space="0" w:color="auto"/>
              <w:bottom w:val="single" w:sz="4" w:space="0" w:color="auto"/>
              <w:right w:val="single" w:sz="4" w:space="0" w:color="auto"/>
            </w:tcBorders>
            <w:vAlign w:val="center"/>
          </w:tcPr>
          <w:p w14:paraId="53726BA1"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single" w:sz="4" w:space="0" w:color="auto"/>
              <w:left w:val="single" w:sz="4" w:space="0" w:color="auto"/>
              <w:bottom w:val="single" w:sz="4" w:space="0" w:color="auto"/>
              <w:right w:val="single" w:sz="4" w:space="0" w:color="auto"/>
            </w:tcBorders>
            <w:vAlign w:val="center"/>
          </w:tcPr>
          <w:p w14:paraId="6797E95C"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single" w:sz="4" w:space="0" w:color="auto"/>
              <w:left w:val="single" w:sz="4" w:space="0" w:color="auto"/>
              <w:bottom w:val="single" w:sz="4" w:space="0" w:color="auto"/>
              <w:right w:val="single" w:sz="4" w:space="0" w:color="auto"/>
            </w:tcBorders>
            <w:vAlign w:val="center"/>
          </w:tcPr>
          <w:p w14:paraId="49E06183"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无灰尘、污渍</w:t>
            </w:r>
          </w:p>
        </w:tc>
        <w:tc>
          <w:tcPr>
            <w:tcW w:w="1571" w:type="dxa"/>
            <w:tcBorders>
              <w:top w:val="single" w:sz="4" w:space="0" w:color="auto"/>
              <w:left w:val="single" w:sz="4" w:space="0" w:color="auto"/>
              <w:bottom w:val="single" w:sz="4" w:space="0" w:color="auto"/>
              <w:right w:val="single" w:sz="4" w:space="0" w:color="auto"/>
            </w:tcBorders>
            <w:vAlign w:val="center"/>
          </w:tcPr>
          <w:p w14:paraId="4009B86E" w14:textId="77777777" w:rsidR="004345BC" w:rsidRDefault="004345BC" w:rsidP="00361334">
            <w:pPr>
              <w:jc w:val="center"/>
              <w:rPr>
                <w:rFonts w:ascii="仿宋" w:eastAsia="仿宋" w:hAnsi="仿宋" w:cs="仿宋" w:hint="eastAsia"/>
                <w:color w:val="000000" w:themeColor="text1"/>
                <w:szCs w:val="21"/>
              </w:rPr>
            </w:pPr>
          </w:p>
        </w:tc>
      </w:tr>
      <w:tr w:rsidR="004345BC" w14:paraId="7598B275" w14:textId="77777777" w:rsidTr="00361334">
        <w:trPr>
          <w:trHeight w:val="439"/>
          <w:jc w:val="center"/>
        </w:trPr>
        <w:tc>
          <w:tcPr>
            <w:tcW w:w="900" w:type="dxa"/>
            <w:vMerge/>
            <w:tcBorders>
              <w:top w:val="single" w:sz="4" w:space="0" w:color="auto"/>
              <w:left w:val="single" w:sz="4" w:space="0" w:color="auto"/>
              <w:bottom w:val="single" w:sz="4" w:space="0" w:color="auto"/>
              <w:right w:val="single" w:sz="4" w:space="0" w:color="auto"/>
            </w:tcBorders>
            <w:vAlign w:val="center"/>
          </w:tcPr>
          <w:p w14:paraId="0AB1913F"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591DC5BF"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金属部分、沟槽保洁</w:t>
            </w:r>
          </w:p>
        </w:tc>
        <w:tc>
          <w:tcPr>
            <w:tcW w:w="720" w:type="dxa"/>
            <w:tcBorders>
              <w:top w:val="single" w:sz="4" w:space="0" w:color="auto"/>
              <w:left w:val="single" w:sz="4" w:space="0" w:color="auto"/>
              <w:bottom w:val="single" w:sz="4" w:space="0" w:color="auto"/>
              <w:right w:val="single" w:sz="4" w:space="0" w:color="auto"/>
            </w:tcBorders>
            <w:vAlign w:val="center"/>
          </w:tcPr>
          <w:p w14:paraId="66382280" w14:textId="77777777" w:rsidR="004345BC" w:rsidRDefault="004345BC" w:rsidP="00361334">
            <w:pPr>
              <w:jc w:val="center"/>
              <w:rPr>
                <w:rFonts w:ascii="仿宋" w:eastAsia="仿宋" w:hAnsi="仿宋" w:cs="仿宋" w:hint="eastAsia"/>
                <w:color w:val="000000" w:themeColor="text1"/>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12907AD8"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w:t>
            </w:r>
          </w:p>
        </w:tc>
        <w:tc>
          <w:tcPr>
            <w:tcW w:w="676" w:type="dxa"/>
            <w:tcBorders>
              <w:top w:val="single" w:sz="4" w:space="0" w:color="auto"/>
              <w:left w:val="single" w:sz="4" w:space="0" w:color="auto"/>
              <w:bottom w:val="single" w:sz="4" w:space="0" w:color="auto"/>
              <w:right w:val="single" w:sz="4" w:space="0" w:color="auto"/>
            </w:tcBorders>
            <w:vAlign w:val="center"/>
          </w:tcPr>
          <w:p w14:paraId="4BC56AFD"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single" w:sz="4" w:space="0" w:color="auto"/>
              <w:left w:val="single" w:sz="4" w:space="0" w:color="auto"/>
              <w:bottom w:val="single" w:sz="4" w:space="0" w:color="auto"/>
              <w:right w:val="single" w:sz="4" w:space="0" w:color="auto"/>
            </w:tcBorders>
            <w:vAlign w:val="center"/>
          </w:tcPr>
          <w:p w14:paraId="6FA6406D"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无污渍、垃圾</w:t>
            </w:r>
          </w:p>
        </w:tc>
        <w:tc>
          <w:tcPr>
            <w:tcW w:w="1571" w:type="dxa"/>
            <w:tcBorders>
              <w:top w:val="single" w:sz="4" w:space="0" w:color="auto"/>
              <w:left w:val="single" w:sz="4" w:space="0" w:color="auto"/>
              <w:bottom w:val="single" w:sz="4" w:space="0" w:color="auto"/>
              <w:right w:val="single" w:sz="4" w:space="0" w:color="auto"/>
            </w:tcBorders>
            <w:vAlign w:val="center"/>
          </w:tcPr>
          <w:p w14:paraId="5802919A"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金属部分须干擦</w:t>
            </w:r>
          </w:p>
        </w:tc>
      </w:tr>
      <w:tr w:rsidR="004345BC" w14:paraId="2452C092" w14:textId="77777777" w:rsidTr="00361334">
        <w:trPr>
          <w:trHeight w:val="439"/>
          <w:jc w:val="center"/>
        </w:trPr>
        <w:tc>
          <w:tcPr>
            <w:tcW w:w="900" w:type="dxa"/>
            <w:vMerge/>
            <w:tcBorders>
              <w:top w:val="single" w:sz="4" w:space="0" w:color="auto"/>
              <w:left w:val="single" w:sz="4" w:space="0" w:color="auto"/>
              <w:bottom w:val="single" w:sz="4" w:space="0" w:color="auto"/>
              <w:right w:val="single" w:sz="4" w:space="0" w:color="auto"/>
            </w:tcBorders>
            <w:vAlign w:val="center"/>
          </w:tcPr>
          <w:p w14:paraId="7E0339D2"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5CCE2F4A"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电梯内标识保洁</w:t>
            </w:r>
          </w:p>
        </w:tc>
        <w:tc>
          <w:tcPr>
            <w:tcW w:w="720" w:type="dxa"/>
            <w:tcBorders>
              <w:top w:val="single" w:sz="4" w:space="0" w:color="auto"/>
              <w:left w:val="single" w:sz="4" w:space="0" w:color="auto"/>
              <w:bottom w:val="single" w:sz="4" w:space="0" w:color="auto"/>
              <w:right w:val="single" w:sz="4" w:space="0" w:color="auto"/>
            </w:tcBorders>
            <w:vAlign w:val="center"/>
          </w:tcPr>
          <w:p w14:paraId="6CF9096A"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2</w:t>
            </w:r>
          </w:p>
        </w:tc>
        <w:tc>
          <w:tcPr>
            <w:tcW w:w="720" w:type="dxa"/>
            <w:tcBorders>
              <w:top w:val="single" w:sz="4" w:space="0" w:color="auto"/>
              <w:left w:val="single" w:sz="4" w:space="0" w:color="auto"/>
              <w:bottom w:val="single" w:sz="4" w:space="0" w:color="auto"/>
              <w:right w:val="single" w:sz="4" w:space="0" w:color="auto"/>
            </w:tcBorders>
            <w:vAlign w:val="center"/>
          </w:tcPr>
          <w:p w14:paraId="28EB180D"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single" w:sz="4" w:space="0" w:color="auto"/>
              <w:left w:val="single" w:sz="4" w:space="0" w:color="auto"/>
              <w:bottom w:val="single" w:sz="4" w:space="0" w:color="auto"/>
              <w:right w:val="single" w:sz="4" w:space="0" w:color="auto"/>
            </w:tcBorders>
            <w:vAlign w:val="center"/>
          </w:tcPr>
          <w:p w14:paraId="5E067DF7"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single" w:sz="4" w:space="0" w:color="auto"/>
              <w:left w:val="single" w:sz="4" w:space="0" w:color="auto"/>
              <w:bottom w:val="single" w:sz="4" w:space="0" w:color="auto"/>
              <w:right w:val="single" w:sz="4" w:space="0" w:color="auto"/>
            </w:tcBorders>
            <w:vAlign w:val="center"/>
          </w:tcPr>
          <w:p w14:paraId="3A1B655E"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无积尘、污渍</w:t>
            </w:r>
          </w:p>
        </w:tc>
        <w:tc>
          <w:tcPr>
            <w:tcW w:w="1571" w:type="dxa"/>
            <w:tcBorders>
              <w:top w:val="single" w:sz="4" w:space="0" w:color="auto"/>
              <w:left w:val="single" w:sz="4" w:space="0" w:color="auto"/>
              <w:bottom w:val="single" w:sz="4" w:space="0" w:color="auto"/>
              <w:right w:val="single" w:sz="4" w:space="0" w:color="auto"/>
            </w:tcBorders>
            <w:vAlign w:val="center"/>
          </w:tcPr>
          <w:p w14:paraId="480C8B8F" w14:textId="77777777" w:rsidR="004345BC" w:rsidRDefault="004345BC" w:rsidP="00361334">
            <w:pPr>
              <w:jc w:val="center"/>
              <w:rPr>
                <w:rFonts w:ascii="仿宋" w:eastAsia="仿宋" w:hAnsi="仿宋" w:cs="仿宋" w:hint="eastAsia"/>
                <w:color w:val="000000" w:themeColor="text1"/>
                <w:szCs w:val="21"/>
              </w:rPr>
            </w:pPr>
          </w:p>
        </w:tc>
      </w:tr>
      <w:tr w:rsidR="004345BC" w14:paraId="53DCDFD0" w14:textId="77777777" w:rsidTr="00361334">
        <w:trPr>
          <w:trHeight w:val="439"/>
          <w:jc w:val="center"/>
        </w:trPr>
        <w:tc>
          <w:tcPr>
            <w:tcW w:w="900" w:type="dxa"/>
            <w:vMerge/>
            <w:tcBorders>
              <w:top w:val="single" w:sz="4" w:space="0" w:color="auto"/>
              <w:left w:val="single" w:sz="4" w:space="0" w:color="auto"/>
              <w:bottom w:val="single" w:sz="4" w:space="0" w:color="auto"/>
              <w:right w:val="single" w:sz="4" w:space="0" w:color="auto"/>
            </w:tcBorders>
            <w:vAlign w:val="center"/>
          </w:tcPr>
          <w:p w14:paraId="15B26FCB"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single" w:sz="4" w:space="0" w:color="auto"/>
              <w:left w:val="nil"/>
              <w:bottom w:val="single" w:sz="4" w:space="0" w:color="auto"/>
              <w:right w:val="single" w:sz="4" w:space="0" w:color="auto"/>
            </w:tcBorders>
            <w:vAlign w:val="center"/>
          </w:tcPr>
          <w:p w14:paraId="79776E8C"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擦净电梯门框</w:t>
            </w:r>
          </w:p>
        </w:tc>
        <w:tc>
          <w:tcPr>
            <w:tcW w:w="720" w:type="dxa"/>
            <w:tcBorders>
              <w:top w:val="single" w:sz="4" w:space="0" w:color="auto"/>
              <w:left w:val="nil"/>
              <w:bottom w:val="single" w:sz="4" w:space="0" w:color="auto"/>
              <w:right w:val="single" w:sz="4" w:space="0" w:color="auto"/>
            </w:tcBorders>
            <w:vAlign w:val="center"/>
          </w:tcPr>
          <w:p w14:paraId="75D8ECB6"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2</w:t>
            </w:r>
          </w:p>
        </w:tc>
        <w:tc>
          <w:tcPr>
            <w:tcW w:w="720" w:type="dxa"/>
            <w:tcBorders>
              <w:top w:val="single" w:sz="4" w:space="0" w:color="auto"/>
              <w:left w:val="nil"/>
              <w:bottom w:val="single" w:sz="4" w:space="0" w:color="auto"/>
              <w:right w:val="single" w:sz="4" w:space="0" w:color="auto"/>
            </w:tcBorders>
            <w:vAlign w:val="center"/>
          </w:tcPr>
          <w:p w14:paraId="1DFE0C10"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single" w:sz="4" w:space="0" w:color="auto"/>
              <w:left w:val="nil"/>
              <w:bottom w:val="single" w:sz="4" w:space="0" w:color="auto"/>
              <w:right w:val="single" w:sz="4" w:space="0" w:color="auto"/>
            </w:tcBorders>
            <w:vAlign w:val="center"/>
          </w:tcPr>
          <w:p w14:paraId="362184B9"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single" w:sz="4" w:space="0" w:color="auto"/>
              <w:left w:val="nil"/>
              <w:bottom w:val="single" w:sz="4" w:space="0" w:color="auto"/>
              <w:right w:val="single" w:sz="4" w:space="0" w:color="auto"/>
            </w:tcBorders>
            <w:vAlign w:val="center"/>
          </w:tcPr>
          <w:p w14:paraId="3EED8EEA"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无污渍</w:t>
            </w:r>
          </w:p>
        </w:tc>
        <w:tc>
          <w:tcPr>
            <w:tcW w:w="1571" w:type="dxa"/>
            <w:tcBorders>
              <w:top w:val="single" w:sz="4" w:space="0" w:color="auto"/>
              <w:left w:val="nil"/>
              <w:bottom w:val="single" w:sz="4" w:space="0" w:color="auto"/>
              <w:right w:val="single" w:sz="4" w:space="0" w:color="000000"/>
            </w:tcBorders>
            <w:vAlign w:val="center"/>
          </w:tcPr>
          <w:p w14:paraId="3A907B74" w14:textId="77777777" w:rsidR="004345BC" w:rsidRDefault="004345BC" w:rsidP="00361334">
            <w:pPr>
              <w:jc w:val="center"/>
              <w:rPr>
                <w:rFonts w:ascii="仿宋" w:eastAsia="仿宋" w:hAnsi="仿宋" w:cs="仿宋" w:hint="eastAsia"/>
                <w:color w:val="000000" w:themeColor="text1"/>
                <w:szCs w:val="21"/>
              </w:rPr>
            </w:pPr>
          </w:p>
        </w:tc>
      </w:tr>
      <w:tr w:rsidR="004345BC" w14:paraId="7A6F9466" w14:textId="77777777" w:rsidTr="00361334">
        <w:trPr>
          <w:trHeight w:val="381"/>
          <w:jc w:val="center"/>
        </w:trPr>
        <w:tc>
          <w:tcPr>
            <w:tcW w:w="900" w:type="dxa"/>
            <w:vMerge/>
            <w:tcBorders>
              <w:top w:val="single" w:sz="4" w:space="0" w:color="auto"/>
              <w:left w:val="single" w:sz="4" w:space="0" w:color="auto"/>
              <w:bottom w:val="single" w:sz="4" w:space="0" w:color="auto"/>
              <w:right w:val="single" w:sz="4" w:space="0" w:color="auto"/>
            </w:tcBorders>
            <w:vAlign w:val="center"/>
          </w:tcPr>
          <w:p w14:paraId="5B832420"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nil"/>
              <w:left w:val="nil"/>
              <w:bottom w:val="single" w:sz="4" w:space="0" w:color="auto"/>
              <w:right w:val="single" w:sz="4" w:space="0" w:color="auto"/>
            </w:tcBorders>
            <w:vAlign w:val="center"/>
          </w:tcPr>
          <w:p w14:paraId="510DB93D"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轿厢地面</w:t>
            </w:r>
          </w:p>
        </w:tc>
        <w:tc>
          <w:tcPr>
            <w:tcW w:w="720" w:type="dxa"/>
            <w:tcBorders>
              <w:top w:val="nil"/>
              <w:left w:val="nil"/>
              <w:bottom w:val="single" w:sz="4" w:space="0" w:color="auto"/>
              <w:right w:val="single" w:sz="4" w:space="0" w:color="auto"/>
            </w:tcBorders>
            <w:vAlign w:val="center"/>
          </w:tcPr>
          <w:p w14:paraId="16883C4B"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4</w:t>
            </w:r>
          </w:p>
        </w:tc>
        <w:tc>
          <w:tcPr>
            <w:tcW w:w="720" w:type="dxa"/>
            <w:tcBorders>
              <w:top w:val="nil"/>
              <w:left w:val="nil"/>
              <w:bottom w:val="single" w:sz="4" w:space="0" w:color="auto"/>
              <w:right w:val="single" w:sz="4" w:space="0" w:color="auto"/>
            </w:tcBorders>
            <w:vAlign w:val="center"/>
          </w:tcPr>
          <w:p w14:paraId="037DC8A4"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nil"/>
              <w:left w:val="nil"/>
              <w:bottom w:val="single" w:sz="4" w:space="0" w:color="auto"/>
              <w:right w:val="single" w:sz="4" w:space="0" w:color="auto"/>
            </w:tcBorders>
            <w:vAlign w:val="center"/>
          </w:tcPr>
          <w:p w14:paraId="0B86E252"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nil"/>
              <w:left w:val="nil"/>
              <w:bottom w:val="single" w:sz="4" w:space="0" w:color="auto"/>
              <w:right w:val="single" w:sz="4" w:space="0" w:color="auto"/>
            </w:tcBorders>
            <w:vAlign w:val="center"/>
          </w:tcPr>
          <w:p w14:paraId="50A513BE"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无污渍</w:t>
            </w:r>
          </w:p>
        </w:tc>
        <w:tc>
          <w:tcPr>
            <w:tcW w:w="1571" w:type="dxa"/>
            <w:tcBorders>
              <w:top w:val="single" w:sz="4" w:space="0" w:color="auto"/>
              <w:left w:val="nil"/>
              <w:bottom w:val="single" w:sz="4" w:space="0" w:color="auto"/>
              <w:right w:val="single" w:sz="4" w:space="0" w:color="000000"/>
            </w:tcBorders>
            <w:vAlign w:val="center"/>
          </w:tcPr>
          <w:p w14:paraId="67F34373" w14:textId="77777777" w:rsidR="004345BC" w:rsidRDefault="004345BC" w:rsidP="00361334">
            <w:pPr>
              <w:jc w:val="center"/>
              <w:rPr>
                <w:rFonts w:ascii="仿宋" w:eastAsia="仿宋" w:hAnsi="仿宋" w:cs="仿宋" w:hint="eastAsia"/>
                <w:color w:val="000000" w:themeColor="text1"/>
                <w:szCs w:val="21"/>
              </w:rPr>
            </w:pPr>
          </w:p>
        </w:tc>
      </w:tr>
      <w:tr w:rsidR="004345BC" w14:paraId="5A76CA97" w14:textId="77777777" w:rsidTr="00361334">
        <w:trPr>
          <w:trHeight w:val="375"/>
          <w:jc w:val="center"/>
        </w:trPr>
        <w:tc>
          <w:tcPr>
            <w:tcW w:w="900" w:type="dxa"/>
            <w:vMerge/>
            <w:tcBorders>
              <w:top w:val="single" w:sz="4" w:space="0" w:color="auto"/>
              <w:left w:val="single" w:sz="4" w:space="0" w:color="auto"/>
              <w:bottom w:val="single" w:sz="4" w:space="0" w:color="auto"/>
              <w:right w:val="single" w:sz="4" w:space="0" w:color="auto"/>
            </w:tcBorders>
            <w:vAlign w:val="center"/>
          </w:tcPr>
          <w:p w14:paraId="259D1666"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nil"/>
              <w:left w:val="nil"/>
              <w:bottom w:val="single" w:sz="4" w:space="0" w:color="auto"/>
              <w:right w:val="single" w:sz="4" w:space="0" w:color="auto"/>
            </w:tcBorders>
            <w:vAlign w:val="center"/>
          </w:tcPr>
          <w:p w14:paraId="16711EF3"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用不锈钢油保养不锈钢面</w:t>
            </w:r>
          </w:p>
        </w:tc>
        <w:tc>
          <w:tcPr>
            <w:tcW w:w="720" w:type="dxa"/>
            <w:tcBorders>
              <w:top w:val="nil"/>
              <w:left w:val="nil"/>
              <w:bottom w:val="single" w:sz="4" w:space="0" w:color="auto"/>
              <w:right w:val="single" w:sz="4" w:space="0" w:color="auto"/>
            </w:tcBorders>
            <w:vAlign w:val="center"/>
          </w:tcPr>
          <w:p w14:paraId="0CBD063B" w14:textId="77777777" w:rsidR="004345BC" w:rsidRDefault="004345BC" w:rsidP="00361334">
            <w:pPr>
              <w:jc w:val="center"/>
              <w:rPr>
                <w:rFonts w:ascii="仿宋" w:eastAsia="仿宋" w:hAnsi="仿宋" w:cs="仿宋" w:hint="eastAsia"/>
                <w:color w:val="000000" w:themeColor="text1"/>
                <w:szCs w:val="21"/>
              </w:rPr>
            </w:pPr>
          </w:p>
        </w:tc>
        <w:tc>
          <w:tcPr>
            <w:tcW w:w="720" w:type="dxa"/>
            <w:tcBorders>
              <w:top w:val="nil"/>
              <w:left w:val="nil"/>
              <w:bottom w:val="single" w:sz="4" w:space="0" w:color="auto"/>
              <w:right w:val="single" w:sz="4" w:space="0" w:color="auto"/>
            </w:tcBorders>
            <w:vAlign w:val="center"/>
          </w:tcPr>
          <w:p w14:paraId="4AA4B084"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w:t>
            </w:r>
          </w:p>
        </w:tc>
        <w:tc>
          <w:tcPr>
            <w:tcW w:w="676" w:type="dxa"/>
            <w:tcBorders>
              <w:top w:val="nil"/>
              <w:left w:val="nil"/>
              <w:bottom w:val="single" w:sz="4" w:space="0" w:color="auto"/>
              <w:right w:val="single" w:sz="4" w:space="0" w:color="auto"/>
            </w:tcBorders>
            <w:vAlign w:val="center"/>
          </w:tcPr>
          <w:p w14:paraId="2B14A2CD"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nil"/>
              <w:left w:val="nil"/>
              <w:bottom w:val="single" w:sz="4" w:space="0" w:color="auto"/>
              <w:right w:val="single" w:sz="4" w:space="0" w:color="auto"/>
            </w:tcBorders>
            <w:vAlign w:val="center"/>
          </w:tcPr>
          <w:p w14:paraId="51B66D0F"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无油渍</w:t>
            </w:r>
          </w:p>
        </w:tc>
        <w:tc>
          <w:tcPr>
            <w:tcW w:w="1571" w:type="dxa"/>
            <w:tcBorders>
              <w:top w:val="single" w:sz="4" w:space="0" w:color="auto"/>
              <w:left w:val="nil"/>
              <w:bottom w:val="single" w:sz="4" w:space="0" w:color="auto"/>
              <w:right w:val="single" w:sz="4" w:space="0" w:color="000000"/>
            </w:tcBorders>
            <w:vAlign w:val="center"/>
          </w:tcPr>
          <w:p w14:paraId="5E82C971" w14:textId="77777777" w:rsidR="004345BC" w:rsidRDefault="004345BC" w:rsidP="00361334">
            <w:pPr>
              <w:jc w:val="center"/>
              <w:rPr>
                <w:rFonts w:ascii="仿宋" w:eastAsia="仿宋" w:hAnsi="仿宋" w:cs="仿宋" w:hint="eastAsia"/>
                <w:color w:val="000000" w:themeColor="text1"/>
                <w:szCs w:val="21"/>
              </w:rPr>
            </w:pPr>
          </w:p>
        </w:tc>
      </w:tr>
      <w:tr w:rsidR="004345BC" w14:paraId="10C721B7" w14:textId="77777777" w:rsidTr="00361334">
        <w:trPr>
          <w:trHeight w:val="285"/>
          <w:jc w:val="center"/>
        </w:trPr>
        <w:tc>
          <w:tcPr>
            <w:tcW w:w="900" w:type="dxa"/>
            <w:vMerge/>
            <w:tcBorders>
              <w:top w:val="single" w:sz="4" w:space="0" w:color="auto"/>
              <w:left w:val="single" w:sz="4" w:space="0" w:color="auto"/>
              <w:bottom w:val="single" w:sz="4" w:space="0" w:color="auto"/>
              <w:right w:val="single" w:sz="4" w:space="0" w:color="auto"/>
            </w:tcBorders>
            <w:vAlign w:val="center"/>
          </w:tcPr>
          <w:p w14:paraId="1A46FB31"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single" w:sz="4" w:space="0" w:color="auto"/>
              <w:left w:val="nil"/>
              <w:bottom w:val="single" w:sz="4" w:space="0" w:color="auto"/>
              <w:right w:val="single" w:sz="4" w:space="0" w:color="auto"/>
            </w:tcBorders>
            <w:vAlign w:val="center"/>
          </w:tcPr>
          <w:p w14:paraId="301F55B4"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轿门内槽杂物清理</w:t>
            </w:r>
          </w:p>
        </w:tc>
        <w:tc>
          <w:tcPr>
            <w:tcW w:w="720" w:type="dxa"/>
            <w:tcBorders>
              <w:top w:val="single" w:sz="4" w:space="0" w:color="auto"/>
              <w:left w:val="nil"/>
              <w:bottom w:val="single" w:sz="4" w:space="0" w:color="auto"/>
              <w:right w:val="single" w:sz="4" w:space="0" w:color="auto"/>
            </w:tcBorders>
            <w:vAlign w:val="center"/>
          </w:tcPr>
          <w:p w14:paraId="3D279822" w14:textId="77777777" w:rsidR="004345BC" w:rsidRDefault="004345BC" w:rsidP="00361334">
            <w:pPr>
              <w:jc w:val="center"/>
              <w:rPr>
                <w:rFonts w:ascii="仿宋" w:eastAsia="仿宋" w:hAnsi="仿宋" w:cs="仿宋" w:hint="eastAsia"/>
                <w:color w:val="000000" w:themeColor="text1"/>
                <w:szCs w:val="21"/>
              </w:rPr>
            </w:pPr>
          </w:p>
        </w:tc>
        <w:tc>
          <w:tcPr>
            <w:tcW w:w="720" w:type="dxa"/>
            <w:tcBorders>
              <w:top w:val="single" w:sz="4" w:space="0" w:color="auto"/>
              <w:left w:val="nil"/>
              <w:bottom w:val="single" w:sz="4" w:space="0" w:color="auto"/>
              <w:right w:val="single" w:sz="4" w:space="0" w:color="auto"/>
            </w:tcBorders>
            <w:vAlign w:val="center"/>
          </w:tcPr>
          <w:p w14:paraId="33041D9B"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w:t>
            </w:r>
          </w:p>
        </w:tc>
        <w:tc>
          <w:tcPr>
            <w:tcW w:w="676" w:type="dxa"/>
            <w:tcBorders>
              <w:top w:val="single" w:sz="4" w:space="0" w:color="auto"/>
              <w:left w:val="nil"/>
              <w:bottom w:val="single" w:sz="4" w:space="0" w:color="auto"/>
              <w:right w:val="single" w:sz="4" w:space="0" w:color="auto"/>
            </w:tcBorders>
            <w:vAlign w:val="center"/>
          </w:tcPr>
          <w:p w14:paraId="3FF08133"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single" w:sz="4" w:space="0" w:color="auto"/>
              <w:left w:val="nil"/>
              <w:bottom w:val="single" w:sz="4" w:space="0" w:color="auto"/>
              <w:right w:val="single" w:sz="4" w:space="0" w:color="auto"/>
            </w:tcBorders>
            <w:vAlign w:val="center"/>
          </w:tcPr>
          <w:p w14:paraId="08995CB8"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无杂物、积尘</w:t>
            </w:r>
          </w:p>
        </w:tc>
        <w:tc>
          <w:tcPr>
            <w:tcW w:w="1571" w:type="dxa"/>
            <w:tcBorders>
              <w:top w:val="single" w:sz="4" w:space="0" w:color="auto"/>
              <w:left w:val="nil"/>
              <w:bottom w:val="single" w:sz="4" w:space="0" w:color="auto"/>
              <w:right w:val="single" w:sz="4" w:space="0" w:color="000000"/>
            </w:tcBorders>
            <w:vAlign w:val="center"/>
          </w:tcPr>
          <w:p w14:paraId="7E86B47D" w14:textId="77777777" w:rsidR="004345BC" w:rsidRDefault="004345BC" w:rsidP="00361334">
            <w:pPr>
              <w:jc w:val="center"/>
              <w:rPr>
                <w:rFonts w:ascii="仿宋" w:eastAsia="仿宋" w:hAnsi="仿宋" w:cs="仿宋" w:hint="eastAsia"/>
                <w:color w:val="000000" w:themeColor="text1"/>
                <w:szCs w:val="21"/>
              </w:rPr>
            </w:pPr>
          </w:p>
        </w:tc>
      </w:tr>
      <w:tr w:rsidR="004345BC" w14:paraId="73C5AD2A" w14:textId="77777777" w:rsidTr="00361334">
        <w:trPr>
          <w:trHeight w:val="439"/>
          <w:jc w:val="center"/>
        </w:trPr>
        <w:tc>
          <w:tcPr>
            <w:tcW w:w="900" w:type="dxa"/>
            <w:vMerge w:val="restart"/>
            <w:tcBorders>
              <w:top w:val="single" w:sz="4" w:space="0" w:color="auto"/>
              <w:left w:val="single" w:sz="4" w:space="0" w:color="auto"/>
              <w:bottom w:val="single" w:sz="4" w:space="0" w:color="auto"/>
              <w:right w:val="single" w:sz="4" w:space="0" w:color="auto"/>
            </w:tcBorders>
            <w:vAlign w:val="center"/>
          </w:tcPr>
          <w:p w14:paraId="42651829"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扶手电梯</w:t>
            </w:r>
          </w:p>
        </w:tc>
        <w:tc>
          <w:tcPr>
            <w:tcW w:w="2520" w:type="dxa"/>
            <w:tcBorders>
              <w:top w:val="single" w:sz="4" w:space="0" w:color="auto"/>
              <w:left w:val="nil"/>
              <w:bottom w:val="single" w:sz="4" w:space="0" w:color="auto"/>
              <w:right w:val="single" w:sz="4" w:space="0" w:color="auto"/>
            </w:tcBorders>
            <w:vAlign w:val="center"/>
          </w:tcPr>
          <w:p w14:paraId="3B5CBCF4"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擦净扶手</w:t>
            </w:r>
          </w:p>
        </w:tc>
        <w:tc>
          <w:tcPr>
            <w:tcW w:w="720" w:type="dxa"/>
            <w:tcBorders>
              <w:top w:val="single" w:sz="4" w:space="0" w:color="auto"/>
              <w:left w:val="nil"/>
              <w:bottom w:val="single" w:sz="4" w:space="0" w:color="auto"/>
              <w:right w:val="single" w:sz="4" w:space="0" w:color="auto"/>
            </w:tcBorders>
            <w:vAlign w:val="center"/>
          </w:tcPr>
          <w:p w14:paraId="6FC9B13B"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2</w:t>
            </w:r>
          </w:p>
        </w:tc>
        <w:tc>
          <w:tcPr>
            <w:tcW w:w="720" w:type="dxa"/>
            <w:tcBorders>
              <w:top w:val="single" w:sz="4" w:space="0" w:color="auto"/>
              <w:left w:val="nil"/>
              <w:bottom w:val="single" w:sz="4" w:space="0" w:color="auto"/>
              <w:right w:val="single" w:sz="4" w:space="0" w:color="auto"/>
            </w:tcBorders>
            <w:vAlign w:val="center"/>
          </w:tcPr>
          <w:p w14:paraId="27A12769"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single" w:sz="4" w:space="0" w:color="auto"/>
              <w:left w:val="nil"/>
              <w:bottom w:val="single" w:sz="4" w:space="0" w:color="auto"/>
              <w:right w:val="single" w:sz="4" w:space="0" w:color="auto"/>
            </w:tcBorders>
            <w:vAlign w:val="center"/>
          </w:tcPr>
          <w:p w14:paraId="6C71AE19"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single" w:sz="4" w:space="0" w:color="auto"/>
              <w:left w:val="nil"/>
              <w:bottom w:val="single" w:sz="4" w:space="0" w:color="auto"/>
              <w:right w:val="single" w:sz="4" w:space="0" w:color="auto"/>
            </w:tcBorders>
            <w:vAlign w:val="center"/>
          </w:tcPr>
          <w:p w14:paraId="6030F5CF"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无污渍</w:t>
            </w:r>
          </w:p>
        </w:tc>
        <w:tc>
          <w:tcPr>
            <w:tcW w:w="1571" w:type="dxa"/>
            <w:vMerge w:val="restart"/>
            <w:tcBorders>
              <w:top w:val="nil"/>
              <w:left w:val="nil"/>
              <w:bottom w:val="nil"/>
              <w:right w:val="single" w:sz="4" w:space="0" w:color="auto"/>
            </w:tcBorders>
            <w:vAlign w:val="center"/>
          </w:tcPr>
          <w:p w14:paraId="5152E26F" w14:textId="77777777" w:rsidR="004345BC" w:rsidRDefault="004345BC" w:rsidP="00361334">
            <w:pPr>
              <w:jc w:val="center"/>
              <w:rPr>
                <w:rFonts w:ascii="仿宋" w:eastAsia="仿宋" w:hAnsi="仿宋" w:cs="仿宋" w:hint="eastAsia"/>
                <w:color w:val="000000" w:themeColor="text1"/>
                <w:szCs w:val="21"/>
              </w:rPr>
            </w:pPr>
          </w:p>
        </w:tc>
      </w:tr>
      <w:tr w:rsidR="004345BC" w14:paraId="6738B061" w14:textId="77777777" w:rsidTr="00361334">
        <w:trPr>
          <w:trHeight w:val="439"/>
          <w:jc w:val="center"/>
        </w:trPr>
        <w:tc>
          <w:tcPr>
            <w:tcW w:w="900" w:type="dxa"/>
            <w:vMerge/>
            <w:tcBorders>
              <w:top w:val="single" w:sz="4" w:space="0" w:color="auto"/>
              <w:left w:val="single" w:sz="4" w:space="0" w:color="auto"/>
              <w:bottom w:val="single" w:sz="4" w:space="0" w:color="auto"/>
              <w:right w:val="single" w:sz="4" w:space="0" w:color="auto"/>
            </w:tcBorders>
            <w:vAlign w:val="center"/>
          </w:tcPr>
          <w:p w14:paraId="0191133B"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nil"/>
              <w:left w:val="nil"/>
              <w:bottom w:val="single" w:sz="4" w:space="0" w:color="auto"/>
              <w:right w:val="single" w:sz="4" w:space="0" w:color="auto"/>
            </w:tcBorders>
            <w:vAlign w:val="center"/>
          </w:tcPr>
          <w:p w14:paraId="359B725C"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抹净玻璃</w:t>
            </w:r>
          </w:p>
        </w:tc>
        <w:tc>
          <w:tcPr>
            <w:tcW w:w="720" w:type="dxa"/>
            <w:tcBorders>
              <w:top w:val="nil"/>
              <w:left w:val="nil"/>
              <w:bottom w:val="single" w:sz="4" w:space="0" w:color="auto"/>
              <w:right w:val="single" w:sz="4" w:space="0" w:color="auto"/>
            </w:tcBorders>
            <w:vAlign w:val="center"/>
          </w:tcPr>
          <w:p w14:paraId="277F088B"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2</w:t>
            </w:r>
          </w:p>
        </w:tc>
        <w:tc>
          <w:tcPr>
            <w:tcW w:w="720" w:type="dxa"/>
            <w:tcBorders>
              <w:top w:val="nil"/>
              <w:left w:val="nil"/>
              <w:bottom w:val="single" w:sz="4" w:space="0" w:color="auto"/>
              <w:right w:val="single" w:sz="4" w:space="0" w:color="auto"/>
            </w:tcBorders>
            <w:vAlign w:val="center"/>
          </w:tcPr>
          <w:p w14:paraId="4F77889F"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nil"/>
              <w:left w:val="nil"/>
              <w:bottom w:val="single" w:sz="4" w:space="0" w:color="auto"/>
              <w:right w:val="single" w:sz="4" w:space="0" w:color="auto"/>
            </w:tcBorders>
            <w:vAlign w:val="center"/>
          </w:tcPr>
          <w:p w14:paraId="37C12A95"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nil"/>
              <w:left w:val="nil"/>
              <w:bottom w:val="single" w:sz="4" w:space="0" w:color="auto"/>
              <w:right w:val="single" w:sz="4" w:space="0" w:color="auto"/>
            </w:tcBorders>
            <w:vAlign w:val="center"/>
          </w:tcPr>
          <w:p w14:paraId="088B6269"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无污渍</w:t>
            </w:r>
          </w:p>
        </w:tc>
        <w:tc>
          <w:tcPr>
            <w:tcW w:w="1571" w:type="dxa"/>
            <w:vMerge/>
            <w:tcBorders>
              <w:top w:val="nil"/>
              <w:left w:val="nil"/>
              <w:bottom w:val="nil"/>
              <w:right w:val="single" w:sz="4" w:space="0" w:color="auto"/>
            </w:tcBorders>
            <w:vAlign w:val="center"/>
          </w:tcPr>
          <w:p w14:paraId="664B062C" w14:textId="77777777" w:rsidR="004345BC" w:rsidRDefault="004345BC" w:rsidP="00361334">
            <w:pPr>
              <w:jc w:val="center"/>
              <w:rPr>
                <w:rFonts w:ascii="仿宋" w:eastAsia="仿宋" w:hAnsi="仿宋" w:cs="仿宋" w:hint="eastAsia"/>
                <w:color w:val="000000" w:themeColor="text1"/>
                <w:szCs w:val="21"/>
              </w:rPr>
            </w:pPr>
          </w:p>
        </w:tc>
      </w:tr>
      <w:tr w:rsidR="004345BC" w14:paraId="450EB172" w14:textId="77777777" w:rsidTr="00361334">
        <w:trPr>
          <w:trHeight w:val="439"/>
          <w:jc w:val="center"/>
        </w:trPr>
        <w:tc>
          <w:tcPr>
            <w:tcW w:w="900" w:type="dxa"/>
            <w:vMerge/>
            <w:tcBorders>
              <w:top w:val="single" w:sz="4" w:space="0" w:color="auto"/>
              <w:left w:val="single" w:sz="4" w:space="0" w:color="auto"/>
              <w:bottom w:val="single" w:sz="4" w:space="0" w:color="auto"/>
              <w:right w:val="single" w:sz="4" w:space="0" w:color="auto"/>
            </w:tcBorders>
            <w:vAlign w:val="center"/>
          </w:tcPr>
          <w:p w14:paraId="04D376BF"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nil"/>
              <w:left w:val="nil"/>
              <w:bottom w:val="single" w:sz="4" w:space="0" w:color="auto"/>
              <w:right w:val="single" w:sz="4" w:space="0" w:color="auto"/>
            </w:tcBorders>
            <w:vAlign w:val="center"/>
          </w:tcPr>
          <w:p w14:paraId="3F7F3A61"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清理电梯沟槽中垃圾</w:t>
            </w:r>
          </w:p>
        </w:tc>
        <w:tc>
          <w:tcPr>
            <w:tcW w:w="720" w:type="dxa"/>
            <w:tcBorders>
              <w:top w:val="nil"/>
              <w:left w:val="nil"/>
              <w:bottom w:val="single" w:sz="4" w:space="0" w:color="auto"/>
              <w:right w:val="single" w:sz="4" w:space="0" w:color="auto"/>
            </w:tcBorders>
            <w:vAlign w:val="center"/>
          </w:tcPr>
          <w:p w14:paraId="0EEF6F89" w14:textId="77777777" w:rsidR="004345BC" w:rsidRDefault="004345BC" w:rsidP="00361334">
            <w:pPr>
              <w:jc w:val="center"/>
              <w:rPr>
                <w:rFonts w:ascii="仿宋" w:eastAsia="仿宋" w:hAnsi="仿宋" w:cs="仿宋" w:hint="eastAsia"/>
                <w:color w:val="000000" w:themeColor="text1"/>
                <w:szCs w:val="21"/>
              </w:rPr>
            </w:pPr>
          </w:p>
        </w:tc>
        <w:tc>
          <w:tcPr>
            <w:tcW w:w="720" w:type="dxa"/>
            <w:tcBorders>
              <w:top w:val="nil"/>
              <w:left w:val="nil"/>
              <w:bottom w:val="single" w:sz="4" w:space="0" w:color="auto"/>
              <w:right w:val="single" w:sz="4" w:space="0" w:color="auto"/>
            </w:tcBorders>
            <w:vAlign w:val="center"/>
          </w:tcPr>
          <w:p w14:paraId="12969B83"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w:t>
            </w:r>
          </w:p>
        </w:tc>
        <w:tc>
          <w:tcPr>
            <w:tcW w:w="676" w:type="dxa"/>
            <w:tcBorders>
              <w:top w:val="nil"/>
              <w:left w:val="nil"/>
              <w:bottom w:val="single" w:sz="4" w:space="0" w:color="auto"/>
              <w:right w:val="single" w:sz="4" w:space="0" w:color="auto"/>
            </w:tcBorders>
            <w:vAlign w:val="center"/>
          </w:tcPr>
          <w:p w14:paraId="36D8A1AB"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nil"/>
              <w:left w:val="nil"/>
              <w:bottom w:val="single" w:sz="4" w:space="0" w:color="auto"/>
              <w:right w:val="single" w:sz="4" w:space="0" w:color="auto"/>
            </w:tcBorders>
            <w:vAlign w:val="center"/>
          </w:tcPr>
          <w:p w14:paraId="2FBEF5FD"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无垃圾、杂物</w:t>
            </w:r>
          </w:p>
        </w:tc>
        <w:tc>
          <w:tcPr>
            <w:tcW w:w="1571" w:type="dxa"/>
            <w:vMerge/>
            <w:tcBorders>
              <w:top w:val="nil"/>
              <w:left w:val="nil"/>
              <w:bottom w:val="nil"/>
              <w:right w:val="single" w:sz="4" w:space="0" w:color="auto"/>
            </w:tcBorders>
            <w:vAlign w:val="center"/>
          </w:tcPr>
          <w:p w14:paraId="4BEFAEB8" w14:textId="77777777" w:rsidR="004345BC" w:rsidRDefault="004345BC" w:rsidP="00361334">
            <w:pPr>
              <w:jc w:val="center"/>
              <w:rPr>
                <w:rFonts w:ascii="仿宋" w:eastAsia="仿宋" w:hAnsi="仿宋" w:cs="仿宋" w:hint="eastAsia"/>
                <w:color w:val="000000" w:themeColor="text1"/>
                <w:szCs w:val="21"/>
              </w:rPr>
            </w:pPr>
          </w:p>
        </w:tc>
      </w:tr>
      <w:tr w:rsidR="004345BC" w14:paraId="34D692BB" w14:textId="77777777" w:rsidTr="00361334">
        <w:trPr>
          <w:trHeight w:val="437"/>
          <w:jc w:val="center"/>
        </w:trPr>
        <w:tc>
          <w:tcPr>
            <w:tcW w:w="900" w:type="dxa"/>
            <w:vMerge w:val="restart"/>
            <w:tcBorders>
              <w:left w:val="single" w:sz="4" w:space="0" w:color="auto"/>
              <w:right w:val="single" w:sz="4" w:space="0" w:color="auto"/>
            </w:tcBorders>
            <w:vAlign w:val="center"/>
          </w:tcPr>
          <w:p w14:paraId="5FBA2BC4"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玻璃</w:t>
            </w:r>
            <w:r>
              <w:rPr>
                <w:rFonts w:ascii="仿宋" w:eastAsia="仿宋" w:hAnsi="仿宋" w:cs="仿宋" w:hint="eastAsia"/>
                <w:color w:val="000000" w:themeColor="text1"/>
                <w:szCs w:val="21"/>
              </w:rPr>
              <w:lastRenderedPageBreak/>
              <w:t>门窗、通道及扶栏</w:t>
            </w:r>
          </w:p>
        </w:tc>
        <w:tc>
          <w:tcPr>
            <w:tcW w:w="2520" w:type="dxa"/>
            <w:tcBorders>
              <w:top w:val="nil"/>
              <w:left w:val="nil"/>
              <w:bottom w:val="single" w:sz="4" w:space="0" w:color="auto"/>
              <w:right w:val="single" w:sz="4" w:space="0" w:color="auto"/>
            </w:tcBorders>
            <w:vAlign w:val="center"/>
          </w:tcPr>
          <w:p w14:paraId="042DF7BE"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lastRenderedPageBreak/>
              <w:t>扶栏保洁</w:t>
            </w:r>
          </w:p>
        </w:tc>
        <w:tc>
          <w:tcPr>
            <w:tcW w:w="720" w:type="dxa"/>
            <w:tcBorders>
              <w:top w:val="nil"/>
              <w:left w:val="nil"/>
              <w:bottom w:val="single" w:sz="4" w:space="0" w:color="auto"/>
              <w:right w:val="single" w:sz="4" w:space="0" w:color="auto"/>
            </w:tcBorders>
            <w:vAlign w:val="center"/>
          </w:tcPr>
          <w:p w14:paraId="7285D8F6"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w:t>
            </w:r>
          </w:p>
        </w:tc>
        <w:tc>
          <w:tcPr>
            <w:tcW w:w="720" w:type="dxa"/>
            <w:tcBorders>
              <w:top w:val="nil"/>
              <w:left w:val="nil"/>
              <w:bottom w:val="single" w:sz="4" w:space="0" w:color="auto"/>
              <w:right w:val="single" w:sz="4" w:space="0" w:color="auto"/>
            </w:tcBorders>
            <w:vAlign w:val="center"/>
          </w:tcPr>
          <w:p w14:paraId="13E14444"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w:t>
            </w:r>
          </w:p>
        </w:tc>
        <w:tc>
          <w:tcPr>
            <w:tcW w:w="676" w:type="dxa"/>
            <w:tcBorders>
              <w:top w:val="nil"/>
              <w:left w:val="nil"/>
              <w:bottom w:val="single" w:sz="4" w:space="0" w:color="auto"/>
              <w:right w:val="single" w:sz="4" w:space="0" w:color="auto"/>
            </w:tcBorders>
            <w:vAlign w:val="center"/>
          </w:tcPr>
          <w:p w14:paraId="44049196"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nil"/>
              <w:left w:val="nil"/>
              <w:bottom w:val="single" w:sz="4" w:space="0" w:color="auto"/>
              <w:right w:val="single" w:sz="4" w:space="0" w:color="auto"/>
            </w:tcBorders>
            <w:vAlign w:val="center"/>
          </w:tcPr>
          <w:p w14:paraId="7E51F9C3"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无污渍、水渍</w:t>
            </w:r>
          </w:p>
        </w:tc>
        <w:tc>
          <w:tcPr>
            <w:tcW w:w="1571" w:type="dxa"/>
            <w:tcBorders>
              <w:top w:val="single" w:sz="4" w:space="0" w:color="auto"/>
              <w:left w:val="nil"/>
              <w:bottom w:val="single" w:sz="4" w:space="0" w:color="auto"/>
              <w:right w:val="single" w:sz="4" w:space="0" w:color="auto"/>
            </w:tcBorders>
            <w:vAlign w:val="center"/>
          </w:tcPr>
          <w:p w14:paraId="29E7989D"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用玻璃刮和</w:t>
            </w:r>
            <w:r>
              <w:rPr>
                <w:rFonts w:ascii="仿宋" w:eastAsia="仿宋" w:hAnsi="仿宋" w:cs="仿宋" w:hint="eastAsia"/>
                <w:color w:val="000000" w:themeColor="text1"/>
                <w:szCs w:val="21"/>
              </w:rPr>
              <w:lastRenderedPageBreak/>
              <w:t>玻璃水保洁</w:t>
            </w:r>
          </w:p>
        </w:tc>
      </w:tr>
      <w:tr w:rsidR="004345BC" w14:paraId="35689E15" w14:textId="77777777" w:rsidTr="00361334">
        <w:trPr>
          <w:trHeight w:val="437"/>
          <w:jc w:val="center"/>
        </w:trPr>
        <w:tc>
          <w:tcPr>
            <w:tcW w:w="900" w:type="dxa"/>
            <w:vMerge/>
            <w:tcBorders>
              <w:left w:val="single" w:sz="4" w:space="0" w:color="auto"/>
              <w:right w:val="single" w:sz="4" w:space="0" w:color="auto"/>
            </w:tcBorders>
            <w:vAlign w:val="center"/>
          </w:tcPr>
          <w:p w14:paraId="26C7E5A7"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nil"/>
              <w:left w:val="nil"/>
              <w:bottom w:val="single" w:sz="4" w:space="0" w:color="auto"/>
              <w:right w:val="single" w:sz="4" w:space="0" w:color="auto"/>
            </w:tcBorders>
            <w:vAlign w:val="center"/>
          </w:tcPr>
          <w:p w14:paraId="5DC209B7"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金属五金饰物保洁</w:t>
            </w:r>
          </w:p>
        </w:tc>
        <w:tc>
          <w:tcPr>
            <w:tcW w:w="720" w:type="dxa"/>
            <w:tcBorders>
              <w:top w:val="nil"/>
              <w:left w:val="nil"/>
              <w:bottom w:val="single" w:sz="4" w:space="0" w:color="auto"/>
              <w:right w:val="single" w:sz="4" w:space="0" w:color="auto"/>
            </w:tcBorders>
            <w:vAlign w:val="center"/>
          </w:tcPr>
          <w:p w14:paraId="77FB8758"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w:t>
            </w:r>
          </w:p>
        </w:tc>
        <w:tc>
          <w:tcPr>
            <w:tcW w:w="720" w:type="dxa"/>
            <w:tcBorders>
              <w:top w:val="nil"/>
              <w:left w:val="nil"/>
              <w:bottom w:val="single" w:sz="4" w:space="0" w:color="auto"/>
              <w:right w:val="single" w:sz="4" w:space="0" w:color="auto"/>
            </w:tcBorders>
            <w:vAlign w:val="center"/>
          </w:tcPr>
          <w:p w14:paraId="07844152"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nil"/>
              <w:left w:val="nil"/>
              <w:bottom w:val="single" w:sz="4" w:space="0" w:color="auto"/>
              <w:right w:val="single" w:sz="4" w:space="0" w:color="auto"/>
            </w:tcBorders>
            <w:vAlign w:val="center"/>
          </w:tcPr>
          <w:p w14:paraId="77CA8E20"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nil"/>
              <w:left w:val="nil"/>
              <w:bottom w:val="single" w:sz="4" w:space="0" w:color="auto"/>
              <w:right w:val="single" w:sz="4" w:space="0" w:color="auto"/>
            </w:tcBorders>
            <w:vAlign w:val="center"/>
          </w:tcPr>
          <w:p w14:paraId="30BB4954"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无污渍、水渍</w:t>
            </w:r>
          </w:p>
        </w:tc>
        <w:tc>
          <w:tcPr>
            <w:tcW w:w="1571" w:type="dxa"/>
            <w:tcBorders>
              <w:top w:val="single" w:sz="4" w:space="0" w:color="auto"/>
              <w:left w:val="nil"/>
              <w:bottom w:val="single" w:sz="4" w:space="0" w:color="auto"/>
              <w:right w:val="single" w:sz="4" w:space="0" w:color="auto"/>
            </w:tcBorders>
            <w:vAlign w:val="center"/>
          </w:tcPr>
          <w:p w14:paraId="1BF8DDFB"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干擦</w:t>
            </w:r>
          </w:p>
        </w:tc>
      </w:tr>
      <w:tr w:rsidR="004345BC" w14:paraId="4D3C9630" w14:textId="77777777" w:rsidTr="00361334">
        <w:trPr>
          <w:trHeight w:val="439"/>
          <w:jc w:val="center"/>
        </w:trPr>
        <w:tc>
          <w:tcPr>
            <w:tcW w:w="900" w:type="dxa"/>
            <w:vMerge/>
            <w:tcBorders>
              <w:left w:val="single" w:sz="4" w:space="0" w:color="auto"/>
              <w:bottom w:val="single" w:sz="4" w:space="0" w:color="auto"/>
              <w:right w:val="single" w:sz="4" w:space="0" w:color="auto"/>
            </w:tcBorders>
            <w:vAlign w:val="center"/>
          </w:tcPr>
          <w:p w14:paraId="09855271"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nil"/>
              <w:left w:val="nil"/>
              <w:bottom w:val="single" w:sz="4" w:space="0" w:color="auto"/>
              <w:right w:val="single" w:sz="4" w:space="0" w:color="auto"/>
            </w:tcBorders>
            <w:vAlign w:val="center"/>
          </w:tcPr>
          <w:p w14:paraId="5AB85F1D"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门窗保洁</w:t>
            </w:r>
          </w:p>
        </w:tc>
        <w:tc>
          <w:tcPr>
            <w:tcW w:w="720" w:type="dxa"/>
            <w:tcBorders>
              <w:top w:val="nil"/>
              <w:left w:val="nil"/>
              <w:bottom w:val="single" w:sz="4" w:space="0" w:color="auto"/>
              <w:right w:val="single" w:sz="4" w:space="0" w:color="auto"/>
            </w:tcBorders>
            <w:vAlign w:val="center"/>
          </w:tcPr>
          <w:p w14:paraId="6E25BFDD"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w:t>
            </w:r>
          </w:p>
        </w:tc>
        <w:tc>
          <w:tcPr>
            <w:tcW w:w="720" w:type="dxa"/>
            <w:tcBorders>
              <w:top w:val="nil"/>
              <w:left w:val="nil"/>
              <w:bottom w:val="single" w:sz="4" w:space="0" w:color="auto"/>
              <w:right w:val="single" w:sz="4" w:space="0" w:color="auto"/>
            </w:tcBorders>
            <w:vAlign w:val="center"/>
          </w:tcPr>
          <w:p w14:paraId="393E6371"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nil"/>
              <w:left w:val="nil"/>
              <w:bottom w:val="single" w:sz="4" w:space="0" w:color="auto"/>
              <w:right w:val="single" w:sz="4" w:space="0" w:color="auto"/>
            </w:tcBorders>
            <w:vAlign w:val="center"/>
          </w:tcPr>
          <w:p w14:paraId="2979BE18"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nil"/>
              <w:left w:val="nil"/>
              <w:bottom w:val="single" w:sz="4" w:space="0" w:color="auto"/>
              <w:right w:val="single" w:sz="4" w:space="0" w:color="auto"/>
            </w:tcBorders>
            <w:vAlign w:val="center"/>
          </w:tcPr>
          <w:p w14:paraId="3E7E629B"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无污渍、水渍</w:t>
            </w:r>
          </w:p>
        </w:tc>
        <w:tc>
          <w:tcPr>
            <w:tcW w:w="1571" w:type="dxa"/>
            <w:tcBorders>
              <w:top w:val="single" w:sz="4" w:space="0" w:color="auto"/>
              <w:left w:val="nil"/>
              <w:bottom w:val="single" w:sz="4" w:space="0" w:color="auto"/>
              <w:right w:val="single" w:sz="4" w:space="0" w:color="auto"/>
            </w:tcBorders>
            <w:vAlign w:val="center"/>
          </w:tcPr>
          <w:p w14:paraId="11999D84" w14:textId="77777777" w:rsidR="004345BC" w:rsidRDefault="004345BC" w:rsidP="00361334">
            <w:pPr>
              <w:jc w:val="center"/>
              <w:rPr>
                <w:rFonts w:ascii="仿宋" w:eastAsia="仿宋" w:hAnsi="仿宋" w:cs="仿宋" w:hint="eastAsia"/>
                <w:color w:val="000000" w:themeColor="text1"/>
                <w:szCs w:val="21"/>
              </w:rPr>
            </w:pPr>
          </w:p>
        </w:tc>
      </w:tr>
      <w:tr w:rsidR="004345BC" w14:paraId="7B159BB0" w14:textId="77777777" w:rsidTr="00361334">
        <w:trPr>
          <w:trHeight w:val="439"/>
          <w:jc w:val="center"/>
        </w:trPr>
        <w:tc>
          <w:tcPr>
            <w:tcW w:w="900" w:type="dxa"/>
            <w:vMerge w:val="restart"/>
            <w:tcBorders>
              <w:top w:val="single" w:sz="4" w:space="0" w:color="auto"/>
              <w:left w:val="single" w:sz="4" w:space="0" w:color="auto"/>
              <w:bottom w:val="single" w:sz="4" w:space="0" w:color="auto"/>
              <w:right w:val="single" w:sz="4" w:space="0" w:color="auto"/>
            </w:tcBorders>
            <w:vAlign w:val="center"/>
          </w:tcPr>
          <w:p w14:paraId="285A82FC"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高空作业</w:t>
            </w:r>
          </w:p>
        </w:tc>
        <w:tc>
          <w:tcPr>
            <w:tcW w:w="2520" w:type="dxa"/>
            <w:tcBorders>
              <w:top w:val="nil"/>
              <w:left w:val="nil"/>
              <w:bottom w:val="single" w:sz="4" w:space="0" w:color="auto"/>
              <w:right w:val="single" w:sz="4" w:space="0" w:color="auto"/>
            </w:tcBorders>
            <w:vAlign w:val="center"/>
          </w:tcPr>
          <w:p w14:paraId="335FC554"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手触及不到的墙体</w:t>
            </w:r>
          </w:p>
        </w:tc>
        <w:tc>
          <w:tcPr>
            <w:tcW w:w="720" w:type="dxa"/>
            <w:tcBorders>
              <w:top w:val="nil"/>
              <w:left w:val="nil"/>
              <w:bottom w:val="single" w:sz="4" w:space="0" w:color="auto"/>
              <w:right w:val="single" w:sz="4" w:space="0" w:color="auto"/>
            </w:tcBorders>
            <w:vAlign w:val="center"/>
          </w:tcPr>
          <w:p w14:paraId="7C2201CD" w14:textId="77777777" w:rsidR="004345BC" w:rsidRDefault="004345BC" w:rsidP="00361334">
            <w:pPr>
              <w:jc w:val="center"/>
              <w:rPr>
                <w:rFonts w:ascii="仿宋" w:eastAsia="仿宋" w:hAnsi="仿宋" w:cs="仿宋" w:hint="eastAsia"/>
                <w:color w:val="000000" w:themeColor="text1"/>
                <w:szCs w:val="21"/>
              </w:rPr>
            </w:pPr>
          </w:p>
        </w:tc>
        <w:tc>
          <w:tcPr>
            <w:tcW w:w="720" w:type="dxa"/>
            <w:tcBorders>
              <w:top w:val="nil"/>
              <w:left w:val="nil"/>
              <w:bottom w:val="single" w:sz="4" w:space="0" w:color="auto"/>
              <w:right w:val="single" w:sz="4" w:space="0" w:color="auto"/>
            </w:tcBorders>
            <w:vAlign w:val="center"/>
          </w:tcPr>
          <w:p w14:paraId="3FAC10F4"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nil"/>
              <w:left w:val="nil"/>
              <w:bottom w:val="single" w:sz="4" w:space="0" w:color="auto"/>
              <w:right w:val="single" w:sz="4" w:space="0" w:color="auto"/>
            </w:tcBorders>
            <w:vAlign w:val="center"/>
          </w:tcPr>
          <w:p w14:paraId="471347AB"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w:t>
            </w:r>
          </w:p>
        </w:tc>
        <w:tc>
          <w:tcPr>
            <w:tcW w:w="1839" w:type="dxa"/>
            <w:tcBorders>
              <w:top w:val="nil"/>
              <w:left w:val="nil"/>
              <w:bottom w:val="single" w:sz="4" w:space="0" w:color="auto"/>
              <w:right w:val="single" w:sz="4" w:space="0" w:color="auto"/>
            </w:tcBorders>
            <w:vAlign w:val="center"/>
          </w:tcPr>
          <w:p w14:paraId="49B13B98"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无积尘、污渍</w:t>
            </w:r>
          </w:p>
        </w:tc>
        <w:tc>
          <w:tcPr>
            <w:tcW w:w="1571" w:type="dxa"/>
            <w:tcBorders>
              <w:top w:val="single" w:sz="4" w:space="0" w:color="auto"/>
              <w:left w:val="nil"/>
              <w:bottom w:val="single" w:sz="4" w:space="0" w:color="auto"/>
              <w:right w:val="single" w:sz="4" w:space="0" w:color="auto"/>
            </w:tcBorders>
            <w:vAlign w:val="center"/>
          </w:tcPr>
          <w:p w14:paraId="2F481335" w14:textId="77777777" w:rsidR="004345BC" w:rsidRDefault="004345BC" w:rsidP="00361334">
            <w:pPr>
              <w:jc w:val="center"/>
              <w:rPr>
                <w:rFonts w:ascii="仿宋" w:eastAsia="仿宋" w:hAnsi="仿宋" w:cs="仿宋" w:hint="eastAsia"/>
                <w:color w:val="000000" w:themeColor="text1"/>
                <w:szCs w:val="21"/>
              </w:rPr>
            </w:pPr>
          </w:p>
        </w:tc>
      </w:tr>
      <w:tr w:rsidR="004345BC" w14:paraId="7DE0601E" w14:textId="77777777" w:rsidTr="00361334">
        <w:trPr>
          <w:trHeight w:val="439"/>
          <w:jc w:val="center"/>
        </w:trPr>
        <w:tc>
          <w:tcPr>
            <w:tcW w:w="900" w:type="dxa"/>
            <w:vMerge/>
            <w:tcBorders>
              <w:top w:val="single" w:sz="4" w:space="0" w:color="auto"/>
              <w:left w:val="single" w:sz="4" w:space="0" w:color="auto"/>
              <w:bottom w:val="single" w:sz="4" w:space="0" w:color="auto"/>
              <w:right w:val="single" w:sz="4" w:space="0" w:color="auto"/>
            </w:tcBorders>
            <w:vAlign w:val="center"/>
          </w:tcPr>
          <w:p w14:paraId="07029B10"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nil"/>
              <w:left w:val="nil"/>
              <w:bottom w:val="single" w:sz="4" w:space="0" w:color="auto"/>
              <w:right w:val="single" w:sz="4" w:space="0" w:color="auto"/>
            </w:tcBorders>
            <w:vAlign w:val="center"/>
          </w:tcPr>
          <w:p w14:paraId="0A036C7D"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吊顶</w:t>
            </w:r>
          </w:p>
        </w:tc>
        <w:tc>
          <w:tcPr>
            <w:tcW w:w="720" w:type="dxa"/>
            <w:tcBorders>
              <w:top w:val="nil"/>
              <w:left w:val="nil"/>
              <w:bottom w:val="single" w:sz="4" w:space="0" w:color="auto"/>
              <w:right w:val="single" w:sz="4" w:space="0" w:color="auto"/>
            </w:tcBorders>
            <w:vAlign w:val="center"/>
          </w:tcPr>
          <w:p w14:paraId="4065A950" w14:textId="77777777" w:rsidR="004345BC" w:rsidRDefault="004345BC" w:rsidP="00361334">
            <w:pPr>
              <w:jc w:val="center"/>
              <w:rPr>
                <w:rFonts w:ascii="仿宋" w:eastAsia="仿宋" w:hAnsi="仿宋" w:cs="仿宋" w:hint="eastAsia"/>
                <w:color w:val="000000" w:themeColor="text1"/>
                <w:szCs w:val="21"/>
              </w:rPr>
            </w:pPr>
          </w:p>
        </w:tc>
        <w:tc>
          <w:tcPr>
            <w:tcW w:w="720" w:type="dxa"/>
            <w:tcBorders>
              <w:top w:val="nil"/>
              <w:left w:val="nil"/>
              <w:bottom w:val="single" w:sz="4" w:space="0" w:color="auto"/>
              <w:right w:val="single" w:sz="4" w:space="0" w:color="auto"/>
            </w:tcBorders>
            <w:vAlign w:val="center"/>
          </w:tcPr>
          <w:p w14:paraId="171D3ADB"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nil"/>
              <w:left w:val="nil"/>
              <w:bottom w:val="single" w:sz="4" w:space="0" w:color="auto"/>
              <w:right w:val="single" w:sz="4" w:space="0" w:color="auto"/>
            </w:tcBorders>
            <w:vAlign w:val="center"/>
          </w:tcPr>
          <w:p w14:paraId="5767A066"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w:t>
            </w:r>
          </w:p>
        </w:tc>
        <w:tc>
          <w:tcPr>
            <w:tcW w:w="1839" w:type="dxa"/>
            <w:tcBorders>
              <w:top w:val="nil"/>
              <w:left w:val="nil"/>
              <w:bottom w:val="single" w:sz="4" w:space="0" w:color="auto"/>
              <w:right w:val="single" w:sz="4" w:space="0" w:color="auto"/>
            </w:tcBorders>
            <w:vAlign w:val="center"/>
          </w:tcPr>
          <w:p w14:paraId="3D8155C7"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无积尘、污渍</w:t>
            </w:r>
          </w:p>
        </w:tc>
        <w:tc>
          <w:tcPr>
            <w:tcW w:w="1571" w:type="dxa"/>
            <w:tcBorders>
              <w:top w:val="single" w:sz="4" w:space="0" w:color="auto"/>
              <w:left w:val="nil"/>
              <w:bottom w:val="single" w:sz="4" w:space="0" w:color="auto"/>
              <w:right w:val="single" w:sz="4" w:space="0" w:color="auto"/>
            </w:tcBorders>
            <w:vAlign w:val="center"/>
          </w:tcPr>
          <w:p w14:paraId="25C47C46" w14:textId="77777777" w:rsidR="004345BC" w:rsidRDefault="004345BC" w:rsidP="00361334">
            <w:pPr>
              <w:jc w:val="center"/>
              <w:rPr>
                <w:rFonts w:ascii="仿宋" w:eastAsia="仿宋" w:hAnsi="仿宋" w:cs="仿宋" w:hint="eastAsia"/>
                <w:color w:val="000000" w:themeColor="text1"/>
                <w:szCs w:val="21"/>
              </w:rPr>
            </w:pPr>
          </w:p>
        </w:tc>
      </w:tr>
      <w:tr w:rsidR="004345BC" w14:paraId="4AAAB74F" w14:textId="77777777" w:rsidTr="00361334">
        <w:trPr>
          <w:trHeight w:val="439"/>
          <w:jc w:val="center"/>
        </w:trPr>
        <w:tc>
          <w:tcPr>
            <w:tcW w:w="900" w:type="dxa"/>
            <w:vMerge/>
            <w:tcBorders>
              <w:top w:val="single" w:sz="4" w:space="0" w:color="auto"/>
              <w:left w:val="single" w:sz="4" w:space="0" w:color="auto"/>
              <w:bottom w:val="single" w:sz="4" w:space="0" w:color="auto"/>
              <w:right w:val="single" w:sz="4" w:space="0" w:color="auto"/>
            </w:tcBorders>
            <w:vAlign w:val="center"/>
          </w:tcPr>
          <w:p w14:paraId="23D4652C"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nil"/>
              <w:left w:val="nil"/>
              <w:bottom w:val="single" w:sz="4" w:space="0" w:color="auto"/>
              <w:right w:val="single" w:sz="4" w:space="0" w:color="auto"/>
            </w:tcBorders>
            <w:vAlign w:val="center"/>
          </w:tcPr>
          <w:p w14:paraId="263A0FA5"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不锈钢板</w:t>
            </w:r>
          </w:p>
        </w:tc>
        <w:tc>
          <w:tcPr>
            <w:tcW w:w="720" w:type="dxa"/>
            <w:tcBorders>
              <w:top w:val="nil"/>
              <w:left w:val="nil"/>
              <w:bottom w:val="single" w:sz="4" w:space="0" w:color="auto"/>
              <w:right w:val="single" w:sz="4" w:space="0" w:color="auto"/>
            </w:tcBorders>
            <w:vAlign w:val="center"/>
          </w:tcPr>
          <w:p w14:paraId="1C76EB6F" w14:textId="77777777" w:rsidR="004345BC" w:rsidRDefault="004345BC" w:rsidP="00361334">
            <w:pPr>
              <w:jc w:val="center"/>
              <w:rPr>
                <w:rFonts w:ascii="仿宋" w:eastAsia="仿宋" w:hAnsi="仿宋" w:cs="仿宋" w:hint="eastAsia"/>
                <w:color w:val="000000" w:themeColor="text1"/>
                <w:szCs w:val="21"/>
              </w:rPr>
            </w:pPr>
          </w:p>
        </w:tc>
        <w:tc>
          <w:tcPr>
            <w:tcW w:w="720" w:type="dxa"/>
            <w:tcBorders>
              <w:top w:val="nil"/>
              <w:left w:val="nil"/>
              <w:bottom w:val="single" w:sz="4" w:space="0" w:color="auto"/>
              <w:right w:val="single" w:sz="4" w:space="0" w:color="auto"/>
            </w:tcBorders>
            <w:vAlign w:val="center"/>
          </w:tcPr>
          <w:p w14:paraId="1932C789"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nil"/>
              <w:left w:val="nil"/>
              <w:bottom w:val="single" w:sz="4" w:space="0" w:color="auto"/>
              <w:right w:val="single" w:sz="4" w:space="0" w:color="auto"/>
            </w:tcBorders>
            <w:vAlign w:val="center"/>
          </w:tcPr>
          <w:p w14:paraId="4C1D8DD0"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w:t>
            </w:r>
          </w:p>
        </w:tc>
        <w:tc>
          <w:tcPr>
            <w:tcW w:w="1839" w:type="dxa"/>
            <w:tcBorders>
              <w:top w:val="nil"/>
              <w:left w:val="nil"/>
              <w:bottom w:val="single" w:sz="4" w:space="0" w:color="auto"/>
              <w:right w:val="single" w:sz="4" w:space="0" w:color="auto"/>
            </w:tcBorders>
            <w:vAlign w:val="center"/>
          </w:tcPr>
          <w:p w14:paraId="24D64380"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无积尘、蛛网</w:t>
            </w:r>
          </w:p>
        </w:tc>
        <w:tc>
          <w:tcPr>
            <w:tcW w:w="1571" w:type="dxa"/>
            <w:tcBorders>
              <w:top w:val="single" w:sz="4" w:space="0" w:color="auto"/>
              <w:left w:val="nil"/>
              <w:bottom w:val="single" w:sz="4" w:space="0" w:color="auto"/>
              <w:right w:val="single" w:sz="4" w:space="0" w:color="auto"/>
            </w:tcBorders>
            <w:vAlign w:val="center"/>
          </w:tcPr>
          <w:p w14:paraId="4AE83E4C" w14:textId="77777777" w:rsidR="004345BC" w:rsidRDefault="004345BC" w:rsidP="00361334">
            <w:pPr>
              <w:jc w:val="center"/>
              <w:rPr>
                <w:rFonts w:ascii="仿宋" w:eastAsia="仿宋" w:hAnsi="仿宋" w:cs="仿宋" w:hint="eastAsia"/>
                <w:color w:val="000000" w:themeColor="text1"/>
                <w:szCs w:val="21"/>
              </w:rPr>
            </w:pPr>
          </w:p>
        </w:tc>
      </w:tr>
      <w:tr w:rsidR="004345BC" w14:paraId="6D8A4C80" w14:textId="77777777" w:rsidTr="00361334">
        <w:trPr>
          <w:trHeight w:val="439"/>
          <w:jc w:val="center"/>
        </w:trPr>
        <w:tc>
          <w:tcPr>
            <w:tcW w:w="900" w:type="dxa"/>
            <w:vMerge/>
            <w:tcBorders>
              <w:top w:val="single" w:sz="4" w:space="0" w:color="auto"/>
              <w:left w:val="single" w:sz="4" w:space="0" w:color="auto"/>
              <w:bottom w:val="single" w:sz="4" w:space="0" w:color="auto"/>
              <w:right w:val="single" w:sz="4" w:space="0" w:color="auto"/>
            </w:tcBorders>
            <w:vAlign w:val="center"/>
          </w:tcPr>
          <w:p w14:paraId="12473967"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nil"/>
              <w:left w:val="nil"/>
              <w:bottom w:val="single" w:sz="4" w:space="0" w:color="auto"/>
              <w:right w:val="single" w:sz="4" w:space="0" w:color="auto"/>
            </w:tcBorders>
            <w:vAlign w:val="center"/>
          </w:tcPr>
          <w:p w14:paraId="5171E6E1"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天花</w:t>
            </w:r>
          </w:p>
        </w:tc>
        <w:tc>
          <w:tcPr>
            <w:tcW w:w="720" w:type="dxa"/>
            <w:tcBorders>
              <w:top w:val="nil"/>
              <w:left w:val="nil"/>
              <w:bottom w:val="single" w:sz="4" w:space="0" w:color="auto"/>
              <w:right w:val="single" w:sz="4" w:space="0" w:color="auto"/>
            </w:tcBorders>
            <w:vAlign w:val="center"/>
          </w:tcPr>
          <w:p w14:paraId="19B32400" w14:textId="77777777" w:rsidR="004345BC" w:rsidRDefault="004345BC" w:rsidP="00361334">
            <w:pPr>
              <w:jc w:val="center"/>
              <w:rPr>
                <w:rFonts w:ascii="仿宋" w:eastAsia="仿宋" w:hAnsi="仿宋" w:cs="仿宋" w:hint="eastAsia"/>
                <w:color w:val="000000" w:themeColor="text1"/>
                <w:szCs w:val="21"/>
              </w:rPr>
            </w:pPr>
          </w:p>
        </w:tc>
        <w:tc>
          <w:tcPr>
            <w:tcW w:w="720" w:type="dxa"/>
            <w:tcBorders>
              <w:top w:val="nil"/>
              <w:left w:val="nil"/>
              <w:bottom w:val="single" w:sz="4" w:space="0" w:color="auto"/>
              <w:right w:val="single" w:sz="4" w:space="0" w:color="auto"/>
            </w:tcBorders>
            <w:vAlign w:val="center"/>
          </w:tcPr>
          <w:p w14:paraId="0878DAD0"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nil"/>
              <w:left w:val="nil"/>
              <w:bottom w:val="single" w:sz="4" w:space="0" w:color="auto"/>
              <w:right w:val="single" w:sz="4" w:space="0" w:color="auto"/>
            </w:tcBorders>
            <w:vAlign w:val="center"/>
          </w:tcPr>
          <w:p w14:paraId="1F6F03A1"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w:t>
            </w:r>
          </w:p>
        </w:tc>
        <w:tc>
          <w:tcPr>
            <w:tcW w:w="1839" w:type="dxa"/>
            <w:tcBorders>
              <w:top w:val="nil"/>
              <w:left w:val="nil"/>
              <w:bottom w:val="single" w:sz="4" w:space="0" w:color="auto"/>
              <w:right w:val="single" w:sz="4" w:space="0" w:color="auto"/>
            </w:tcBorders>
            <w:vAlign w:val="center"/>
          </w:tcPr>
          <w:p w14:paraId="00EAF575"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无积尘、蛛网</w:t>
            </w:r>
          </w:p>
        </w:tc>
        <w:tc>
          <w:tcPr>
            <w:tcW w:w="1571" w:type="dxa"/>
            <w:tcBorders>
              <w:top w:val="single" w:sz="4" w:space="0" w:color="auto"/>
              <w:left w:val="nil"/>
              <w:bottom w:val="single" w:sz="4" w:space="0" w:color="auto"/>
              <w:right w:val="single" w:sz="4" w:space="0" w:color="auto"/>
            </w:tcBorders>
            <w:vAlign w:val="center"/>
          </w:tcPr>
          <w:p w14:paraId="50D7454C"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注意安全防护，不得损坏设施</w:t>
            </w:r>
          </w:p>
        </w:tc>
      </w:tr>
      <w:tr w:rsidR="004345BC" w14:paraId="5D9C2860" w14:textId="77777777" w:rsidTr="00361334">
        <w:trPr>
          <w:trHeight w:val="439"/>
          <w:jc w:val="center"/>
        </w:trPr>
        <w:tc>
          <w:tcPr>
            <w:tcW w:w="900" w:type="dxa"/>
            <w:vMerge/>
            <w:tcBorders>
              <w:top w:val="single" w:sz="4" w:space="0" w:color="auto"/>
              <w:left w:val="single" w:sz="4" w:space="0" w:color="auto"/>
              <w:bottom w:val="single" w:sz="4" w:space="0" w:color="auto"/>
              <w:right w:val="single" w:sz="4" w:space="0" w:color="auto"/>
            </w:tcBorders>
            <w:vAlign w:val="center"/>
          </w:tcPr>
          <w:p w14:paraId="6DA5B246"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nil"/>
              <w:left w:val="nil"/>
              <w:bottom w:val="single" w:sz="4" w:space="0" w:color="auto"/>
              <w:right w:val="single" w:sz="4" w:space="0" w:color="auto"/>
            </w:tcBorders>
            <w:vAlign w:val="center"/>
          </w:tcPr>
          <w:p w14:paraId="08B5174D"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天花板上的灯具、风口及检修口</w:t>
            </w:r>
          </w:p>
        </w:tc>
        <w:tc>
          <w:tcPr>
            <w:tcW w:w="720" w:type="dxa"/>
            <w:tcBorders>
              <w:top w:val="nil"/>
              <w:left w:val="nil"/>
              <w:bottom w:val="single" w:sz="4" w:space="0" w:color="auto"/>
              <w:right w:val="single" w:sz="4" w:space="0" w:color="auto"/>
            </w:tcBorders>
            <w:vAlign w:val="center"/>
          </w:tcPr>
          <w:p w14:paraId="264B9FCB" w14:textId="77777777" w:rsidR="004345BC" w:rsidRDefault="004345BC" w:rsidP="00361334">
            <w:pPr>
              <w:jc w:val="center"/>
              <w:rPr>
                <w:rFonts w:ascii="仿宋" w:eastAsia="仿宋" w:hAnsi="仿宋" w:cs="仿宋" w:hint="eastAsia"/>
                <w:color w:val="000000" w:themeColor="text1"/>
                <w:szCs w:val="21"/>
              </w:rPr>
            </w:pPr>
          </w:p>
        </w:tc>
        <w:tc>
          <w:tcPr>
            <w:tcW w:w="720" w:type="dxa"/>
            <w:tcBorders>
              <w:top w:val="nil"/>
              <w:left w:val="nil"/>
              <w:bottom w:val="single" w:sz="4" w:space="0" w:color="auto"/>
              <w:right w:val="single" w:sz="4" w:space="0" w:color="auto"/>
            </w:tcBorders>
            <w:vAlign w:val="center"/>
          </w:tcPr>
          <w:p w14:paraId="3E3DF8C7"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nil"/>
              <w:left w:val="nil"/>
              <w:bottom w:val="single" w:sz="4" w:space="0" w:color="auto"/>
              <w:right w:val="single" w:sz="4" w:space="0" w:color="auto"/>
            </w:tcBorders>
            <w:vAlign w:val="center"/>
          </w:tcPr>
          <w:p w14:paraId="6A7DAF73"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2</w:t>
            </w:r>
          </w:p>
        </w:tc>
        <w:tc>
          <w:tcPr>
            <w:tcW w:w="1839" w:type="dxa"/>
            <w:tcBorders>
              <w:top w:val="nil"/>
              <w:left w:val="nil"/>
              <w:bottom w:val="single" w:sz="4" w:space="0" w:color="auto"/>
              <w:right w:val="single" w:sz="4" w:space="0" w:color="auto"/>
            </w:tcBorders>
            <w:vAlign w:val="center"/>
          </w:tcPr>
          <w:p w14:paraId="72C0C1B7"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无积尘、蛛网和黑手印</w:t>
            </w:r>
          </w:p>
        </w:tc>
        <w:tc>
          <w:tcPr>
            <w:tcW w:w="1571" w:type="dxa"/>
            <w:tcBorders>
              <w:top w:val="single" w:sz="4" w:space="0" w:color="auto"/>
              <w:left w:val="nil"/>
              <w:bottom w:val="single" w:sz="4" w:space="0" w:color="auto"/>
              <w:right w:val="single" w:sz="4" w:space="0" w:color="auto"/>
            </w:tcBorders>
            <w:vAlign w:val="center"/>
          </w:tcPr>
          <w:p w14:paraId="67D47BBE"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检修后须即时保洁检修口</w:t>
            </w:r>
          </w:p>
        </w:tc>
      </w:tr>
      <w:tr w:rsidR="004345BC" w14:paraId="7166FE61" w14:textId="77777777" w:rsidTr="00361334">
        <w:trPr>
          <w:trHeight w:val="437"/>
          <w:jc w:val="center"/>
        </w:trPr>
        <w:tc>
          <w:tcPr>
            <w:tcW w:w="900" w:type="dxa"/>
            <w:vMerge/>
            <w:tcBorders>
              <w:top w:val="single" w:sz="4" w:space="0" w:color="auto"/>
              <w:left w:val="single" w:sz="4" w:space="0" w:color="auto"/>
              <w:bottom w:val="single" w:sz="4" w:space="0" w:color="auto"/>
              <w:right w:val="single" w:sz="4" w:space="0" w:color="auto"/>
            </w:tcBorders>
            <w:vAlign w:val="center"/>
          </w:tcPr>
          <w:p w14:paraId="4AC5CA7C"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nil"/>
              <w:left w:val="nil"/>
              <w:bottom w:val="single" w:sz="4" w:space="0" w:color="auto"/>
              <w:right w:val="single" w:sz="4" w:space="0" w:color="auto"/>
            </w:tcBorders>
            <w:vAlign w:val="center"/>
          </w:tcPr>
          <w:p w14:paraId="20F5C832"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三米以下的景观玻璃</w:t>
            </w:r>
          </w:p>
        </w:tc>
        <w:tc>
          <w:tcPr>
            <w:tcW w:w="720" w:type="dxa"/>
            <w:tcBorders>
              <w:top w:val="nil"/>
              <w:left w:val="nil"/>
              <w:bottom w:val="single" w:sz="4" w:space="0" w:color="auto"/>
              <w:right w:val="single" w:sz="4" w:space="0" w:color="auto"/>
            </w:tcBorders>
            <w:vAlign w:val="center"/>
          </w:tcPr>
          <w:p w14:paraId="100DF524" w14:textId="77777777" w:rsidR="004345BC" w:rsidRDefault="004345BC" w:rsidP="00361334">
            <w:pPr>
              <w:jc w:val="center"/>
              <w:rPr>
                <w:rFonts w:ascii="仿宋" w:eastAsia="仿宋" w:hAnsi="仿宋" w:cs="仿宋" w:hint="eastAsia"/>
                <w:color w:val="000000" w:themeColor="text1"/>
                <w:szCs w:val="21"/>
              </w:rPr>
            </w:pPr>
          </w:p>
        </w:tc>
        <w:tc>
          <w:tcPr>
            <w:tcW w:w="720" w:type="dxa"/>
            <w:tcBorders>
              <w:top w:val="nil"/>
              <w:left w:val="nil"/>
              <w:bottom w:val="single" w:sz="4" w:space="0" w:color="auto"/>
              <w:right w:val="single" w:sz="4" w:space="0" w:color="auto"/>
            </w:tcBorders>
            <w:vAlign w:val="center"/>
          </w:tcPr>
          <w:p w14:paraId="02822ACB"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nil"/>
              <w:left w:val="nil"/>
              <w:bottom w:val="single" w:sz="4" w:space="0" w:color="auto"/>
              <w:right w:val="single" w:sz="4" w:space="0" w:color="auto"/>
            </w:tcBorders>
            <w:vAlign w:val="center"/>
          </w:tcPr>
          <w:p w14:paraId="56B05083"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w:t>
            </w:r>
          </w:p>
        </w:tc>
        <w:tc>
          <w:tcPr>
            <w:tcW w:w="1839" w:type="dxa"/>
            <w:tcBorders>
              <w:top w:val="nil"/>
              <w:left w:val="nil"/>
              <w:bottom w:val="single" w:sz="4" w:space="0" w:color="auto"/>
              <w:right w:val="single" w:sz="4" w:space="0" w:color="auto"/>
            </w:tcBorders>
            <w:vAlign w:val="center"/>
          </w:tcPr>
          <w:p w14:paraId="450D9639"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无污渍、灰尘和水渍；金属部分光亮</w:t>
            </w:r>
          </w:p>
        </w:tc>
        <w:tc>
          <w:tcPr>
            <w:tcW w:w="1571" w:type="dxa"/>
            <w:tcBorders>
              <w:top w:val="single" w:sz="4" w:space="0" w:color="auto"/>
              <w:left w:val="nil"/>
              <w:bottom w:val="single" w:sz="4" w:space="0" w:color="auto"/>
              <w:right w:val="single" w:sz="4" w:space="0" w:color="auto"/>
            </w:tcBorders>
            <w:vAlign w:val="center"/>
          </w:tcPr>
          <w:p w14:paraId="3548D104"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注意安全防护；</w:t>
            </w:r>
          </w:p>
          <w:p w14:paraId="458744CB"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切勿用尖锐物体划伤玻璃。</w:t>
            </w:r>
          </w:p>
        </w:tc>
      </w:tr>
      <w:tr w:rsidR="004345BC" w14:paraId="1EED3F48" w14:textId="77777777" w:rsidTr="00361334">
        <w:trPr>
          <w:trHeight w:val="437"/>
          <w:jc w:val="center"/>
        </w:trPr>
        <w:tc>
          <w:tcPr>
            <w:tcW w:w="900" w:type="dxa"/>
            <w:vMerge/>
            <w:tcBorders>
              <w:top w:val="single" w:sz="4" w:space="0" w:color="auto"/>
              <w:left w:val="single" w:sz="4" w:space="0" w:color="auto"/>
              <w:bottom w:val="single" w:sz="4" w:space="0" w:color="auto"/>
              <w:right w:val="single" w:sz="4" w:space="0" w:color="auto"/>
            </w:tcBorders>
            <w:vAlign w:val="center"/>
          </w:tcPr>
          <w:p w14:paraId="1739B8E4"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nil"/>
              <w:left w:val="nil"/>
              <w:bottom w:val="single" w:sz="4" w:space="0" w:color="auto"/>
              <w:right w:val="single" w:sz="4" w:space="0" w:color="auto"/>
            </w:tcBorders>
            <w:vAlign w:val="center"/>
          </w:tcPr>
          <w:p w14:paraId="1C76BACD"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外立面墙体</w:t>
            </w:r>
          </w:p>
        </w:tc>
        <w:tc>
          <w:tcPr>
            <w:tcW w:w="720" w:type="dxa"/>
            <w:tcBorders>
              <w:top w:val="nil"/>
              <w:left w:val="nil"/>
              <w:bottom w:val="single" w:sz="4" w:space="0" w:color="auto"/>
              <w:right w:val="single" w:sz="4" w:space="0" w:color="auto"/>
            </w:tcBorders>
            <w:vAlign w:val="center"/>
          </w:tcPr>
          <w:p w14:paraId="11E91840" w14:textId="77777777" w:rsidR="004345BC" w:rsidRDefault="004345BC" w:rsidP="00361334">
            <w:pPr>
              <w:jc w:val="center"/>
              <w:rPr>
                <w:rFonts w:ascii="仿宋" w:eastAsia="仿宋" w:hAnsi="仿宋" w:cs="仿宋" w:hint="eastAsia"/>
                <w:color w:val="000000" w:themeColor="text1"/>
                <w:szCs w:val="21"/>
              </w:rPr>
            </w:pPr>
          </w:p>
        </w:tc>
        <w:tc>
          <w:tcPr>
            <w:tcW w:w="720" w:type="dxa"/>
            <w:tcBorders>
              <w:top w:val="nil"/>
              <w:left w:val="nil"/>
              <w:bottom w:val="single" w:sz="4" w:space="0" w:color="auto"/>
              <w:right w:val="single" w:sz="4" w:space="0" w:color="auto"/>
            </w:tcBorders>
            <w:vAlign w:val="center"/>
          </w:tcPr>
          <w:p w14:paraId="3654178F"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nil"/>
              <w:left w:val="nil"/>
              <w:bottom w:val="single" w:sz="4" w:space="0" w:color="auto"/>
              <w:right w:val="single" w:sz="4" w:space="0" w:color="auto"/>
            </w:tcBorders>
            <w:vAlign w:val="center"/>
          </w:tcPr>
          <w:p w14:paraId="5318874A"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nil"/>
              <w:left w:val="nil"/>
              <w:bottom w:val="single" w:sz="4" w:space="0" w:color="auto"/>
              <w:right w:val="single" w:sz="4" w:space="0" w:color="auto"/>
            </w:tcBorders>
            <w:vAlign w:val="center"/>
          </w:tcPr>
          <w:p w14:paraId="6F0B0084"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无污渍</w:t>
            </w:r>
          </w:p>
        </w:tc>
        <w:tc>
          <w:tcPr>
            <w:tcW w:w="1571" w:type="dxa"/>
            <w:tcBorders>
              <w:top w:val="single" w:sz="4" w:space="0" w:color="auto"/>
              <w:left w:val="nil"/>
              <w:bottom w:val="single" w:sz="4" w:space="0" w:color="auto"/>
              <w:right w:val="single" w:sz="4" w:space="0" w:color="auto"/>
            </w:tcBorders>
            <w:vAlign w:val="center"/>
          </w:tcPr>
          <w:p w14:paraId="141FB19B"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按需清洗</w:t>
            </w:r>
          </w:p>
        </w:tc>
      </w:tr>
      <w:tr w:rsidR="004345BC" w14:paraId="790FEACC" w14:textId="77777777" w:rsidTr="00361334">
        <w:trPr>
          <w:trHeight w:val="437"/>
          <w:jc w:val="center"/>
        </w:trPr>
        <w:tc>
          <w:tcPr>
            <w:tcW w:w="900" w:type="dxa"/>
            <w:vMerge w:val="restart"/>
            <w:tcBorders>
              <w:top w:val="single" w:sz="4" w:space="0" w:color="auto"/>
              <w:left w:val="single" w:sz="4" w:space="0" w:color="auto"/>
              <w:bottom w:val="single" w:sz="4" w:space="0" w:color="auto"/>
              <w:right w:val="single" w:sz="4" w:space="0" w:color="auto"/>
            </w:tcBorders>
            <w:vAlign w:val="center"/>
          </w:tcPr>
          <w:p w14:paraId="0EA17AEF"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车库</w:t>
            </w:r>
          </w:p>
        </w:tc>
        <w:tc>
          <w:tcPr>
            <w:tcW w:w="2520" w:type="dxa"/>
            <w:tcBorders>
              <w:top w:val="nil"/>
              <w:left w:val="nil"/>
              <w:bottom w:val="single" w:sz="4" w:space="0" w:color="auto"/>
              <w:right w:val="single" w:sz="4" w:space="0" w:color="auto"/>
            </w:tcBorders>
            <w:vAlign w:val="center"/>
          </w:tcPr>
          <w:p w14:paraId="63F5EB21"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地面、墙面、柱子</w:t>
            </w:r>
          </w:p>
        </w:tc>
        <w:tc>
          <w:tcPr>
            <w:tcW w:w="720" w:type="dxa"/>
            <w:tcBorders>
              <w:top w:val="nil"/>
              <w:left w:val="nil"/>
              <w:bottom w:val="single" w:sz="4" w:space="0" w:color="auto"/>
              <w:right w:val="single" w:sz="4" w:space="0" w:color="auto"/>
            </w:tcBorders>
            <w:vAlign w:val="center"/>
          </w:tcPr>
          <w:p w14:paraId="6C4A35B1"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4</w:t>
            </w:r>
          </w:p>
        </w:tc>
        <w:tc>
          <w:tcPr>
            <w:tcW w:w="720" w:type="dxa"/>
            <w:tcBorders>
              <w:top w:val="nil"/>
              <w:left w:val="nil"/>
              <w:bottom w:val="single" w:sz="4" w:space="0" w:color="auto"/>
              <w:right w:val="single" w:sz="4" w:space="0" w:color="auto"/>
            </w:tcBorders>
            <w:vAlign w:val="center"/>
          </w:tcPr>
          <w:p w14:paraId="75FAA5EF"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nil"/>
              <w:left w:val="nil"/>
              <w:bottom w:val="single" w:sz="4" w:space="0" w:color="auto"/>
              <w:right w:val="single" w:sz="4" w:space="0" w:color="auto"/>
            </w:tcBorders>
            <w:vAlign w:val="center"/>
          </w:tcPr>
          <w:p w14:paraId="2BBCAB8D"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nil"/>
              <w:left w:val="nil"/>
              <w:bottom w:val="single" w:sz="4" w:space="0" w:color="auto"/>
              <w:right w:val="single" w:sz="4" w:space="0" w:color="auto"/>
            </w:tcBorders>
            <w:vAlign w:val="center"/>
          </w:tcPr>
          <w:p w14:paraId="000DFF17"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无垃圾、纸屑、烟头、香口胶等垃圾杂物</w:t>
            </w:r>
          </w:p>
        </w:tc>
        <w:tc>
          <w:tcPr>
            <w:tcW w:w="1571" w:type="dxa"/>
            <w:tcBorders>
              <w:top w:val="single" w:sz="4" w:space="0" w:color="auto"/>
              <w:left w:val="nil"/>
              <w:bottom w:val="single" w:sz="4" w:space="0" w:color="auto"/>
              <w:right w:val="single" w:sz="4" w:space="0" w:color="auto"/>
            </w:tcBorders>
            <w:vAlign w:val="center"/>
          </w:tcPr>
          <w:p w14:paraId="33FFD80B" w14:textId="77777777" w:rsidR="004345BC" w:rsidRDefault="004345BC" w:rsidP="00361334">
            <w:pPr>
              <w:jc w:val="center"/>
              <w:rPr>
                <w:rFonts w:ascii="仿宋" w:eastAsia="仿宋" w:hAnsi="仿宋" w:cs="仿宋" w:hint="eastAsia"/>
                <w:color w:val="000000" w:themeColor="text1"/>
                <w:szCs w:val="21"/>
              </w:rPr>
            </w:pPr>
          </w:p>
        </w:tc>
      </w:tr>
      <w:tr w:rsidR="004345BC" w14:paraId="2A28B469" w14:textId="77777777" w:rsidTr="00361334">
        <w:trPr>
          <w:trHeight w:val="437"/>
          <w:jc w:val="center"/>
        </w:trPr>
        <w:tc>
          <w:tcPr>
            <w:tcW w:w="900" w:type="dxa"/>
            <w:vMerge/>
            <w:tcBorders>
              <w:top w:val="single" w:sz="4" w:space="0" w:color="auto"/>
              <w:left w:val="single" w:sz="4" w:space="0" w:color="auto"/>
              <w:bottom w:val="single" w:sz="4" w:space="0" w:color="auto"/>
              <w:right w:val="single" w:sz="4" w:space="0" w:color="auto"/>
            </w:tcBorders>
            <w:vAlign w:val="center"/>
          </w:tcPr>
          <w:p w14:paraId="72AF828D"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nil"/>
              <w:left w:val="nil"/>
              <w:bottom w:val="single" w:sz="4" w:space="0" w:color="auto"/>
              <w:right w:val="single" w:sz="4" w:space="0" w:color="auto"/>
            </w:tcBorders>
            <w:vAlign w:val="center"/>
          </w:tcPr>
          <w:p w14:paraId="52305189"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灯箱/指示牌</w:t>
            </w:r>
          </w:p>
        </w:tc>
        <w:tc>
          <w:tcPr>
            <w:tcW w:w="720" w:type="dxa"/>
            <w:tcBorders>
              <w:top w:val="nil"/>
              <w:left w:val="nil"/>
              <w:bottom w:val="single" w:sz="4" w:space="0" w:color="auto"/>
              <w:right w:val="single" w:sz="4" w:space="0" w:color="auto"/>
            </w:tcBorders>
            <w:vAlign w:val="center"/>
          </w:tcPr>
          <w:p w14:paraId="22B4C76B" w14:textId="77777777" w:rsidR="004345BC" w:rsidRDefault="004345BC" w:rsidP="00361334">
            <w:pPr>
              <w:jc w:val="center"/>
              <w:rPr>
                <w:rFonts w:ascii="仿宋" w:eastAsia="仿宋" w:hAnsi="仿宋" w:cs="仿宋" w:hint="eastAsia"/>
                <w:color w:val="000000" w:themeColor="text1"/>
                <w:szCs w:val="21"/>
              </w:rPr>
            </w:pPr>
          </w:p>
        </w:tc>
        <w:tc>
          <w:tcPr>
            <w:tcW w:w="720" w:type="dxa"/>
            <w:tcBorders>
              <w:top w:val="nil"/>
              <w:left w:val="nil"/>
              <w:bottom w:val="single" w:sz="4" w:space="0" w:color="auto"/>
              <w:right w:val="single" w:sz="4" w:space="0" w:color="auto"/>
            </w:tcBorders>
            <w:vAlign w:val="center"/>
          </w:tcPr>
          <w:p w14:paraId="0C5314C3"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nil"/>
              <w:left w:val="nil"/>
              <w:bottom w:val="single" w:sz="4" w:space="0" w:color="auto"/>
              <w:right w:val="single" w:sz="4" w:space="0" w:color="auto"/>
            </w:tcBorders>
            <w:vAlign w:val="center"/>
          </w:tcPr>
          <w:p w14:paraId="6A503BDA"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w:t>
            </w:r>
          </w:p>
        </w:tc>
        <w:tc>
          <w:tcPr>
            <w:tcW w:w="1839" w:type="dxa"/>
            <w:tcBorders>
              <w:top w:val="nil"/>
              <w:left w:val="nil"/>
              <w:bottom w:val="single" w:sz="4" w:space="0" w:color="auto"/>
              <w:right w:val="single" w:sz="4" w:space="0" w:color="auto"/>
            </w:tcBorders>
            <w:vAlign w:val="center"/>
          </w:tcPr>
          <w:p w14:paraId="2315112F"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无积尘、污渍</w:t>
            </w:r>
          </w:p>
        </w:tc>
        <w:tc>
          <w:tcPr>
            <w:tcW w:w="1571" w:type="dxa"/>
            <w:tcBorders>
              <w:top w:val="single" w:sz="4" w:space="0" w:color="auto"/>
              <w:left w:val="nil"/>
              <w:bottom w:val="single" w:sz="4" w:space="0" w:color="auto"/>
              <w:right w:val="single" w:sz="4" w:space="0" w:color="auto"/>
            </w:tcBorders>
            <w:vAlign w:val="center"/>
          </w:tcPr>
          <w:p w14:paraId="7A40FCA1"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每月大保洁一次</w:t>
            </w:r>
          </w:p>
        </w:tc>
      </w:tr>
      <w:tr w:rsidR="004345BC" w14:paraId="302A0C94" w14:textId="77777777" w:rsidTr="00361334">
        <w:trPr>
          <w:trHeight w:val="437"/>
          <w:jc w:val="center"/>
        </w:trPr>
        <w:tc>
          <w:tcPr>
            <w:tcW w:w="900" w:type="dxa"/>
            <w:vMerge/>
            <w:tcBorders>
              <w:top w:val="single" w:sz="4" w:space="0" w:color="auto"/>
              <w:left w:val="single" w:sz="4" w:space="0" w:color="auto"/>
              <w:bottom w:val="single" w:sz="4" w:space="0" w:color="auto"/>
              <w:right w:val="single" w:sz="4" w:space="0" w:color="auto"/>
            </w:tcBorders>
            <w:vAlign w:val="center"/>
          </w:tcPr>
          <w:p w14:paraId="769DE6CD"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nil"/>
              <w:left w:val="nil"/>
              <w:bottom w:val="single" w:sz="4" w:space="0" w:color="auto"/>
              <w:right w:val="single" w:sz="4" w:space="0" w:color="auto"/>
            </w:tcBorders>
            <w:vAlign w:val="center"/>
          </w:tcPr>
          <w:p w14:paraId="22AC2B54"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排水沟</w:t>
            </w:r>
          </w:p>
        </w:tc>
        <w:tc>
          <w:tcPr>
            <w:tcW w:w="720" w:type="dxa"/>
            <w:tcBorders>
              <w:top w:val="nil"/>
              <w:left w:val="nil"/>
              <w:bottom w:val="single" w:sz="4" w:space="0" w:color="auto"/>
              <w:right w:val="single" w:sz="4" w:space="0" w:color="auto"/>
            </w:tcBorders>
            <w:vAlign w:val="center"/>
          </w:tcPr>
          <w:p w14:paraId="4206FBE0" w14:textId="77777777" w:rsidR="004345BC" w:rsidRDefault="004345BC" w:rsidP="00361334">
            <w:pPr>
              <w:jc w:val="center"/>
              <w:rPr>
                <w:rFonts w:ascii="仿宋" w:eastAsia="仿宋" w:hAnsi="仿宋" w:cs="仿宋" w:hint="eastAsia"/>
                <w:color w:val="000000" w:themeColor="text1"/>
                <w:szCs w:val="21"/>
              </w:rPr>
            </w:pPr>
          </w:p>
        </w:tc>
        <w:tc>
          <w:tcPr>
            <w:tcW w:w="720" w:type="dxa"/>
            <w:tcBorders>
              <w:top w:val="nil"/>
              <w:left w:val="nil"/>
              <w:bottom w:val="single" w:sz="4" w:space="0" w:color="auto"/>
              <w:right w:val="single" w:sz="4" w:space="0" w:color="auto"/>
            </w:tcBorders>
            <w:vAlign w:val="center"/>
          </w:tcPr>
          <w:p w14:paraId="20F9895B"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nil"/>
              <w:left w:val="nil"/>
              <w:bottom w:val="single" w:sz="4" w:space="0" w:color="auto"/>
              <w:right w:val="single" w:sz="4" w:space="0" w:color="auto"/>
            </w:tcBorders>
            <w:vAlign w:val="center"/>
          </w:tcPr>
          <w:p w14:paraId="20173EC1"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nil"/>
              <w:left w:val="nil"/>
              <w:bottom w:val="single" w:sz="4" w:space="0" w:color="auto"/>
              <w:right w:val="single" w:sz="4" w:space="0" w:color="auto"/>
            </w:tcBorders>
            <w:vAlign w:val="center"/>
          </w:tcPr>
          <w:p w14:paraId="36CF2BA9"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无污渍、异味</w:t>
            </w:r>
          </w:p>
        </w:tc>
        <w:tc>
          <w:tcPr>
            <w:tcW w:w="1571" w:type="dxa"/>
            <w:tcBorders>
              <w:top w:val="single" w:sz="4" w:space="0" w:color="auto"/>
              <w:left w:val="nil"/>
              <w:bottom w:val="single" w:sz="4" w:space="0" w:color="auto"/>
              <w:right w:val="single" w:sz="4" w:space="0" w:color="auto"/>
            </w:tcBorders>
            <w:vAlign w:val="center"/>
          </w:tcPr>
          <w:p w14:paraId="44CAB90D"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定期清理泥沙沉积物</w:t>
            </w:r>
          </w:p>
        </w:tc>
      </w:tr>
      <w:tr w:rsidR="004345BC" w14:paraId="28D0196D" w14:textId="77777777" w:rsidTr="00361334">
        <w:trPr>
          <w:trHeight w:val="437"/>
          <w:jc w:val="center"/>
        </w:trPr>
        <w:tc>
          <w:tcPr>
            <w:tcW w:w="900" w:type="dxa"/>
            <w:vMerge/>
            <w:tcBorders>
              <w:top w:val="single" w:sz="4" w:space="0" w:color="auto"/>
              <w:left w:val="single" w:sz="4" w:space="0" w:color="auto"/>
              <w:bottom w:val="single" w:sz="4" w:space="0" w:color="auto"/>
              <w:right w:val="single" w:sz="4" w:space="0" w:color="auto"/>
            </w:tcBorders>
            <w:vAlign w:val="center"/>
          </w:tcPr>
          <w:p w14:paraId="58314FF9"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single" w:sz="4" w:space="0" w:color="auto"/>
              <w:left w:val="nil"/>
              <w:bottom w:val="single" w:sz="4" w:space="0" w:color="auto"/>
              <w:right w:val="single" w:sz="4" w:space="0" w:color="auto"/>
            </w:tcBorders>
            <w:vAlign w:val="center"/>
          </w:tcPr>
          <w:p w14:paraId="76D5E4DC"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楼梯和电梯</w:t>
            </w:r>
          </w:p>
        </w:tc>
        <w:tc>
          <w:tcPr>
            <w:tcW w:w="720" w:type="dxa"/>
            <w:tcBorders>
              <w:top w:val="single" w:sz="4" w:space="0" w:color="auto"/>
              <w:left w:val="nil"/>
              <w:bottom w:val="single" w:sz="4" w:space="0" w:color="auto"/>
              <w:right w:val="single" w:sz="4" w:space="0" w:color="auto"/>
            </w:tcBorders>
            <w:vAlign w:val="center"/>
          </w:tcPr>
          <w:p w14:paraId="06B9D139"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w:t>
            </w:r>
          </w:p>
        </w:tc>
        <w:tc>
          <w:tcPr>
            <w:tcW w:w="720" w:type="dxa"/>
            <w:tcBorders>
              <w:top w:val="single" w:sz="4" w:space="0" w:color="auto"/>
              <w:left w:val="nil"/>
              <w:bottom w:val="single" w:sz="4" w:space="0" w:color="auto"/>
              <w:right w:val="single" w:sz="4" w:space="0" w:color="auto"/>
            </w:tcBorders>
            <w:vAlign w:val="center"/>
          </w:tcPr>
          <w:p w14:paraId="219C3094"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single" w:sz="4" w:space="0" w:color="auto"/>
              <w:left w:val="nil"/>
              <w:bottom w:val="single" w:sz="4" w:space="0" w:color="auto"/>
              <w:right w:val="single" w:sz="4" w:space="0" w:color="auto"/>
            </w:tcBorders>
            <w:vAlign w:val="center"/>
          </w:tcPr>
          <w:p w14:paraId="00007270"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single" w:sz="4" w:space="0" w:color="auto"/>
              <w:left w:val="nil"/>
              <w:bottom w:val="single" w:sz="4" w:space="0" w:color="auto"/>
              <w:right w:val="single" w:sz="4" w:space="0" w:color="auto"/>
            </w:tcBorders>
            <w:vAlign w:val="center"/>
          </w:tcPr>
          <w:p w14:paraId="2C32EFE8"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无积尘、污渍</w:t>
            </w:r>
          </w:p>
        </w:tc>
        <w:tc>
          <w:tcPr>
            <w:tcW w:w="1571" w:type="dxa"/>
            <w:tcBorders>
              <w:top w:val="single" w:sz="4" w:space="0" w:color="auto"/>
              <w:left w:val="nil"/>
              <w:bottom w:val="single" w:sz="4" w:space="0" w:color="auto"/>
              <w:right w:val="single" w:sz="4" w:space="0" w:color="auto"/>
            </w:tcBorders>
            <w:vAlign w:val="center"/>
          </w:tcPr>
          <w:p w14:paraId="392A5A1F" w14:textId="77777777" w:rsidR="004345BC" w:rsidRDefault="004345BC" w:rsidP="00361334">
            <w:pPr>
              <w:jc w:val="center"/>
              <w:rPr>
                <w:rFonts w:ascii="仿宋" w:eastAsia="仿宋" w:hAnsi="仿宋" w:cs="仿宋" w:hint="eastAsia"/>
                <w:color w:val="000000" w:themeColor="text1"/>
                <w:szCs w:val="21"/>
              </w:rPr>
            </w:pPr>
          </w:p>
        </w:tc>
      </w:tr>
      <w:tr w:rsidR="004345BC" w14:paraId="67C5EDA9" w14:textId="77777777" w:rsidTr="00361334">
        <w:trPr>
          <w:trHeight w:val="437"/>
          <w:jc w:val="center"/>
        </w:trPr>
        <w:tc>
          <w:tcPr>
            <w:tcW w:w="900" w:type="dxa"/>
            <w:vMerge/>
            <w:tcBorders>
              <w:top w:val="single" w:sz="4" w:space="0" w:color="auto"/>
              <w:left w:val="single" w:sz="4" w:space="0" w:color="auto"/>
              <w:bottom w:val="single" w:sz="4" w:space="0" w:color="auto"/>
              <w:right w:val="single" w:sz="4" w:space="0" w:color="auto"/>
            </w:tcBorders>
            <w:vAlign w:val="center"/>
          </w:tcPr>
          <w:p w14:paraId="526C2CFC"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nil"/>
              <w:left w:val="nil"/>
              <w:bottom w:val="single" w:sz="4" w:space="0" w:color="auto"/>
              <w:right w:val="single" w:sz="4" w:space="0" w:color="auto"/>
            </w:tcBorders>
            <w:vAlign w:val="center"/>
          </w:tcPr>
          <w:p w14:paraId="1B0696D7"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垃圾桶</w:t>
            </w:r>
          </w:p>
        </w:tc>
        <w:tc>
          <w:tcPr>
            <w:tcW w:w="720" w:type="dxa"/>
            <w:tcBorders>
              <w:top w:val="nil"/>
              <w:left w:val="nil"/>
              <w:bottom w:val="single" w:sz="4" w:space="0" w:color="auto"/>
              <w:right w:val="single" w:sz="4" w:space="0" w:color="auto"/>
            </w:tcBorders>
            <w:vAlign w:val="center"/>
          </w:tcPr>
          <w:p w14:paraId="66D58108"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2</w:t>
            </w:r>
          </w:p>
        </w:tc>
        <w:tc>
          <w:tcPr>
            <w:tcW w:w="720" w:type="dxa"/>
            <w:tcBorders>
              <w:top w:val="nil"/>
              <w:left w:val="nil"/>
              <w:bottom w:val="single" w:sz="4" w:space="0" w:color="auto"/>
              <w:right w:val="single" w:sz="4" w:space="0" w:color="auto"/>
            </w:tcBorders>
            <w:vAlign w:val="center"/>
          </w:tcPr>
          <w:p w14:paraId="27C40253"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nil"/>
              <w:left w:val="nil"/>
              <w:bottom w:val="single" w:sz="4" w:space="0" w:color="auto"/>
              <w:right w:val="single" w:sz="4" w:space="0" w:color="auto"/>
            </w:tcBorders>
            <w:vAlign w:val="center"/>
          </w:tcPr>
          <w:p w14:paraId="2599EBA4"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nil"/>
              <w:left w:val="nil"/>
              <w:bottom w:val="single" w:sz="4" w:space="0" w:color="auto"/>
              <w:right w:val="single" w:sz="4" w:space="0" w:color="auto"/>
            </w:tcBorders>
            <w:vAlign w:val="center"/>
          </w:tcPr>
          <w:p w14:paraId="1CF1C2FB"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无积尘、异味</w:t>
            </w:r>
          </w:p>
        </w:tc>
        <w:tc>
          <w:tcPr>
            <w:tcW w:w="1571" w:type="dxa"/>
            <w:tcBorders>
              <w:top w:val="single" w:sz="4" w:space="0" w:color="auto"/>
              <w:left w:val="nil"/>
              <w:bottom w:val="single" w:sz="4" w:space="0" w:color="auto"/>
              <w:right w:val="single" w:sz="4" w:space="0" w:color="auto"/>
            </w:tcBorders>
            <w:vAlign w:val="center"/>
          </w:tcPr>
          <w:p w14:paraId="01D1C6D8"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不得超过容量的2/3</w:t>
            </w:r>
          </w:p>
        </w:tc>
      </w:tr>
      <w:tr w:rsidR="004345BC" w14:paraId="2EF87959" w14:textId="77777777" w:rsidTr="00361334">
        <w:trPr>
          <w:trHeight w:val="599"/>
          <w:jc w:val="center"/>
        </w:trPr>
        <w:tc>
          <w:tcPr>
            <w:tcW w:w="900" w:type="dxa"/>
            <w:vMerge/>
            <w:tcBorders>
              <w:top w:val="single" w:sz="4" w:space="0" w:color="auto"/>
              <w:left w:val="single" w:sz="4" w:space="0" w:color="auto"/>
              <w:bottom w:val="single" w:sz="4" w:space="0" w:color="auto"/>
              <w:right w:val="single" w:sz="4" w:space="0" w:color="auto"/>
            </w:tcBorders>
            <w:vAlign w:val="center"/>
          </w:tcPr>
          <w:p w14:paraId="2F3B5825"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12B15591"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消防管、排风管、线管</w:t>
            </w:r>
          </w:p>
        </w:tc>
        <w:tc>
          <w:tcPr>
            <w:tcW w:w="720" w:type="dxa"/>
            <w:tcBorders>
              <w:top w:val="single" w:sz="4" w:space="0" w:color="auto"/>
              <w:left w:val="single" w:sz="4" w:space="0" w:color="auto"/>
              <w:bottom w:val="single" w:sz="4" w:space="0" w:color="auto"/>
              <w:right w:val="single" w:sz="4" w:space="0" w:color="auto"/>
            </w:tcBorders>
            <w:vAlign w:val="center"/>
          </w:tcPr>
          <w:p w14:paraId="382C5226" w14:textId="77777777" w:rsidR="004345BC" w:rsidRDefault="004345BC" w:rsidP="00361334">
            <w:pPr>
              <w:jc w:val="center"/>
              <w:rPr>
                <w:rFonts w:ascii="仿宋" w:eastAsia="仿宋" w:hAnsi="仿宋" w:cs="仿宋" w:hint="eastAsia"/>
                <w:color w:val="000000" w:themeColor="text1"/>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175857AB"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single" w:sz="4" w:space="0" w:color="auto"/>
              <w:left w:val="single" w:sz="4" w:space="0" w:color="auto"/>
              <w:bottom w:val="single" w:sz="4" w:space="0" w:color="auto"/>
              <w:right w:val="single" w:sz="4" w:space="0" w:color="auto"/>
            </w:tcBorders>
            <w:vAlign w:val="center"/>
          </w:tcPr>
          <w:p w14:paraId="3328091F"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w:t>
            </w:r>
          </w:p>
          <w:p w14:paraId="21F2C77A"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single" w:sz="4" w:space="0" w:color="auto"/>
              <w:left w:val="single" w:sz="4" w:space="0" w:color="auto"/>
              <w:bottom w:val="single" w:sz="4" w:space="0" w:color="auto"/>
              <w:right w:val="single" w:sz="4" w:space="0" w:color="auto"/>
            </w:tcBorders>
            <w:vAlign w:val="center"/>
          </w:tcPr>
          <w:p w14:paraId="79DB454B"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无积尘</w:t>
            </w:r>
          </w:p>
        </w:tc>
        <w:tc>
          <w:tcPr>
            <w:tcW w:w="1571" w:type="dxa"/>
            <w:tcBorders>
              <w:top w:val="single" w:sz="4" w:space="0" w:color="auto"/>
              <w:left w:val="single" w:sz="4" w:space="0" w:color="auto"/>
              <w:bottom w:val="single" w:sz="4" w:space="0" w:color="auto"/>
              <w:right w:val="single" w:sz="4" w:space="0" w:color="auto"/>
            </w:tcBorders>
          </w:tcPr>
          <w:p w14:paraId="6BFE545E"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不得损坏设施设备；</w:t>
            </w:r>
          </w:p>
          <w:p w14:paraId="16F77963"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注意安全防护。</w:t>
            </w:r>
          </w:p>
        </w:tc>
      </w:tr>
      <w:tr w:rsidR="004345BC" w14:paraId="0EBFD987" w14:textId="77777777" w:rsidTr="00361334">
        <w:trPr>
          <w:trHeight w:val="437"/>
          <w:jc w:val="center"/>
        </w:trPr>
        <w:tc>
          <w:tcPr>
            <w:tcW w:w="900" w:type="dxa"/>
            <w:vMerge w:val="restart"/>
            <w:tcBorders>
              <w:top w:val="single" w:sz="4" w:space="0" w:color="auto"/>
              <w:left w:val="single" w:sz="4" w:space="0" w:color="auto"/>
              <w:bottom w:val="single" w:sz="4" w:space="0" w:color="auto"/>
              <w:right w:val="single" w:sz="4" w:space="0" w:color="auto"/>
            </w:tcBorders>
            <w:vAlign w:val="center"/>
          </w:tcPr>
          <w:p w14:paraId="0D540F85"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外围</w:t>
            </w:r>
          </w:p>
          <w:p w14:paraId="6CE42007"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部分</w:t>
            </w:r>
          </w:p>
        </w:tc>
        <w:tc>
          <w:tcPr>
            <w:tcW w:w="2520" w:type="dxa"/>
            <w:tcBorders>
              <w:top w:val="single" w:sz="4" w:space="0" w:color="auto"/>
              <w:left w:val="single" w:sz="4" w:space="0" w:color="auto"/>
              <w:bottom w:val="single" w:sz="4" w:space="0" w:color="auto"/>
              <w:right w:val="single" w:sz="4" w:space="0" w:color="auto"/>
            </w:tcBorders>
            <w:vAlign w:val="center"/>
          </w:tcPr>
          <w:p w14:paraId="06ADAE06"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停车场出入口及地上停车位</w:t>
            </w:r>
          </w:p>
        </w:tc>
        <w:tc>
          <w:tcPr>
            <w:tcW w:w="720" w:type="dxa"/>
            <w:tcBorders>
              <w:top w:val="single" w:sz="4" w:space="0" w:color="auto"/>
              <w:left w:val="single" w:sz="4" w:space="0" w:color="auto"/>
              <w:bottom w:val="single" w:sz="4" w:space="0" w:color="auto"/>
              <w:right w:val="single" w:sz="4" w:space="0" w:color="auto"/>
            </w:tcBorders>
            <w:vAlign w:val="center"/>
          </w:tcPr>
          <w:p w14:paraId="4FF9CADC" w14:textId="77777777" w:rsidR="004345BC" w:rsidRDefault="004345BC" w:rsidP="00361334">
            <w:pPr>
              <w:jc w:val="center"/>
              <w:rPr>
                <w:rFonts w:ascii="仿宋" w:eastAsia="仿宋" w:hAnsi="仿宋" w:cs="仿宋" w:hint="eastAsia"/>
                <w:color w:val="000000" w:themeColor="text1"/>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3CE839FB"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w:t>
            </w:r>
          </w:p>
        </w:tc>
        <w:tc>
          <w:tcPr>
            <w:tcW w:w="676" w:type="dxa"/>
            <w:tcBorders>
              <w:top w:val="single" w:sz="4" w:space="0" w:color="auto"/>
              <w:left w:val="single" w:sz="4" w:space="0" w:color="auto"/>
              <w:bottom w:val="single" w:sz="4" w:space="0" w:color="auto"/>
              <w:right w:val="single" w:sz="4" w:space="0" w:color="auto"/>
            </w:tcBorders>
            <w:vAlign w:val="center"/>
          </w:tcPr>
          <w:p w14:paraId="340526C7"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single" w:sz="4" w:space="0" w:color="auto"/>
              <w:left w:val="single" w:sz="4" w:space="0" w:color="auto"/>
              <w:bottom w:val="single" w:sz="4" w:space="0" w:color="auto"/>
              <w:right w:val="single" w:sz="4" w:space="0" w:color="auto"/>
            </w:tcBorders>
            <w:vAlign w:val="center"/>
          </w:tcPr>
          <w:p w14:paraId="44AD7CE8"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无垃圾、杂物</w:t>
            </w:r>
          </w:p>
        </w:tc>
        <w:tc>
          <w:tcPr>
            <w:tcW w:w="1571" w:type="dxa"/>
            <w:tcBorders>
              <w:top w:val="single" w:sz="4" w:space="0" w:color="auto"/>
              <w:left w:val="single" w:sz="4" w:space="0" w:color="auto"/>
              <w:bottom w:val="single" w:sz="4" w:space="0" w:color="auto"/>
              <w:right w:val="single" w:sz="4" w:space="0" w:color="auto"/>
            </w:tcBorders>
            <w:vAlign w:val="center"/>
          </w:tcPr>
          <w:p w14:paraId="4E9D973D"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每周冲洗1次，即时保洁</w:t>
            </w:r>
          </w:p>
        </w:tc>
      </w:tr>
      <w:tr w:rsidR="004345BC" w14:paraId="3941AD95" w14:textId="77777777" w:rsidTr="00361334">
        <w:trPr>
          <w:trHeight w:val="437"/>
          <w:jc w:val="center"/>
        </w:trPr>
        <w:tc>
          <w:tcPr>
            <w:tcW w:w="900" w:type="dxa"/>
            <w:vMerge/>
            <w:tcBorders>
              <w:top w:val="single" w:sz="4" w:space="0" w:color="auto"/>
              <w:left w:val="single" w:sz="4" w:space="0" w:color="auto"/>
              <w:bottom w:val="single" w:sz="4" w:space="0" w:color="auto"/>
              <w:right w:val="single" w:sz="4" w:space="0" w:color="auto"/>
            </w:tcBorders>
            <w:vAlign w:val="center"/>
          </w:tcPr>
          <w:p w14:paraId="7108C5C4"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7897D31B"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租户外摆位</w:t>
            </w:r>
          </w:p>
        </w:tc>
        <w:tc>
          <w:tcPr>
            <w:tcW w:w="720" w:type="dxa"/>
            <w:tcBorders>
              <w:top w:val="single" w:sz="4" w:space="0" w:color="auto"/>
              <w:left w:val="single" w:sz="4" w:space="0" w:color="auto"/>
              <w:bottom w:val="single" w:sz="4" w:space="0" w:color="auto"/>
              <w:right w:val="single" w:sz="4" w:space="0" w:color="auto"/>
            </w:tcBorders>
            <w:vAlign w:val="center"/>
          </w:tcPr>
          <w:p w14:paraId="738AAA04" w14:textId="77777777" w:rsidR="004345BC" w:rsidRDefault="004345BC" w:rsidP="00361334">
            <w:pPr>
              <w:jc w:val="center"/>
              <w:rPr>
                <w:rFonts w:ascii="仿宋" w:eastAsia="仿宋" w:hAnsi="仿宋" w:cs="仿宋" w:hint="eastAsia"/>
                <w:color w:val="000000" w:themeColor="text1"/>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29A95B5B"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w:t>
            </w:r>
          </w:p>
        </w:tc>
        <w:tc>
          <w:tcPr>
            <w:tcW w:w="676" w:type="dxa"/>
            <w:tcBorders>
              <w:top w:val="single" w:sz="4" w:space="0" w:color="auto"/>
              <w:left w:val="single" w:sz="4" w:space="0" w:color="auto"/>
              <w:bottom w:val="single" w:sz="4" w:space="0" w:color="auto"/>
              <w:right w:val="single" w:sz="4" w:space="0" w:color="auto"/>
            </w:tcBorders>
            <w:vAlign w:val="center"/>
          </w:tcPr>
          <w:p w14:paraId="61228E4B"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single" w:sz="4" w:space="0" w:color="auto"/>
              <w:left w:val="single" w:sz="4" w:space="0" w:color="auto"/>
              <w:bottom w:val="single" w:sz="4" w:space="0" w:color="auto"/>
              <w:right w:val="single" w:sz="4" w:space="0" w:color="auto"/>
            </w:tcBorders>
            <w:vAlign w:val="center"/>
          </w:tcPr>
          <w:p w14:paraId="05B9C418"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地面和周边无垃圾、杂物、油渍</w:t>
            </w:r>
          </w:p>
        </w:tc>
        <w:tc>
          <w:tcPr>
            <w:tcW w:w="1571" w:type="dxa"/>
            <w:tcBorders>
              <w:top w:val="single" w:sz="4" w:space="0" w:color="auto"/>
              <w:left w:val="single" w:sz="4" w:space="0" w:color="auto"/>
              <w:bottom w:val="single" w:sz="4" w:space="0" w:color="auto"/>
              <w:right w:val="single" w:sz="4" w:space="0" w:color="auto"/>
            </w:tcBorders>
            <w:vAlign w:val="center"/>
          </w:tcPr>
          <w:p w14:paraId="42A46EF6"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每周冲洗1次，保洁工专人定岗保洁。</w:t>
            </w:r>
          </w:p>
        </w:tc>
      </w:tr>
      <w:tr w:rsidR="004345BC" w14:paraId="76BAE7BE" w14:textId="77777777" w:rsidTr="00361334">
        <w:trPr>
          <w:trHeight w:val="437"/>
          <w:jc w:val="center"/>
        </w:trPr>
        <w:tc>
          <w:tcPr>
            <w:tcW w:w="900" w:type="dxa"/>
            <w:vMerge/>
            <w:tcBorders>
              <w:top w:val="single" w:sz="4" w:space="0" w:color="auto"/>
              <w:left w:val="single" w:sz="4" w:space="0" w:color="auto"/>
              <w:bottom w:val="single" w:sz="4" w:space="0" w:color="auto"/>
              <w:right w:val="single" w:sz="4" w:space="0" w:color="auto"/>
            </w:tcBorders>
            <w:vAlign w:val="center"/>
          </w:tcPr>
          <w:p w14:paraId="27ACFB48"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3230BDF1"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指示牌及管道</w:t>
            </w:r>
          </w:p>
        </w:tc>
        <w:tc>
          <w:tcPr>
            <w:tcW w:w="720" w:type="dxa"/>
            <w:tcBorders>
              <w:top w:val="single" w:sz="4" w:space="0" w:color="auto"/>
              <w:left w:val="single" w:sz="4" w:space="0" w:color="auto"/>
              <w:bottom w:val="single" w:sz="4" w:space="0" w:color="auto"/>
              <w:right w:val="single" w:sz="4" w:space="0" w:color="auto"/>
            </w:tcBorders>
            <w:vAlign w:val="center"/>
          </w:tcPr>
          <w:p w14:paraId="12F396A7"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w:t>
            </w:r>
          </w:p>
        </w:tc>
        <w:tc>
          <w:tcPr>
            <w:tcW w:w="720" w:type="dxa"/>
            <w:tcBorders>
              <w:top w:val="single" w:sz="4" w:space="0" w:color="auto"/>
              <w:left w:val="single" w:sz="4" w:space="0" w:color="auto"/>
              <w:bottom w:val="single" w:sz="4" w:space="0" w:color="auto"/>
              <w:right w:val="single" w:sz="4" w:space="0" w:color="auto"/>
            </w:tcBorders>
            <w:vAlign w:val="center"/>
          </w:tcPr>
          <w:p w14:paraId="25E73ED0"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single" w:sz="4" w:space="0" w:color="auto"/>
              <w:left w:val="single" w:sz="4" w:space="0" w:color="auto"/>
              <w:bottom w:val="single" w:sz="4" w:space="0" w:color="auto"/>
              <w:right w:val="single" w:sz="4" w:space="0" w:color="auto"/>
            </w:tcBorders>
            <w:vAlign w:val="center"/>
          </w:tcPr>
          <w:p w14:paraId="3361899B"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single" w:sz="4" w:space="0" w:color="auto"/>
              <w:left w:val="single" w:sz="4" w:space="0" w:color="auto"/>
              <w:bottom w:val="single" w:sz="4" w:space="0" w:color="auto"/>
              <w:right w:val="single" w:sz="4" w:space="0" w:color="auto"/>
            </w:tcBorders>
            <w:vAlign w:val="center"/>
          </w:tcPr>
          <w:p w14:paraId="3FE8C332"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无积尘</w:t>
            </w:r>
          </w:p>
        </w:tc>
        <w:tc>
          <w:tcPr>
            <w:tcW w:w="1571" w:type="dxa"/>
            <w:tcBorders>
              <w:top w:val="single" w:sz="4" w:space="0" w:color="auto"/>
              <w:left w:val="single" w:sz="4" w:space="0" w:color="auto"/>
              <w:bottom w:val="single" w:sz="4" w:space="0" w:color="auto"/>
              <w:right w:val="single" w:sz="4" w:space="0" w:color="auto"/>
            </w:tcBorders>
            <w:vAlign w:val="center"/>
          </w:tcPr>
          <w:p w14:paraId="5F951E5E"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不得用腐蚀性药水</w:t>
            </w:r>
          </w:p>
        </w:tc>
      </w:tr>
      <w:tr w:rsidR="004345BC" w14:paraId="178991B0" w14:textId="77777777" w:rsidTr="00361334">
        <w:trPr>
          <w:trHeight w:val="439"/>
          <w:jc w:val="center"/>
        </w:trPr>
        <w:tc>
          <w:tcPr>
            <w:tcW w:w="900" w:type="dxa"/>
            <w:vMerge/>
            <w:tcBorders>
              <w:top w:val="single" w:sz="4" w:space="0" w:color="auto"/>
              <w:left w:val="single" w:sz="4" w:space="0" w:color="auto"/>
              <w:bottom w:val="single" w:sz="4" w:space="0" w:color="auto"/>
              <w:right w:val="single" w:sz="4" w:space="0" w:color="auto"/>
            </w:tcBorders>
            <w:vAlign w:val="center"/>
          </w:tcPr>
          <w:p w14:paraId="7B595DEE"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2E7561AF"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高位灯具</w:t>
            </w:r>
          </w:p>
        </w:tc>
        <w:tc>
          <w:tcPr>
            <w:tcW w:w="720" w:type="dxa"/>
            <w:tcBorders>
              <w:top w:val="single" w:sz="4" w:space="0" w:color="auto"/>
              <w:left w:val="single" w:sz="4" w:space="0" w:color="auto"/>
              <w:bottom w:val="single" w:sz="4" w:space="0" w:color="auto"/>
              <w:right w:val="single" w:sz="4" w:space="0" w:color="auto"/>
            </w:tcBorders>
            <w:vAlign w:val="center"/>
          </w:tcPr>
          <w:p w14:paraId="6831318A" w14:textId="77777777" w:rsidR="004345BC" w:rsidRDefault="004345BC" w:rsidP="00361334">
            <w:pPr>
              <w:jc w:val="center"/>
              <w:rPr>
                <w:rFonts w:ascii="仿宋" w:eastAsia="仿宋" w:hAnsi="仿宋" w:cs="仿宋" w:hint="eastAsia"/>
                <w:color w:val="000000" w:themeColor="text1"/>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42467976"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single" w:sz="4" w:space="0" w:color="auto"/>
              <w:left w:val="single" w:sz="4" w:space="0" w:color="auto"/>
              <w:bottom w:val="single" w:sz="4" w:space="0" w:color="auto"/>
              <w:right w:val="single" w:sz="4" w:space="0" w:color="auto"/>
            </w:tcBorders>
            <w:vAlign w:val="center"/>
          </w:tcPr>
          <w:p w14:paraId="24AE8726"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w:t>
            </w:r>
          </w:p>
        </w:tc>
        <w:tc>
          <w:tcPr>
            <w:tcW w:w="1839" w:type="dxa"/>
            <w:tcBorders>
              <w:top w:val="single" w:sz="4" w:space="0" w:color="auto"/>
              <w:left w:val="single" w:sz="4" w:space="0" w:color="auto"/>
              <w:bottom w:val="single" w:sz="4" w:space="0" w:color="auto"/>
              <w:right w:val="single" w:sz="4" w:space="0" w:color="auto"/>
            </w:tcBorders>
            <w:vAlign w:val="center"/>
          </w:tcPr>
          <w:p w14:paraId="56838A21"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无积尘、蛛网</w:t>
            </w:r>
          </w:p>
        </w:tc>
        <w:tc>
          <w:tcPr>
            <w:tcW w:w="1571" w:type="dxa"/>
            <w:tcBorders>
              <w:top w:val="single" w:sz="4" w:space="0" w:color="auto"/>
              <w:left w:val="single" w:sz="4" w:space="0" w:color="auto"/>
              <w:bottom w:val="single" w:sz="4" w:space="0" w:color="auto"/>
              <w:right w:val="single" w:sz="4" w:space="0" w:color="auto"/>
            </w:tcBorders>
            <w:vAlign w:val="center"/>
          </w:tcPr>
          <w:p w14:paraId="0F56FF37"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高空作业须注意安全</w:t>
            </w:r>
          </w:p>
        </w:tc>
      </w:tr>
      <w:tr w:rsidR="004345BC" w14:paraId="76414EA2" w14:textId="77777777" w:rsidTr="00361334">
        <w:trPr>
          <w:trHeight w:val="555"/>
          <w:jc w:val="center"/>
        </w:trPr>
        <w:tc>
          <w:tcPr>
            <w:tcW w:w="900" w:type="dxa"/>
            <w:vMerge/>
            <w:tcBorders>
              <w:top w:val="single" w:sz="4" w:space="0" w:color="auto"/>
              <w:left w:val="single" w:sz="4" w:space="0" w:color="auto"/>
              <w:bottom w:val="single" w:sz="4" w:space="0" w:color="auto"/>
              <w:right w:val="single" w:sz="4" w:space="0" w:color="auto"/>
            </w:tcBorders>
            <w:vAlign w:val="center"/>
          </w:tcPr>
          <w:p w14:paraId="13A6C2F7"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7F922FC7"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清理天面或周边雨水井、污水井</w:t>
            </w:r>
          </w:p>
        </w:tc>
        <w:tc>
          <w:tcPr>
            <w:tcW w:w="720" w:type="dxa"/>
            <w:tcBorders>
              <w:top w:val="single" w:sz="4" w:space="0" w:color="auto"/>
              <w:left w:val="single" w:sz="4" w:space="0" w:color="auto"/>
              <w:bottom w:val="single" w:sz="4" w:space="0" w:color="auto"/>
              <w:right w:val="single" w:sz="4" w:space="0" w:color="auto"/>
            </w:tcBorders>
            <w:vAlign w:val="center"/>
          </w:tcPr>
          <w:p w14:paraId="263FF263" w14:textId="77777777" w:rsidR="004345BC" w:rsidRDefault="004345BC" w:rsidP="00361334">
            <w:pPr>
              <w:jc w:val="center"/>
              <w:rPr>
                <w:rFonts w:ascii="仿宋" w:eastAsia="仿宋" w:hAnsi="仿宋" w:cs="仿宋" w:hint="eastAsia"/>
                <w:color w:val="000000" w:themeColor="text1"/>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7E4274A3"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1</w:t>
            </w:r>
          </w:p>
        </w:tc>
        <w:tc>
          <w:tcPr>
            <w:tcW w:w="676" w:type="dxa"/>
            <w:tcBorders>
              <w:top w:val="single" w:sz="4" w:space="0" w:color="auto"/>
              <w:left w:val="single" w:sz="4" w:space="0" w:color="auto"/>
              <w:bottom w:val="single" w:sz="4" w:space="0" w:color="auto"/>
              <w:right w:val="single" w:sz="4" w:space="0" w:color="auto"/>
            </w:tcBorders>
            <w:vAlign w:val="center"/>
          </w:tcPr>
          <w:p w14:paraId="568185A7"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single" w:sz="4" w:space="0" w:color="auto"/>
              <w:left w:val="single" w:sz="4" w:space="0" w:color="auto"/>
              <w:bottom w:val="single" w:sz="4" w:space="0" w:color="auto"/>
              <w:right w:val="single" w:sz="4" w:space="0" w:color="auto"/>
            </w:tcBorders>
            <w:vAlign w:val="center"/>
          </w:tcPr>
          <w:p w14:paraId="41F13BFF"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无泥沙、污水和堵塞</w:t>
            </w:r>
          </w:p>
        </w:tc>
        <w:tc>
          <w:tcPr>
            <w:tcW w:w="1571" w:type="dxa"/>
            <w:tcBorders>
              <w:top w:val="single" w:sz="4" w:space="0" w:color="auto"/>
              <w:left w:val="single" w:sz="4" w:space="0" w:color="auto"/>
              <w:bottom w:val="single" w:sz="4" w:space="0" w:color="auto"/>
              <w:right w:val="single" w:sz="4" w:space="0" w:color="auto"/>
            </w:tcBorders>
          </w:tcPr>
          <w:p w14:paraId="5E9787CB"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雨天提前清理，无积水，保障下水道通畅。</w:t>
            </w:r>
          </w:p>
        </w:tc>
      </w:tr>
      <w:tr w:rsidR="004345BC" w14:paraId="1DD3AC05" w14:textId="77777777" w:rsidTr="00361334">
        <w:trPr>
          <w:trHeight w:val="439"/>
          <w:jc w:val="center"/>
        </w:trPr>
        <w:tc>
          <w:tcPr>
            <w:tcW w:w="900" w:type="dxa"/>
            <w:vMerge/>
            <w:tcBorders>
              <w:top w:val="single" w:sz="4" w:space="0" w:color="auto"/>
              <w:left w:val="single" w:sz="4" w:space="0" w:color="auto"/>
              <w:bottom w:val="single" w:sz="4" w:space="0" w:color="auto"/>
              <w:right w:val="single" w:sz="4" w:space="0" w:color="auto"/>
            </w:tcBorders>
            <w:vAlign w:val="center"/>
          </w:tcPr>
          <w:p w14:paraId="42729F87"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425ECF7D"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花池、绿化带</w:t>
            </w:r>
          </w:p>
        </w:tc>
        <w:tc>
          <w:tcPr>
            <w:tcW w:w="720" w:type="dxa"/>
            <w:tcBorders>
              <w:top w:val="single" w:sz="4" w:space="0" w:color="auto"/>
              <w:left w:val="single" w:sz="4" w:space="0" w:color="auto"/>
              <w:bottom w:val="single" w:sz="4" w:space="0" w:color="auto"/>
              <w:right w:val="single" w:sz="4" w:space="0" w:color="auto"/>
            </w:tcBorders>
            <w:vAlign w:val="center"/>
          </w:tcPr>
          <w:p w14:paraId="4A4AD942"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4</w:t>
            </w:r>
          </w:p>
        </w:tc>
        <w:tc>
          <w:tcPr>
            <w:tcW w:w="720" w:type="dxa"/>
            <w:tcBorders>
              <w:top w:val="single" w:sz="4" w:space="0" w:color="auto"/>
              <w:left w:val="single" w:sz="4" w:space="0" w:color="auto"/>
              <w:bottom w:val="single" w:sz="4" w:space="0" w:color="auto"/>
              <w:right w:val="single" w:sz="4" w:space="0" w:color="auto"/>
            </w:tcBorders>
            <w:vAlign w:val="center"/>
          </w:tcPr>
          <w:p w14:paraId="347D9391"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single" w:sz="4" w:space="0" w:color="auto"/>
              <w:left w:val="single" w:sz="4" w:space="0" w:color="auto"/>
              <w:bottom w:val="single" w:sz="4" w:space="0" w:color="auto"/>
              <w:right w:val="single" w:sz="4" w:space="0" w:color="auto"/>
            </w:tcBorders>
            <w:vAlign w:val="center"/>
          </w:tcPr>
          <w:p w14:paraId="5092EC4E"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single" w:sz="4" w:space="0" w:color="auto"/>
              <w:left w:val="single" w:sz="4" w:space="0" w:color="auto"/>
              <w:bottom w:val="single" w:sz="4" w:space="0" w:color="auto"/>
              <w:right w:val="single" w:sz="4" w:space="0" w:color="auto"/>
            </w:tcBorders>
            <w:vAlign w:val="center"/>
          </w:tcPr>
          <w:p w14:paraId="2F8042E1"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无垃圾、杂物</w:t>
            </w:r>
          </w:p>
        </w:tc>
        <w:tc>
          <w:tcPr>
            <w:tcW w:w="1571" w:type="dxa"/>
            <w:tcBorders>
              <w:top w:val="single" w:sz="4" w:space="0" w:color="auto"/>
              <w:left w:val="single" w:sz="4" w:space="0" w:color="auto"/>
              <w:bottom w:val="single" w:sz="4" w:space="0" w:color="auto"/>
              <w:right w:val="single" w:sz="4" w:space="0" w:color="auto"/>
            </w:tcBorders>
          </w:tcPr>
          <w:p w14:paraId="669283B5" w14:textId="77777777" w:rsidR="004345BC" w:rsidRDefault="004345BC" w:rsidP="00361334">
            <w:pPr>
              <w:jc w:val="center"/>
              <w:rPr>
                <w:rFonts w:ascii="仿宋" w:eastAsia="仿宋" w:hAnsi="仿宋" w:cs="仿宋" w:hint="eastAsia"/>
                <w:color w:val="000000" w:themeColor="text1"/>
                <w:szCs w:val="21"/>
              </w:rPr>
            </w:pPr>
          </w:p>
        </w:tc>
      </w:tr>
      <w:tr w:rsidR="004345BC" w14:paraId="41032CC3" w14:textId="77777777" w:rsidTr="00361334">
        <w:trPr>
          <w:trHeight w:val="439"/>
          <w:jc w:val="center"/>
        </w:trPr>
        <w:tc>
          <w:tcPr>
            <w:tcW w:w="900" w:type="dxa"/>
            <w:vMerge/>
            <w:tcBorders>
              <w:top w:val="single" w:sz="4" w:space="0" w:color="auto"/>
              <w:left w:val="single" w:sz="4" w:space="0" w:color="auto"/>
              <w:bottom w:val="single" w:sz="4" w:space="0" w:color="auto"/>
              <w:right w:val="single" w:sz="4" w:space="0" w:color="auto"/>
            </w:tcBorders>
            <w:vAlign w:val="center"/>
          </w:tcPr>
          <w:p w14:paraId="5C7AF98E"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74C4B033"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玻璃门框</w:t>
            </w:r>
          </w:p>
        </w:tc>
        <w:tc>
          <w:tcPr>
            <w:tcW w:w="720" w:type="dxa"/>
            <w:tcBorders>
              <w:top w:val="single" w:sz="4" w:space="0" w:color="auto"/>
              <w:left w:val="single" w:sz="4" w:space="0" w:color="auto"/>
              <w:bottom w:val="single" w:sz="4" w:space="0" w:color="auto"/>
              <w:right w:val="single" w:sz="4" w:space="0" w:color="auto"/>
            </w:tcBorders>
            <w:vAlign w:val="center"/>
          </w:tcPr>
          <w:p w14:paraId="38A878C8" w14:textId="77777777" w:rsidR="004345BC" w:rsidRDefault="004345BC" w:rsidP="00361334">
            <w:pPr>
              <w:jc w:val="center"/>
              <w:rPr>
                <w:rFonts w:ascii="仿宋" w:eastAsia="仿宋" w:hAnsi="仿宋" w:cs="仿宋" w:hint="eastAsia"/>
                <w:color w:val="000000" w:themeColor="text1"/>
                <w:szCs w:val="21"/>
              </w:rPr>
            </w:pPr>
          </w:p>
        </w:tc>
        <w:tc>
          <w:tcPr>
            <w:tcW w:w="720" w:type="dxa"/>
            <w:tcBorders>
              <w:top w:val="single" w:sz="4" w:space="0" w:color="auto"/>
              <w:left w:val="single" w:sz="4" w:space="0" w:color="auto"/>
              <w:bottom w:val="single" w:sz="4" w:space="0" w:color="auto"/>
              <w:right w:val="single" w:sz="4" w:space="0" w:color="auto"/>
            </w:tcBorders>
            <w:vAlign w:val="center"/>
          </w:tcPr>
          <w:p w14:paraId="322E6BFF"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single" w:sz="4" w:space="0" w:color="auto"/>
              <w:left w:val="single" w:sz="4" w:space="0" w:color="auto"/>
              <w:bottom w:val="single" w:sz="4" w:space="0" w:color="auto"/>
              <w:right w:val="single" w:sz="4" w:space="0" w:color="auto"/>
            </w:tcBorders>
            <w:vAlign w:val="center"/>
          </w:tcPr>
          <w:p w14:paraId="39F1D939"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2</w:t>
            </w:r>
          </w:p>
        </w:tc>
        <w:tc>
          <w:tcPr>
            <w:tcW w:w="1839" w:type="dxa"/>
            <w:tcBorders>
              <w:top w:val="single" w:sz="4" w:space="0" w:color="auto"/>
              <w:left w:val="single" w:sz="4" w:space="0" w:color="auto"/>
              <w:bottom w:val="single" w:sz="4" w:space="0" w:color="auto"/>
              <w:right w:val="single" w:sz="4" w:space="0" w:color="auto"/>
            </w:tcBorders>
            <w:vAlign w:val="center"/>
          </w:tcPr>
          <w:p w14:paraId="0E273368"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刮净无污渍</w:t>
            </w:r>
          </w:p>
        </w:tc>
        <w:tc>
          <w:tcPr>
            <w:tcW w:w="1571" w:type="dxa"/>
            <w:tcBorders>
              <w:top w:val="single" w:sz="4" w:space="0" w:color="auto"/>
              <w:left w:val="single" w:sz="4" w:space="0" w:color="auto"/>
              <w:bottom w:val="single" w:sz="4" w:space="0" w:color="auto"/>
              <w:right w:val="single" w:sz="4" w:space="0" w:color="auto"/>
            </w:tcBorders>
          </w:tcPr>
          <w:p w14:paraId="10EBCC24" w14:textId="77777777" w:rsidR="004345BC" w:rsidRDefault="004345BC" w:rsidP="00361334">
            <w:pPr>
              <w:jc w:val="center"/>
              <w:rPr>
                <w:rFonts w:ascii="仿宋" w:eastAsia="仿宋" w:hAnsi="仿宋" w:cs="仿宋" w:hint="eastAsia"/>
                <w:color w:val="000000" w:themeColor="text1"/>
                <w:szCs w:val="21"/>
              </w:rPr>
            </w:pPr>
          </w:p>
        </w:tc>
      </w:tr>
      <w:tr w:rsidR="004345BC" w14:paraId="13CADCFA" w14:textId="77777777" w:rsidTr="00361334">
        <w:trPr>
          <w:trHeight w:val="925"/>
          <w:jc w:val="center"/>
        </w:trPr>
        <w:tc>
          <w:tcPr>
            <w:tcW w:w="900" w:type="dxa"/>
            <w:vMerge/>
            <w:tcBorders>
              <w:top w:val="single" w:sz="4" w:space="0" w:color="auto"/>
              <w:left w:val="single" w:sz="4" w:space="0" w:color="auto"/>
              <w:bottom w:val="single" w:sz="4" w:space="0" w:color="auto"/>
              <w:right w:val="single" w:sz="4" w:space="0" w:color="auto"/>
            </w:tcBorders>
            <w:vAlign w:val="center"/>
          </w:tcPr>
          <w:p w14:paraId="31D90AB5" w14:textId="77777777" w:rsidR="004345BC" w:rsidRDefault="004345BC" w:rsidP="00361334">
            <w:pPr>
              <w:jc w:val="center"/>
              <w:rPr>
                <w:rFonts w:ascii="仿宋" w:eastAsia="仿宋" w:hAnsi="仿宋" w:cs="仿宋" w:hint="eastAsia"/>
                <w:color w:val="000000" w:themeColor="text1"/>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6E7CA1BC"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保洁垃圾桶和垃圾筒</w:t>
            </w:r>
          </w:p>
        </w:tc>
        <w:tc>
          <w:tcPr>
            <w:tcW w:w="720" w:type="dxa"/>
            <w:tcBorders>
              <w:top w:val="single" w:sz="4" w:space="0" w:color="auto"/>
              <w:left w:val="single" w:sz="4" w:space="0" w:color="auto"/>
              <w:bottom w:val="single" w:sz="4" w:space="0" w:color="auto"/>
              <w:right w:val="single" w:sz="4" w:space="0" w:color="auto"/>
            </w:tcBorders>
            <w:vAlign w:val="center"/>
          </w:tcPr>
          <w:p w14:paraId="3E559D49"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4</w:t>
            </w:r>
          </w:p>
        </w:tc>
        <w:tc>
          <w:tcPr>
            <w:tcW w:w="720" w:type="dxa"/>
            <w:tcBorders>
              <w:top w:val="single" w:sz="4" w:space="0" w:color="auto"/>
              <w:left w:val="single" w:sz="4" w:space="0" w:color="auto"/>
              <w:bottom w:val="single" w:sz="4" w:space="0" w:color="auto"/>
              <w:right w:val="single" w:sz="4" w:space="0" w:color="auto"/>
            </w:tcBorders>
            <w:vAlign w:val="center"/>
          </w:tcPr>
          <w:p w14:paraId="757FDA40"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single" w:sz="4" w:space="0" w:color="auto"/>
              <w:left w:val="single" w:sz="4" w:space="0" w:color="auto"/>
              <w:bottom w:val="single" w:sz="4" w:space="0" w:color="auto"/>
              <w:right w:val="single" w:sz="4" w:space="0" w:color="auto"/>
            </w:tcBorders>
            <w:vAlign w:val="center"/>
          </w:tcPr>
          <w:p w14:paraId="44E4B632"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single" w:sz="4" w:space="0" w:color="auto"/>
              <w:left w:val="single" w:sz="4" w:space="0" w:color="auto"/>
              <w:bottom w:val="single" w:sz="4" w:space="0" w:color="auto"/>
              <w:right w:val="single" w:sz="4" w:space="0" w:color="auto"/>
            </w:tcBorders>
            <w:vAlign w:val="center"/>
          </w:tcPr>
          <w:p w14:paraId="152E7A34"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无污渍、垃圾和异味；容器外观无污渍</w:t>
            </w:r>
          </w:p>
        </w:tc>
        <w:tc>
          <w:tcPr>
            <w:tcW w:w="1571" w:type="dxa"/>
            <w:tcBorders>
              <w:top w:val="single" w:sz="4" w:space="0" w:color="auto"/>
              <w:left w:val="single" w:sz="4" w:space="0" w:color="auto"/>
              <w:bottom w:val="single" w:sz="4" w:space="0" w:color="auto"/>
              <w:right w:val="single" w:sz="4" w:space="0" w:color="auto"/>
            </w:tcBorders>
          </w:tcPr>
          <w:p w14:paraId="3312CECB"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浓烈异味的垃圾应即时清理；</w:t>
            </w:r>
          </w:p>
          <w:p w14:paraId="73941A89"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2、桶盖正确摆放。</w:t>
            </w:r>
          </w:p>
        </w:tc>
      </w:tr>
      <w:tr w:rsidR="004345BC" w14:paraId="6133066E" w14:textId="77777777" w:rsidTr="00361334">
        <w:trPr>
          <w:trHeight w:val="925"/>
          <w:jc w:val="center"/>
        </w:trPr>
        <w:tc>
          <w:tcPr>
            <w:tcW w:w="900" w:type="dxa"/>
            <w:tcBorders>
              <w:top w:val="single" w:sz="4" w:space="0" w:color="auto"/>
              <w:left w:val="single" w:sz="4" w:space="0" w:color="auto"/>
              <w:bottom w:val="single" w:sz="4" w:space="0" w:color="auto"/>
              <w:right w:val="single" w:sz="4" w:space="0" w:color="auto"/>
            </w:tcBorders>
            <w:vAlign w:val="center"/>
          </w:tcPr>
          <w:p w14:paraId="688C292D"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其他区域</w:t>
            </w:r>
          </w:p>
        </w:tc>
        <w:tc>
          <w:tcPr>
            <w:tcW w:w="2520" w:type="dxa"/>
            <w:tcBorders>
              <w:top w:val="single" w:sz="4" w:space="0" w:color="auto"/>
              <w:left w:val="single" w:sz="4" w:space="0" w:color="auto"/>
              <w:bottom w:val="single" w:sz="4" w:space="0" w:color="auto"/>
              <w:right w:val="single" w:sz="4" w:space="0" w:color="auto"/>
            </w:tcBorders>
            <w:vAlign w:val="center"/>
          </w:tcPr>
          <w:p w14:paraId="641492B0"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物业管理处办公室</w:t>
            </w:r>
          </w:p>
        </w:tc>
        <w:tc>
          <w:tcPr>
            <w:tcW w:w="720" w:type="dxa"/>
            <w:tcBorders>
              <w:top w:val="single" w:sz="4" w:space="0" w:color="auto"/>
              <w:left w:val="single" w:sz="4" w:space="0" w:color="auto"/>
              <w:bottom w:val="single" w:sz="4" w:space="0" w:color="auto"/>
              <w:right w:val="single" w:sz="4" w:space="0" w:color="auto"/>
            </w:tcBorders>
            <w:vAlign w:val="center"/>
          </w:tcPr>
          <w:p w14:paraId="044C66FF"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2</w:t>
            </w:r>
          </w:p>
        </w:tc>
        <w:tc>
          <w:tcPr>
            <w:tcW w:w="720" w:type="dxa"/>
            <w:tcBorders>
              <w:top w:val="single" w:sz="4" w:space="0" w:color="auto"/>
              <w:left w:val="single" w:sz="4" w:space="0" w:color="auto"/>
              <w:bottom w:val="single" w:sz="4" w:space="0" w:color="auto"/>
              <w:right w:val="single" w:sz="4" w:space="0" w:color="auto"/>
            </w:tcBorders>
            <w:vAlign w:val="center"/>
          </w:tcPr>
          <w:p w14:paraId="0217FE30" w14:textId="77777777" w:rsidR="004345BC" w:rsidRDefault="004345BC" w:rsidP="00361334">
            <w:pPr>
              <w:jc w:val="center"/>
              <w:rPr>
                <w:rFonts w:ascii="仿宋" w:eastAsia="仿宋" w:hAnsi="仿宋" w:cs="仿宋" w:hint="eastAsia"/>
                <w:color w:val="000000" w:themeColor="text1"/>
                <w:szCs w:val="21"/>
              </w:rPr>
            </w:pPr>
          </w:p>
        </w:tc>
        <w:tc>
          <w:tcPr>
            <w:tcW w:w="676" w:type="dxa"/>
            <w:tcBorders>
              <w:top w:val="single" w:sz="4" w:space="0" w:color="auto"/>
              <w:left w:val="single" w:sz="4" w:space="0" w:color="auto"/>
              <w:bottom w:val="single" w:sz="4" w:space="0" w:color="auto"/>
              <w:right w:val="single" w:sz="4" w:space="0" w:color="auto"/>
            </w:tcBorders>
            <w:vAlign w:val="center"/>
          </w:tcPr>
          <w:p w14:paraId="6D7F17BB" w14:textId="77777777" w:rsidR="004345BC" w:rsidRDefault="004345BC" w:rsidP="00361334">
            <w:pPr>
              <w:jc w:val="center"/>
              <w:rPr>
                <w:rFonts w:ascii="仿宋" w:eastAsia="仿宋" w:hAnsi="仿宋" w:cs="仿宋" w:hint="eastAsia"/>
                <w:color w:val="000000" w:themeColor="text1"/>
                <w:szCs w:val="21"/>
              </w:rPr>
            </w:pPr>
          </w:p>
        </w:tc>
        <w:tc>
          <w:tcPr>
            <w:tcW w:w="1839" w:type="dxa"/>
            <w:tcBorders>
              <w:top w:val="single" w:sz="4" w:space="0" w:color="auto"/>
              <w:left w:val="single" w:sz="4" w:space="0" w:color="auto"/>
              <w:bottom w:val="single" w:sz="4" w:space="0" w:color="auto"/>
              <w:right w:val="single" w:sz="4" w:space="0" w:color="auto"/>
            </w:tcBorders>
            <w:vAlign w:val="center"/>
          </w:tcPr>
          <w:p w14:paraId="3FBE45CA" w14:textId="77777777" w:rsidR="004345BC" w:rsidRDefault="004345BC" w:rsidP="00361334">
            <w:pPr>
              <w:jc w:val="center"/>
              <w:rPr>
                <w:rFonts w:ascii="仿宋" w:eastAsia="仿宋" w:hAnsi="仿宋" w:cs="仿宋" w:hint="eastAsia"/>
                <w:color w:val="000000" w:themeColor="text1"/>
                <w:szCs w:val="21"/>
              </w:rPr>
            </w:pPr>
          </w:p>
        </w:tc>
        <w:tc>
          <w:tcPr>
            <w:tcW w:w="1571" w:type="dxa"/>
            <w:tcBorders>
              <w:top w:val="single" w:sz="4" w:space="0" w:color="auto"/>
              <w:left w:val="single" w:sz="4" w:space="0" w:color="auto"/>
              <w:bottom w:val="single" w:sz="4" w:space="0" w:color="auto"/>
              <w:right w:val="single" w:sz="4" w:space="0" w:color="auto"/>
            </w:tcBorders>
          </w:tcPr>
          <w:p w14:paraId="018833AC" w14:textId="77777777" w:rsidR="004345BC" w:rsidRDefault="004345BC" w:rsidP="00361334">
            <w:pPr>
              <w:jc w:val="center"/>
              <w:rPr>
                <w:rFonts w:ascii="仿宋" w:eastAsia="仿宋" w:hAnsi="仿宋" w:cs="仿宋" w:hint="eastAsia"/>
                <w:color w:val="000000" w:themeColor="text1"/>
                <w:szCs w:val="21"/>
              </w:rPr>
            </w:pPr>
            <w:r>
              <w:rPr>
                <w:rFonts w:ascii="仿宋" w:eastAsia="仿宋" w:hAnsi="仿宋" w:cs="仿宋" w:hint="eastAsia"/>
                <w:color w:val="000000" w:themeColor="text1"/>
                <w:szCs w:val="21"/>
              </w:rPr>
              <w:t>办公室上班前和下班后各清理一次</w:t>
            </w:r>
          </w:p>
        </w:tc>
      </w:tr>
    </w:tbl>
    <w:p w14:paraId="3504EADA" w14:textId="58A38B79" w:rsidR="004345BC" w:rsidRDefault="004345BC" w:rsidP="00EB2CB5">
      <w:pPr>
        <w:rPr>
          <w:rFonts w:ascii="仿宋" w:eastAsia="仿宋" w:hAnsi="仿宋" w:hint="eastAsia"/>
          <w:b/>
          <w:bCs/>
          <w:sz w:val="28"/>
          <w:szCs w:val="28"/>
        </w:rPr>
      </w:pPr>
    </w:p>
    <w:p w14:paraId="152A8BA8" w14:textId="77777777" w:rsidR="004345BC" w:rsidRDefault="004345BC">
      <w:pPr>
        <w:widowControl/>
        <w:jc w:val="left"/>
        <w:rPr>
          <w:rFonts w:ascii="仿宋" w:eastAsia="仿宋" w:hAnsi="仿宋" w:hint="eastAsia"/>
          <w:b/>
          <w:bCs/>
          <w:sz w:val="28"/>
          <w:szCs w:val="28"/>
        </w:rPr>
      </w:pPr>
      <w:r>
        <w:rPr>
          <w:rFonts w:ascii="仿宋" w:eastAsia="仿宋" w:hAnsi="仿宋" w:hint="eastAsia"/>
          <w:b/>
          <w:bCs/>
          <w:sz w:val="28"/>
          <w:szCs w:val="28"/>
        </w:rPr>
        <w:br w:type="page"/>
      </w:r>
    </w:p>
    <w:p w14:paraId="0EAB31D6" w14:textId="1C277F36" w:rsidR="004345BC" w:rsidRDefault="004345BC" w:rsidP="00EB2CB5">
      <w:pPr>
        <w:rPr>
          <w:rFonts w:ascii="仿宋" w:eastAsia="仿宋" w:hAnsi="仿宋" w:hint="eastAsia"/>
          <w:b/>
          <w:bCs/>
          <w:sz w:val="28"/>
          <w:szCs w:val="28"/>
        </w:rPr>
      </w:pPr>
      <w:r>
        <w:rPr>
          <w:rFonts w:ascii="仿宋" w:eastAsia="仿宋" w:hAnsi="仿宋" w:hint="eastAsia"/>
          <w:b/>
          <w:bCs/>
          <w:sz w:val="28"/>
          <w:szCs w:val="28"/>
        </w:rPr>
        <w:lastRenderedPageBreak/>
        <w:t>附件2：</w:t>
      </w:r>
    </w:p>
    <w:tbl>
      <w:tblPr>
        <w:tblW w:w="10185" w:type="dxa"/>
        <w:tblInd w:w="-940" w:type="dxa"/>
        <w:tblLook w:val="04A0" w:firstRow="1" w:lastRow="0" w:firstColumn="1" w:lastColumn="0" w:noHBand="0" w:noVBand="1"/>
      </w:tblPr>
      <w:tblGrid>
        <w:gridCol w:w="654"/>
        <w:gridCol w:w="1873"/>
        <w:gridCol w:w="1476"/>
        <w:gridCol w:w="1286"/>
        <w:gridCol w:w="983"/>
        <w:gridCol w:w="3913"/>
      </w:tblGrid>
      <w:tr w:rsidR="004345BC" w:rsidRPr="004345BC" w14:paraId="7285164B" w14:textId="77777777" w:rsidTr="004345BC">
        <w:trPr>
          <w:trHeight w:val="870"/>
        </w:trPr>
        <w:tc>
          <w:tcPr>
            <w:tcW w:w="10185" w:type="dxa"/>
            <w:gridSpan w:val="6"/>
            <w:tcBorders>
              <w:top w:val="nil"/>
              <w:left w:val="nil"/>
              <w:bottom w:val="nil"/>
              <w:right w:val="nil"/>
            </w:tcBorders>
            <w:noWrap/>
            <w:vAlign w:val="center"/>
            <w:hideMark/>
          </w:tcPr>
          <w:p w14:paraId="38CB839E" w14:textId="77777777" w:rsidR="004345BC" w:rsidRPr="004345BC" w:rsidRDefault="004345BC" w:rsidP="004345BC">
            <w:pPr>
              <w:widowControl/>
              <w:jc w:val="center"/>
              <w:rPr>
                <w:rFonts w:ascii="宋体" w:hAnsi="宋体" w:cs="宋体" w:hint="eastAsia"/>
                <w:b/>
                <w:bCs/>
                <w:color w:val="000000"/>
                <w:kern w:val="0"/>
                <w:sz w:val="28"/>
                <w:szCs w:val="28"/>
              </w:rPr>
            </w:pPr>
            <w:r w:rsidRPr="004345BC">
              <w:rPr>
                <w:rFonts w:ascii="宋体" w:hAnsi="宋体" w:cs="宋体"/>
                <w:b/>
                <w:bCs/>
                <w:color w:val="000000"/>
                <w:kern w:val="0"/>
                <w:sz w:val="28"/>
                <w:szCs w:val="28"/>
              </w:rPr>
              <w:t>宝安书城保洁岗位配置表</w:t>
            </w:r>
          </w:p>
        </w:tc>
      </w:tr>
      <w:tr w:rsidR="004345BC" w:rsidRPr="004345BC" w14:paraId="05608CB7" w14:textId="77777777" w:rsidTr="004345BC">
        <w:trPr>
          <w:trHeight w:val="540"/>
        </w:trPr>
        <w:tc>
          <w:tcPr>
            <w:tcW w:w="654" w:type="dxa"/>
            <w:tcBorders>
              <w:top w:val="single" w:sz="4" w:space="0" w:color="000000"/>
              <w:left w:val="single" w:sz="4" w:space="0" w:color="000000"/>
              <w:bottom w:val="nil"/>
              <w:right w:val="single" w:sz="4" w:space="0" w:color="000000"/>
            </w:tcBorders>
            <w:noWrap/>
            <w:vAlign w:val="center"/>
            <w:hideMark/>
          </w:tcPr>
          <w:p w14:paraId="76B5298A" w14:textId="77777777" w:rsidR="004345BC" w:rsidRPr="004345BC" w:rsidRDefault="004345BC" w:rsidP="004345BC">
            <w:pPr>
              <w:widowControl/>
              <w:jc w:val="center"/>
              <w:rPr>
                <w:rFonts w:ascii="宋体" w:hAnsi="宋体" w:cs="宋体" w:hint="eastAsia"/>
                <w:b/>
                <w:bCs/>
                <w:color w:val="000000"/>
                <w:kern w:val="0"/>
                <w:sz w:val="22"/>
              </w:rPr>
            </w:pPr>
            <w:r w:rsidRPr="004345BC">
              <w:rPr>
                <w:rFonts w:ascii="宋体" w:hAnsi="宋体" w:cs="宋体"/>
                <w:b/>
                <w:bCs/>
                <w:color w:val="000000"/>
                <w:kern w:val="0"/>
                <w:sz w:val="22"/>
              </w:rPr>
              <w:t>序号</w:t>
            </w:r>
          </w:p>
        </w:tc>
        <w:tc>
          <w:tcPr>
            <w:tcW w:w="1873" w:type="dxa"/>
            <w:tcBorders>
              <w:top w:val="single" w:sz="4" w:space="0" w:color="000000"/>
              <w:left w:val="single" w:sz="4" w:space="0" w:color="000000"/>
              <w:bottom w:val="nil"/>
              <w:right w:val="single" w:sz="4" w:space="0" w:color="000000"/>
            </w:tcBorders>
            <w:noWrap/>
            <w:vAlign w:val="center"/>
            <w:hideMark/>
          </w:tcPr>
          <w:p w14:paraId="1F077B5C" w14:textId="77777777" w:rsidR="004345BC" w:rsidRPr="004345BC" w:rsidRDefault="004345BC" w:rsidP="004345BC">
            <w:pPr>
              <w:widowControl/>
              <w:jc w:val="center"/>
              <w:rPr>
                <w:rFonts w:ascii="宋体" w:hAnsi="宋体" w:cs="宋体" w:hint="eastAsia"/>
                <w:b/>
                <w:bCs/>
                <w:color w:val="000000"/>
                <w:kern w:val="0"/>
                <w:sz w:val="22"/>
              </w:rPr>
            </w:pPr>
            <w:r w:rsidRPr="004345BC">
              <w:rPr>
                <w:rFonts w:ascii="宋体" w:hAnsi="宋体" w:cs="宋体"/>
                <w:b/>
                <w:bCs/>
                <w:color w:val="000000"/>
                <w:kern w:val="0"/>
                <w:sz w:val="22"/>
              </w:rPr>
              <w:t>区域</w:t>
            </w:r>
          </w:p>
        </w:tc>
        <w:tc>
          <w:tcPr>
            <w:tcW w:w="1476" w:type="dxa"/>
            <w:tcBorders>
              <w:top w:val="single" w:sz="4" w:space="0" w:color="000000"/>
              <w:left w:val="nil"/>
              <w:bottom w:val="single" w:sz="4" w:space="0" w:color="000000"/>
              <w:right w:val="single" w:sz="4" w:space="0" w:color="000000"/>
            </w:tcBorders>
            <w:vAlign w:val="center"/>
            <w:hideMark/>
          </w:tcPr>
          <w:p w14:paraId="7D14455F" w14:textId="77777777" w:rsidR="004345BC" w:rsidRPr="004345BC" w:rsidRDefault="004345BC" w:rsidP="004345BC">
            <w:pPr>
              <w:widowControl/>
              <w:jc w:val="center"/>
              <w:rPr>
                <w:rFonts w:ascii="宋体" w:hAnsi="宋体" w:cs="宋体" w:hint="eastAsia"/>
                <w:b/>
                <w:bCs/>
                <w:color w:val="000000"/>
                <w:kern w:val="0"/>
                <w:sz w:val="22"/>
              </w:rPr>
            </w:pPr>
            <w:r w:rsidRPr="004345BC">
              <w:rPr>
                <w:rFonts w:ascii="宋体" w:hAnsi="宋体" w:cs="宋体"/>
                <w:b/>
                <w:bCs/>
                <w:color w:val="000000"/>
                <w:kern w:val="0"/>
                <w:sz w:val="22"/>
              </w:rPr>
              <w:t>早班（人）</w:t>
            </w:r>
          </w:p>
        </w:tc>
        <w:tc>
          <w:tcPr>
            <w:tcW w:w="1286" w:type="dxa"/>
            <w:tcBorders>
              <w:top w:val="single" w:sz="4" w:space="0" w:color="000000"/>
              <w:left w:val="nil"/>
              <w:bottom w:val="single" w:sz="4" w:space="0" w:color="000000"/>
              <w:right w:val="single" w:sz="4" w:space="0" w:color="000000"/>
            </w:tcBorders>
            <w:vAlign w:val="center"/>
            <w:hideMark/>
          </w:tcPr>
          <w:p w14:paraId="0DB63C42" w14:textId="77777777" w:rsidR="004345BC" w:rsidRPr="004345BC" w:rsidRDefault="004345BC" w:rsidP="004345BC">
            <w:pPr>
              <w:widowControl/>
              <w:jc w:val="center"/>
              <w:rPr>
                <w:rFonts w:ascii="宋体" w:hAnsi="宋体" w:cs="宋体" w:hint="eastAsia"/>
                <w:b/>
                <w:bCs/>
                <w:color w:val="000000"/>
                <w:kern w:val="0"/>
                <w:sz w:val="22"/>
              </w:rPr>
            </w:pPr>
            <w:r w:rsidRPr="004345BC">
              <w:rPr>
                <w:rFonts w:ascii="宋体" w:hAnsi="宋体" w:cs="宋体"/>
                <w:b/>
                <w:bCs/>
                <w:color w:val="000000"/>
                <w:kern w:val="0"/>
                <w:sz w:val="22"/>
              </w:rPr>
              <w:t>晚班（人)</w:t>
            </w:r>
          </w:p>
        </w:tc>
        <w:tc>
          <w:tcPr>
            <w:tcW w:w="983" w:type="dxa"/>
            <w:tcBorders>
              <w:top w:val="single" w:sz="4" w:space="0" w:color="000000"/>
              <w:left w:val="nil"/>
              <w:bottom w:val="single" w:sz="4" w:space="0" w:color="000000"/>
              <w:right w:val="single" w:sz="4" w:space="0" w:color="000000"/>
            </w:tcBorders>
            <w:vAlign w:val="center"/>
            <w:hideMark/>
          </w:tcPr>
          <w:p w14:paraId="23327570" w14:textId="77777777" w:rsidR="004345BC" w:rsidRPr="004345BC" w:rsidRDefault="004345BC" w:rsidP="004345BC">
            <w:pPr>
              <w:widowControl/>
              <w:jc w:val="center"/>
              <w:rPr>
                <w:rFonts w:ascii="宋体" w:hAnsi="宋体" w:cs="宋体" w:hint="eastAsia"/>
                <w:b/>
                <w:bCs/>
                <w:color w:val="000000"/>
                <w:kern w:val="0"/>
                <w:sz w:val="22"/>
              </w:rPr>
            </w:pPr>
            <w:r w:rsidRPr="004345BC">
              <w:rPr>
                <w:rFonts w:ascii="宋体" w:hAnsi="宋体" w:cs="宋体"/>
                <w:b/>
                <w:bCs/>
                <w:color w:val="000000"/>
                <w:kern w:val="0"/>
                <w:sz w:val="22"/>
              </w:rPr>
              <w:t>各岗位合计人数</w:t>
            </w:r>
          </w:p>
        </w:tc>
        <w:tc>
          <w:tcPr>
            <w:tcW w:w="3913" w:type="dxa"/>
            <w:tcBorders>
              <w:top w:val="single" w:sz="4" w:space="0" w:color="000000"/>
              <w:left w:val="single" w:sz="4" w:space="0" w:color="000000"/>
              <w:bottom w:val="nil"/>
              <w:right w:val="single" w:sz="4" w:space="0" w:color="000000"/>
            </w:tcBorders>
            <w:noWrap/>
            <w:vAlign w:val="center"/>
            <w:hideMark/>
          </w:tcPr>
          <w:p w14:paraId="61D00BC6" w14:textId="77777777" w:rsidR="004345BC" w:rsidRPr="004345BC" w:rsidRDefault="004345BC" w:rsidP="004345BC">
            <w:pPr>
              <w:widowControl/>
              <w:jc w:val="center"/>
              <w:rPr>
                <w:rFonts w:ascii="宋体" w:hAnsi="宋体" w:cs="宋体" w:hint="eastAsia"/>
                <w:b/>
                <w:bCs/>
                <w:color w:val="000000"/>
                <w:kern w:val="0"/>
                <w:sz w:val="20"/>
                <w:szCs w:val="20"/>
              </w:rPr>
            </w:pPr>
            <w:r w:rsidRPr="004345BC">
              <w:rPr>
                <w:rFonts w:ascii="宋体" w:hAnsi="宋体" w:cs="宋体"/>
                <w:b/>
                <w:bCs/>
                <w:color w:val="000000"/>
                <w:kern w:val="0"/>
                <w:sz w:val="20"/>
                <w:szCs w:val="20"/>
              </w:rPr>
              <w:t>岗位要求及应用智能化说明</w:t>
            </w:r>
          </w:p>
        </w:tc>
      </w:tr>
      <w:tr w:rsidR="004345BC" w:rsidRPr="004345BC" w14:paraId="17D1767E" w14:textId="77777777" w:rsidTr="004345BC">
        <w:trPr>
          <w:trHeight w:val="600"/>
        </w:trPr>
        <w:tc>
          <w:tcPr>
            <w:tcW w:w="654" w:type="dxa"/>
            <w:tcBorders>
              <w:top w:val="single" w:sz="4" w:space="0" w:color="000000"/>
              <w:left w:val="single" w:sz="4" w:space="0" w:color="000000"/>
              <w:bottom w:val="single" w:sz="4" w:space="0" w:color="000000"/>
              <w:right w:val="single" w:sz="4" w:space="0" w:color="000000"/>
            </w:tcBorders>
            <w:noWrap/>
            <w:vAlign w:val="center"/>
            <w:hideMark/>
          </w:tcPr>
          <w:p w14:paraId="6402FD87"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1</w:t>
            </w:r>
          </w:p>
        </w:tc>
        <w:tc>
          <w:tcPr>
            <w:tcW w:w="1873" w:type="dxa"/>
            <w:tcBorders>
              <w:top w:val="single" w:sz="4" w:space="0" w:color="000000"/>
              <w:left w:val="single" w:sz="4" w:space="0" w:color="000000"/>
              <w:bottom w:val="single" w:sz="4" w:space="0" w:color="000000"/>
              <w:right w:val="single" w:sz="4" w:space="0" w:color="000000"/>
            </w:tcBorders>
            <w:vAlign w:val="center"/>
            <w:hideMark/>
          </w:tcPr>
          <w:p w14:paraId="61C514F5" w14:textId="77777777" w:rsidR="004345BC" w:rsidRPr="004345BC" w:rsidRDefault="004345BC" w:rsidP="004345BC">
            <w:pPr>
              <w:widowControl/>
              <w:jc w:val="center"/>
              <w:rPr>
                <w:rFonts w:ascii="宋体" w:hAnsi="宋体" w:cs="宋体" w:hint="eastAsia"/>
                <w:b/>
                <w:bCs/>
                <w:color w:val="000000"/>
                <w:kern w:val="0"/>
                <w:sz w:val="22"/>
              </w:rPr>
            </w:pPr>
            <w:r w:rsidRPr="004345BC">
              <w:rPr>
                <w:rFonts w:ascii="宋体" w:hAnsi="宋体" w:cs="宋体"/>
                <w:b/>
                <w:bCs/>
                <w:color w:val="000000"/>
                <w:kern w:val="0"/>
                <w:sz w:val="22"/>
              </w:rPr>
              <w:t>保洁领班</w:t>
            </w:r>
          </w:p>
        </w:tc>
        <w:tc>
          <w:tcPr>
            <w:tcW w:w="1476" w:type="dxa"/>
            <w:tcBorders>
              <w:top w:val="single" w:sz="4" w:space="0" w:color="000000"/>
              <w:left w:val="single" w:sz="4" w:space="0" w:color="000000"/>
              <w:bottom w:val="single" w:sz="4" w:space="0" w:color="000000"/>
              <w:right w:val="single" w:sz="4" w:space="0" w:color="000000"/>
            </w:tcBorders>
            <w:noWrap/>
            <w:vAlign w:val="center"/>
            <w:hideMark/>
          </w:tcPr>
          <w:p w14:paraId="60C1F0F0"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1</w:t>
            </w:r>
          </w:p>
        </w:tc>
        <w:tc>
          <w:tcPr>
            <w:tcW w:w="1286" w:type="dxa"/>
            <w:tcBorders>
              <w:top w:val="single" w:sz="4" w:space="0" w:color="000000"/>
              <w:left w:val="single" w:sz="4" w:space="0" w:color="000000"/>
              <w:bottom w:val="single" w:sz="4" w:space="0" w:color="000000"/>
              <w:right w:val="single" w:sz="4" w:space="0" w:color="000000"/>
            </w:tcBorders>
            <w:noWrap/>
            <w:vAlign w:val="center"/>
            <w:hideMark/>
          </w:tcPr>
          <w:p w14:paraId="0B4523A6"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0</w:t>
            </w:r>
          </w:p>
        </w:tc>
        <w:tc>
          <w:tcPr>
            <w:tcW w:w="983" w:type="dxa"/>
            <w:tcBorders>
              <w:top w:val="single" w:sz="4" w:space="0" w:color="000000"/>
              <w:left w:val="single" w:sz="4" w:space="0" w:color="000000"/>
              <w:bottom w:val="single" w:sz="4" w:space="0" w:color="000000"/>
              <w:right w:val="single" w:sz="4" w:space="0" w:color="000000"/>
            </w:tcBorders>
            <w:noWrap/>
            <w:vAlign w:val="center"/>
            <w:hideMark/>
          </w:tcPr>
          <w:p w14:paraId="76753F77"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1</w:t>
            </w:r>
          </w:p>
        </w:tc>
        <w:tc>
          <w:tcPr>
            <w:tcW w:w="3913" w:type="dxa"/>
            <w:tcBorders>
              <w:top w:val="single" w:sz="4" w:space="0" w:color="000000"/>
              <w:left w:val="single" w:sz="4" w:space="0" w:color="000000"/>
              <w:bottom w:val="single" w:sz="4" w:space="0" w:color="000000"/>
              <w:right w:val="single" w:sz="4" w:space="0" w:color="000000"/>
            </w:tcBorders>
            <w:noWrap/>
            <w:vAlign w:val="center"/>
            <w:hideMark/>
          </w:tcPr>
          <w:p w14:paraId="0B109FDC"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正常班</w:t>
            </w:r>
          </w:p>
        </w:tc>
      </w:tr>
      <w:tr w:rsidR="004345BC" w:rsidRPr="004345BC" w14:paraId="22CCA978" w14:textId="77777777" w:rsidTr="004345BC">
        <w:trPr>
          <w:trHeight w:val="600"/>
        </w:trPr>
        <w:tc>
          <w:tcPr>
            <w:tcW w:w="654" w:type="dxa"/>
            <w:tcBorders>
              <w:top w:val="single" w:sz="4" w:space="0" w:color="000000"/>
              <w:left w:val="single" w:sz="4" w:space="0" w:color="000000"/>
              <w:bottom w:val="single" w:sz="4" w:space="0" w:color="000000"/>
              <w:right w:val="single" w:sz="4" w:space="0" w:color="000000"/>
            </w:tcBorders>
            <w:noWrap/>
            <w:vAlign w:val="center"/>
            <w:hideMark/>
          </w:tcPr>
          <w:p w14:paraId="59BB82C2"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2</w:t>
            </w:r>
          </w:p>
        </w:tc>
        <w:tc>
          <w:tcPr>
            <w:tcW w:w="1873" w:type="dxa"/>
            <w:tcBorders>
              <w:top w:val="single" w:sz="4" w:space="0" w:color="000000"/>
              <w:left w:val="single" w:sz="4" w:space="0" w:color="000000"/>
              <w:bottom w:val="single" w:sz="4" w:space="0" w:color="000000"/>
              <w:right w:val="single" w:sz="4" w:space="0" w:color="000000"/>
            </w:tcBorders>
            <w:vAlign w:val="center"/>
            <w:hideMark/>
          </w:tcPr>
          <w:p w14:paraId="09943528" w14:textId="77777777" w:rsidR="004345BC" w:rsidRPr="004345BC" w:rsidRDefault="004345BC" w:rsidP="004345BC">
            <w:pPr>
              <w:widowControl/>
              <w:jc w:val="center"/>
              <w:rPr>
                <w:rFonts w:ascii="宋体" w:hAnsi="宋体" w:cs="宋体" w:hint="eastAsia"/>
                <w:b/>
                <w:bCs/>
                <w:color w:val="000000"/>
                <w:kern w:val="0"/>
                <w:sz w:val="22"/>
              </w:rPr>
            </w:pPr>
            <w:r w:rsidRPr="004345BC">
              <w:rPr>
                <w:rFonts w:ascii="宋体" w:hAnsi="宋体" w:cs="宋体"/>
                <w:b/>
                <w:bCs/>
                <w:color w:val="000000"/>
                <w:kern w:val="0"/>
                <w:sz w:val="22"/>
              </w:rPr>
              <w:t>负一楼、一楼大堂</w:t>
            </w:r>
          </w:p>
        </w:tc>
        <w:tc>
          <w:tcPr>
            <w:tcW w:w="1476" w:type="dxa"/>
            <w:tcBorders>
              <w:top w:val="single" w:sz="4" w:space="0" w:color="000000"/>
              <w:left w:val="single" w:sz="4" w:space="0" w:color="000000"/>
              <w:bottom w:val="single" w:sz="4" w:space="0" w:color="000000"/>
              <w:right w:val="single" w:sz="4" w:space="0" w:color="000000"/>
            </w:tcBorders>
            <w:noWrap/>
            <w:vAlign w:val="center"/>
            <w:hideMark/>
          </w:tcPr>
          <w:p w14:paraId="15C7E97E"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1</w:t>
            </w:r>
          </w:p>
        </w:tc>
        <w:tc>
          <w:tcPr>
            <w:tcW w:w="1286" w:type="dxa"/>
            <w:tcBorders>
              <w:top w:val="single" w:sz="4" w:space="0" w:color="000000"/>
              <w:left w:val="single" w:sz="4" w:space="0" w:color="000000"/>
              <w:bottom w:val="single" w:sz="4" w:space="0" w:color="000000"/>
              <w:right w:val="single" w:sz="4" w:space="0" w:color="000000"/>
            </w:tcBorders>
            <w:noWrap/>
            <w:vAlign w:val="center"/>
            <w:hideMark/>
          </w:tcPr>
          <w:p w14:paraId="315555D3"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1</w:t>
            </w:r>
          </w:p>
        </w:tc>
        <w:tc>
          <w:tcPr>
            <w:tcW w:w="983" w:type="dxa"/>
            <w:tcBorders>
              <w:top w:val="single" w:sz="4" w:space="0" w:color="000000"/>
              <w:left w:val="single" w:sz="4" w:space="0" w:color="000000"/>
              <w:bottom w:val="single" w:sz="4" w:space="0" w:color="000000"/>
              <w:right w:val="single" w:sz="4" w:space="0" w:color="000000"/>
            </w:tcBorders>
            <w:noWrap/>
            <w:vAlign w:val="center"/>
            <w:hideMark/>
          </w:tcPr>
          <w:p w14:paraId="31CA4B55"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2</w:t>
            </w:r>
          </w:p>
        </w:tc>
        <w:tc>
          <w:tcPr>
            <w:tcW w:w="3913" w:type="dxa"/>
            <w:tcBorders>
              <w:top w:val="single" w:sz="4" w:space="0" w:color="000000"/>
              <w:left w:val="single" w:sz="4" w:space="0" w:color="000000"/>
              <w:bottom w:val="single" w:sz="4" w:space="0" w:color="000000"/>
              <w:right w:val="single" w:sz="4" w:space="0" w:color="000000"/>
            </w:tcBorders>
            <w:vAlign w:val="center"/>
            <w:hideMark/>
          </w:tcPr>
          <w:p w14:paraId="38B8C0E3"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含洗手间，公共区域、电梯</w:t>
            </w:r>
          </w:p>
        </w:tc>
      </w:tr>
      <w:tr w:rsidR="004345BC" w:rsidRPr="004345BC" w14:paraId="2EB5C138" w14:textId="77777777" w:rsidTr="004345BC">
        <w:trPr>
          <w:trHeight w:val="600"/>
        </w:trPr>
        <w:tc>
          <w:tcPr>
            <w:tcW w:w="654" w:type="dxa"/>
            <w:tcBorders>
              <w:top w:val="single" w:sz="4" w:space="0" w:color="000000"/>
              <w:left w:val="single" w:sz="4" w:space="0" w:color="000000"/>
              <w:bottom w:val="single" w:sz="4" w:space="0" w:color="000000"/>
              <w:right w:val="single" w:sz="4" w:space="0" w:color="000000"/>
            </w:tcBorders>
            <w:noWrap/>
            <w:vAlign w:val="center"/>
            <w:hideMark/>
          </w:tcPr>
          <w:p w14:paraId="208E34BE"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3</w:t>
            </w:r>
          </w:p>
        </w:tc>
        <w:tc>
          <w:tcPr>
            <w:tcW w:w="1873" w:type="dxa"/>
            <w:tcBorders>
              <w:top w:val="single" w:sz="4" w:space="0" w:color="000000"/>
              <w:left w:val="single" w:sz="4" w:space="0" w:color="000000"/>
              <w:bottom w:val="single" w:sz="4" w:space="0" w:color="000000"/>
              <w:right w:val="single" w:sz="4" w:space="0" w:color="000000"/>
            </w:tcBorders>
            <w:vAlign w:val="center"/>
            <w:hideMark/>
          </w:tcPr>
          <w:p w14:paraId="0A8A0FD4" w14:textId="77777777" w:rsidR="004345BC" w:rsidRPr="004345BC" w:rsidRDefault="004345BC" w:rsidP="004345BC">
            <w:pPr>
              <w:widowControl/>
              <w:jc w:val="center"/>
              <w:rPr>
                <w:rFonts w:ascii="宋体" w:hAnsi="宋体" w:cs="宋体" w:hint="eastAsia"/>
                <w:b/>
                <w:bCs/>
                <w:color w:val="000000"/>
                <w:kern w:val="0"/>
                <w:sz w:val="22"/>
              </w:rPr>
            </w:pPr>
            <w:r w:rsidRPr="004345BC">
              <w:rPr>
                <w:rFonts w:ascii="宋体" w:hAnsi="宋体" w:cs="宋体"/>
                <w:b/>
                <w:bCs/>
                <w:color w:val="000000"/>
                <w:kern w:val="0"/>
                <w:sz w:val="22"/>
              </w:rPr>
              <w:t>外围、天面</w:t>
            </w:r>
          </w:p>
        </w:tc>
        <w:tc>
          <w:tcPr>
            <w:tcW w:w="1476" w:type="dxa"/>
            <w:tcBorders>
              <w:top w:val="single" w:sz="4" w:space="0" w:color="000000"/>
              <w:left w:val="single" w:sz="4" w:space="0" w:color="000000"/>
              <w:bottom w:val="single" w:sz="4" w:space="0" w:color="000000"/>
              <w:right w:val="single" w:sz="4" w:space="0" w:color="000000"/>
            </w:tcBorders>
            <w:noWrap/>
            <w:vAlign w:val="center"/>
            <w:hideMark/>
          </w:tcPr>
          <w:p w14:paraId="6D8DF155"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1</w:t>
            </w:r>
          </w:p>
        </w:tc>
        <w:tc>
          <w:tcPr>
            <w:tcW w:w="1286" w:type="dxa"/>
            <w:tcBorders>
              <w:top w:val="single" w:sz="4" w:space="0" w:color="000000"/>
              <w:left w:val="single" w:sz="4" w:space="0" w:color="000000"/>
              <w:bottom w:val="single" w:sz="4" w:space="0" w:color="000000"/>
              <w:right w:val="single" w:sz="4" w:space="0" w:color="000000"/>
            </w:tcBorders>
            <w:noWrap/>
            <w:vAlign w:val="center"/>
            <w:hideMark/>
          </w:tcPr>
          <w:p w14:paraId="7970485B"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1</w:t>
            </w:r>
          </w:p>
        </w:tc>
        <w:tc>
          <w:tcPr>
            <w:tcW w:w="983" w:type="dxa"/>
            <w:tcBorders>
              <w:top w:val="single" w:sz="4" w:space="0" w:color="000000"/>
              <w:left w:val="single" w:sz="4" w:space="0" w:color="000000"/>
              <w:bottom w:val="single" w:sz="4" w:space="0" w:color="000000"/>
              <w:right w:val="single" w:sz="4" w:space="0" w:color="000000"/>
            </w:tcBorders>
            <w:noWrap/>
            <w:vAlign w:val="center"/>
            <w:hideMark/>
          </w:tcPr>
          <w:p w14:paraId="6394BC46"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2</w:t>
            </w:r>
          </w:p>
        </w:tc>
        <w:tc>
          <w:tcPr>
            <w:tcW w:w="3913" w:type="dxa"/>
            <w:tcBorders>
              <w:top w:val="single" w:sz="4" w:space="0" w:color="000000"/>
              <w:left w:val="single" w:sz="4" w:space="0" w:color="000000"/>
              <w:bottom w:val="single" w:sz="4" w:space="0" w:color="000000"/>
              <w:right w:val="single" w:sz="4" w:space="0" w:color="000000"/>
            </w:tcBorders>
            <w:vAlign w:val="center"/>
            <w:hideMark/>
          </w:tcPr>
          <w:p w14:paraId="5C07B4F3" w14:textId="77777777" w:rsidR="004345BC" w:rsidRPr="004345BC" w:rsidRDefault="004345BC" w:rsidP="004345BC">
            <w:pPr>
              <w:widowControl/>
              <w:jc w:val="center"/>
              <w:rPr>
                <w:rFonts w:ascii="宋体" w:hAnsi="宋体" w:cs="宋体" w:hint="eastAsia"/>
                <w:color w:val="000000"/>
                <w:kern w:val="0"/>
                <w:sz w:val="22"/>
              </w:rPr>
            </w:pPr>
          </w:p>
        </w:tc>
      </w:tr>
      <w:tr w:rsidR="004345BC" w:rsidRPr="004345BC" w14:paraId="45CE3D33" w14:textId="77777777" w:rsidTr="004345BC">
        <w:trPr>
          <w:trHeight w:val="600"/>
        </w:trPr>
        <w:tc>
          <w:tcPr>
            <w:tcW w:w="654" w:type="dxa"/>
            <w:tcBorders>
              <w:top w:val="single" w:sz="4" w:space="0" w:color="000000"/>
              <w:left w:val="single" w:sz="4" w:space="0" w:color="000000"/>
              <w:bottom w:val="single" w:sz="4" w:space="0" w:color="000000"/>
              <w:right w:val="single" w:sz="4" w:space="0" w:color="000000"/>
            </w:tcBorders>
            <w:noWrap/>
            <w:vAlign w:val="center"/>
            <w:hideMark/>
          </w:tcPr>
          <w:p w14:paraId="0DC24D40"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4</w:t>
            </w:r>
          </w:p>
        </w:tc>
        <w:tc>
          <w:tcPr>
            <w:tcW w:w="1873" w:type="dxa"/>
            <w:tcBorders>
              <w:top w:val="single" w:sz="4" w:space="0" w:color="000000"/>
              <w:left w:val="single" w:sz="4" w:space="0" w:color="000000"/>
              <w:bottom w:val="single" w:sz="4" w:space="0" w:color="000000"/>
              <w:right w:val="single" w:sz="4" w:space="0" w:color="000000"/>
            </w:tcBorders>
            <w:vAlign w:val="center"/>
            <w:hideMark/>
          </w:tcPr>
          <w:p w14:paraId="721A43CC" w14:textId="77777777" w:rsidR="004345BC" w:rsidRPr="004345BC" w:rsidRDefault="004345BC" w:rsidP="004345BC">
            <w:pPr>
              <w:widowControl/>
              <w:jc w:val="center"/>
              <w:rPr>
                <w:rFonts w:ascii="宋体" w:hAnsi="宋体" w:cs="宋体" w:hint="eastAsia"/>
                <w:b/>
                <w:bCs/>
                <w:color w:val="000000"/>
                <w:kern w:val="0"/>
                <w:sz w:val="22"/>
              </w:rPr>
            </w:pPr>
            <w:r w:rsidRPr="004345BC">
              <w:rPr>
                <w:rFonts w:ascii="宋体" w:hAnsi="宋体" w:cs="宋体"/>
                <w:b/>
                <w:bCs/>
                <w:color w:val="000000"/>
                <w:kern w:val="0"/>
                <w:sz w:val="22"/>
              </w:rPr>
              <w:t>三、四楼</w:t>
            </w:r>
          </w:p>
        </w:tc>
        <w:tc>
          <w:tcPr>
            <w:tcW w:w="1476" w:type="dxa"/>
            <w:tcBorders>
              <w:top w:val="single" w:sz="4" w:space="0" w:color="000000"/>
              <w:left w:val="single" w:sz="4" w:space="0" w:color="000000"/>
              <w:bottom w:val="single" w:sz="4" w:space="0" w:color="000000"/>
              <w:right w:val="single" w:sz="4" w:space="0" w:color="000000"/>
            </w:tcBorders>
            <w:noWrap/>
            <w:vAlign w:val="center"/>
            <w:hideMark/>
          </w:tcPr>
          <w:p w14:paraId="74A7E81C"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2</w:t>
            </w:r>
          </w:p>
        </w:tc>
        <w:tc>
          <w:tcPr>
            <w:tcW w:w="1286" w:type="dxa"/>
            <w:tcBorders>
              <w:top w:val="single" w:sz="4" w:space="0" w:color="000000"/>
              <w:left w:val="single" w:sz="4" w:space="0" w:color="000000"/>
              <w:bottom w:val="single" w:sz="4" w:space="0" w:color="000000"/>
              <w:right w:val="single" w:sz="4" w:space="0" w:color="000000"/>
            </w:tcBorders>
            <w:noWrap/>
            <w:vAlign w:val="center"/>
            <w:hideMark/>
          </w:tcPr>
          <w:p w14:paraId="688075E0"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2</w:t>
            </w:r>
          </w:p>
        </w:tc>
        <w:tc>
          <w:tcPr>
            <w:tcW w:w="983" w:type="dxa"/>
            <w:tcBorders>
              <w:top w:val="single" w:sz="4" w:space="0" w:color="000000"/>
              <w:left w:val="single" w:sz="4" w:space="0" w:color="000000"/>
              <w:bottom w:val="single" w:sz="4" w:space="0" w:color="000000"/>
              <w:right w:val="single" w:sz="4" w:space="0" w:color="000000"/>
            </w:tcBorders>
            <w:noWrap/>
            <w:vAlign w:val="center"/>
            <w:hideMark/>
          </w:tcPr>
          <w:p w14:paraId="23370E62"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4</w:t>
            </w:r>
          </w:p>
        </w:tc>
        <w:tc>
          <w:tcPr>
            <w:tcW w:w="3913" w:type="dxa"/>
            <w:tcBorders>
              <w:top w:val="single" w:sz="4" w:space="0" w:color="000000"/>
              <w:left w:val="single" w:sz="4" w:space="0" w:color="000000"/>
              <w:bottom w:val="single" w:sz="4" w:space="0" w:color="000000"/>
              <w:right w:val="single" w:sz="4" w:space="0" w:color="000000"/>
            </w:tcBorders>
            <w:noWrap/>
            <w:vAlign w:val="center"/>
            <w:hideMark/>
          </w:tcPr>
          <w:p w14:paraId="122F90AF"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含洗手间，公共区域、电梯</w:t>
            </w:r>
          </w:p>
        </w:tc>
      </w:tr>
      <w:tr w:rsidR="004345BC" w:rsidRPr="004345BC" w14:paraId="6A518C51" w14:textId="77777777" w:rsidTr="004345BC">
        <w:trPr>
          <w:trHeight w:val="600"/>
        </w:trPr>
        <w:tc>
          <w:tcPr>
            <w:tcW w:w="654" w:type="dxa"/>
            <w:tcBorders>
              <w:top w:val="single" w:sz="4" w:space="0" w:color="000000"/>
              <w:left w:val="single" w:sz="4" w:space="0" w:color="000000"/>
              <w:bottom w:val="single" w:sz="4" w:space="0" w:color="000000"/>
              <w:right w:val="single" w:sz="4" w:space="0" w:color="000000"/>
            </w:tcBorders>
            <w:noWrap/>
            <w:vAlign w:val="center"/>
            <w:hideMark/>
          </w:tcPr>
          <w:p w14:paraId="140EAD24"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5</w:t>
            </w:r>
          </w:p>
        </w:tc>
        <w:tc>
          <w:tcPr>
            <w:tcW w:w="1873" w:type="dxa"/>
            <w:tcBorders>
              <w:top w:val="single" w:sz="4" w:space="0" w:color="000000"/>
              <w:left w:val="single" w:sz="4" w:space="0" w:color="000000"/>
              <w:bottom w:val="single" w:sz="4" w:space="0" w:color="000000"/>
              <w:right w:val="single" w:sz="4" w:space="0" w:color="000000"/>
            </w:tcBorders>
            <w:vAlign w:val="center"/>
            <w:hideMark/>
          </w:tcPr>
          <w:p w14:paraId="1214E8DE" w14:textId="77777777" w:rsidR="004345BC" w:rsidRPr="004345BC" w:rsidRDefault="004345BC" w:rsidP="004345BC">
            <w:pPr>
              <w:widowControl/>
              <w:jc w:val="center"/>
              <w:rPr>
                <w:rFonts w:ascii="宋体" w:hAnsi="宋体" w:cs="宋体" w:hint="eastAsia"/>
                <w:b/>
                <w:bCs/>
                <w:color w:val="000000"/>
                <w:kern w:val="0"/>
                <w:sz w:val="22"/>
              </w:rPr>
            </w:pPr>
            <w:r w:rsidRPr="004345BC">
              <w:rPr>
                <w:rFonts w:ascii="宋体" w:hAnsi="宋体" w:cs="宋体"/>
                <w:b/>
                <w:bCs/>
                <w:color w:val="000000"/>
                <w:kern w:val="0"/>
                <w:sz w:val="22"/>
              </w:rPr>
              <w:t>七、八、九楼</w:t>
            </w:r>
          </w:p>
        </w:tc>
        <w:tc>
          <w:tcPr>
            <w:tcW w:w="1476" w:type="dxa"/>
            <w:tcBorders>
              <w:top w:val="single" w:sz="4" w:space="0" w:color="000000"/>
              <w:left w:val="single" w:sz="4" w:space="0" w:color="000000"/>
              <w:bottom w:val="single" w:sz="4" w:space="0" w:color="000000"/>
              <w:right w:val="single" w:sz="4" w:space="0" w:color="000000"/>
            </w:tcBorders>
            <w:noWrap/>
            <w:vAlign w:val="center"/>
            <w:hideMark/>
          </w:tcPr>
          <w:p w14:paraId="47363542"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1</w:t>
            </w:r>
          </w:p>
        </w:tc>
        <w:tc>
          <w:tcPr>
            <w:tcW w:w="1286" w:type="dxa"/>
            <w:tcBorders>
              <w:top w:val="single" w:sz="4" w:space="0" w:color="000000"/>
              <w:left w:val="single" w:sz="4" w:space="0" w:color="000000"/>
              <w:bottom w:val="single" w:sz="4" w:space="0" w:color="000000"/>
              <w:right w:val="single" w:sz="4" w:space="0" w:color="000000"/>
            </w:tcBorders>
            <w:noWrap/>
            <w:vAlign w:val="center"/>
            <w:hideMark/>
          </w:tcPr>
          <w:p w14:paraId="05A6100E"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1</w:t>
            </w:r>
          </w:p>
        </w:tc>
        <w:tc>
          <w:tcPr>
            <w:tcW w:w="983" w:type="dxa"/>
            <w:tcBorders>
              <w:top w:val="single" w:sz="4" w:space="0" w:color="000000"/>
              <w:left w:val="single" w:sz="4" w:space="0" w:color="000000"/>
              <w:bottom w:val="single" w:sz="4" w:space="0" w:color="000000"/>
              <w:right w:val="single" w:sz="4" w:space="0" w:color="000000"/>
            </w:tcBorders>
            <w:noWrap/>
            <w:vAlign w:val="center"/>
            <w:hideMark/>
          </w:tcPr>
          <w:p w14:paraId="4EC28BDA"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2</w:t>
            </w:r>
          </w:p>
        </w:tc>
        <w:tc>
          <w:tcPr>
            <w:tcW w:w="3913" w:type="dxa"/>
            <w:tcBorders>
              <w:top w:val="single" w:sz="4" w:space="0" w:color="000000"/>
              <w:left w:val="single" w:sz="4" w:space="0" w:color="000000"/>
              <w:bottom w:val="single" w:sz="4" w:space="0" w:color="000000"/>
              <w:right w:val="single" w:sz="4" w:space="0" w:color="000000"/>
            </w:tcBorders>
            <w:noWrap/>
            <w:vAlign w:val="center"/>
            <w:hideMark/>
          </w:tcPr>
          <w:p w14:paraId="187C0ED4" w14:textId="77777777" w:rsidR="004345BC" w:rsidRPr="004345BC" w:rsidRDefault="004345BC" w:rsidP="004345BC">
            <w:pPr>
              <w:widowControl/>
              <w:jc w:val="center"/>
              <w:rPr>
                <w:rFonts w:ascii="宋体" w:hAnsi="宋体" w:cs="宋体" w:hint="eastAsia"/>
                <w:color w:val="000000"/>
                <w:kern w:val="0"/>
                <w:sz w:val="22"/>
              </w:rPr>
            </w:pPr>
          </w:p>
        </w:tc>
      </w:tr>
      <w:tr w:rsidR="004345BC" w:rsidRPr="004345BC" w14:paraId="29D328F9" w14:textId="77777777" w:rsidTr="004345BC">
        <w:trPr>
          <w:trHeight w:val="600"/>
        </w:trPr>
        <w:tc>
          <w:tcPr>
            <w:tcW w:w="654" w:type="dxa"/>
            <w:tcBorders>
              <w:top w:val="single" w:sz="4" w:space="0" w:color="000000"/>
              <w:left w:val="single" w:sz="4" w:space="0" w:color="000000"/>
              <w:bottom w:val="single" w:sz="4" w:space="0" w:color="000000"/>
              <w:right w:val="single" w:sz="4" w:space="0" w:color="000000"/>
            </w:tcBorders>
            <w:noWrap/>
            <w:vAlign w:val="center"/>
            <w:hideMark/>
          </w:tcPr>
          <w:p w14:paraId="5580ED32"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6</w:t>
            </w:r>
          </w:p>
        </w:tc>
        <w:tc>
          <w:tcPr>
            <w:tcW w:w="1873" w:type="dxa"/>
            <w:tcBorders>
              <w:top w:val="single" w:sz="4" w:space="0" w:color="000000"/>
              <w:left w:val="single" w:sz="4" w:space="0" w:color="000000"/>
              <w:bottom w:val="single" w:sz="4" w:space="0" w:color="000000"/>
              <w:right w:val="single" w:sz="4" w:space="0" w:color="000000"/>
            </w:tcBorders>
            <w:vAlign w:val="center"/>
            <w:hideMark/>
          </w:tcPr>
          <w:p w14:paraId="4E1874F9" w14:textId="77777777" w:rsidR="004345BC" w:rsidRPr="004345BC" w:rsidRDefault="004345BC" w:rsidP="004345BC">
            <w:pPr>
              <w:widowControl/>
              <w:jc w:val="center"/>
              <w:rPr>
                <w:rFonts w:ascii="宋体" w:hAnsi="宋体" w:cs="宋体" w:hint="eastAsia"/>
                <w:b/>
                <w:bCs/>
                <w:color w:val="000000"/>
                <w:kern w:val="0"/>
                <w:sz w:val="22"/>
              </w:rPr>
            </w:pPr>
            <w:r w:rsidRPr="004345BC">
              <w:rPr>
                <w:rFonts w:ascii="宋体" w:hAnsi="宋体" w:cs="宋体"/>
                <w:b/>
                <w:bCs/>
                <w:color w:val="000000"/>
                <w:kern w:val="0"/>
                <w:sz w:val="22"/>
              </w:rPr>
              <w:t>停车场、消防通道</w:t>
            </w:r>
          </w:p>
        </w:tc>
        <w:tc>
          <w:tcPr>
            <w:tcW w:w="1476" w:type="dxa"/>
            <w:tcBorders>
              <w:top w:val="single" w:sz="4" w:space="0" w:color="000000"/>
              <w:left w:val="single" w:sz="4" w:space="0" w:color="000000"/>
              <w:bottom w:val="single" w:sz="4" w:space="0" w:color="000000"/>
              <w:right w:val="single" w:sz="4" w:space="0" w:color="000000"/>
            </w:tcBorders>
            <w:noWrap/>
            <w:vAlign w:val="center"/>
            <w:hideMark/>
          </w:tcPr>
          <w:p w14:paraId="1B4C5E2F"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1</w:t>
            </w:r>
          </w:p>
        </w:tc>
        <w:tc>
          <w:tcPr>
            <w:tcW w:w="1286" w:type="dxa"/>
            <w:tcBorders>
              <w:top w:val="single" w:sz="4" w:space="0" w:color="000000"/>
              <w:left w:val="single" w:sz="4" w:space="0" w:color="000000"/>
              <w:bottom w:val="single" w:sz="4" w:space="0" w:color="000000"/>
              <w:right w:val="single" w:sz="4" w:space="0" w:color="000000"/>
            </w:tcBorders>
            <w:noWrap/>
            <w:vAlign w:val="center"/>
            <w:hideMark/>
          </w:tcPr>
          <w:p w14:paraId="5BC5EFDD"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1</w:t>
            </w:r>
          </w:p>
        </w:tc>
        <w:tc>
          <w:tcPr>
            <w:tcW w:w="983" w:type="dxa"/>
            <w:tcBorders>
              <w:top w:val="single" w:sz="4" w:space="0" w:color="000000"/>
              <w:left w:val="single" w:sz="4" w:space="0" w:color="000000"/>
              <w:bottom w:val="single" w:sz="4" w:space="0" w:color="000000"/>
              <w:right w:val="single" w:sz="4" w:space="0" w:color="000000"/>
            </w:tcBorders>
            <w:noWrap/>
            <w:vAlign w:val="center"/>
            <w:hideMark/>
          </w:tcPr>
          <w:p w14:paraId="538FD35E"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2</w:t>
            </w:r>
          </w:p>
        </w:tc>
        <w:tc>
          <w:tcPr>
            <w:tcW w:w="3913" w:type="dxa"/>
            <w:tcBorders>
              <w:top w:val="single" w:sz="4" w:space="0" w:color="000000"/>
              <w:left w:val="single" w:sz="4" w:space="0" w:color="000000"/>
              <w:bottom w:val="single" w:sz="4" w:space="0" w:color="000000"/>
              <w:right w:val="single" w:sz="4" w:space="0" w:color="000000"/>
            </w:tcBorders>
            <w:noWrap/>
            <w:vAlign w:val="center"/>
            <w:hideMark/>
          </w:tcPr>
          <w:p w14:paraId="4FAC8E12" w14:textId="77777777" w:rsidR="004345BC" w:rsidRPr="004345BC" w:rsidRDefault="004345BC" w:rsidP="004345BC">
            <w:pPr>
              <w:widowControl/>
              <w:jc w:val="center"/>
              <w:rPr>
                <w:rFonts w:ascii="宋体" w:hAnsi="宋体" w:cs="宋体" w:hint="eastAsia"/>
                <w:color w:val="000000"/>
                <w:kern w:val="0"/>
                <w:sz w:val="22"/>
              </w:rPr>
            </w:pPr>
          </w:p>
        </w:tc>
      </w:tr>
      <w:tr w:rsidR="004345BC" w:rsidRPr="004345BC" w14:paraId="46A07D75" w14:textId="77777777" w:rsidTr="004345BC">
        <w:trPr>
          <w:trHeight w:val="600"/>
        </w:trPr>
        <w:tc>
          <w:tcPr>
            <w:tcW w:w="654" w:type="dxa"/>
            <w:tcBorders>
              <w:top w:val="single" w:sz="4" w:space="0" w:color="000000"/>
              <w:left w:val="single" w:sz="4" w:space="0" w:color="000000"/>
              <w:bottom w:val="single" w:sz="4" w:space="0" w:color="000000"/>
              <w:right w:val="single" w:sz="4" w:space="0" w:color="000000"/>
            </w:tcBorders>
            <w:noWrap/>
            <w:vAlign w:val="center"/>
            <w:hideMark/>
          </w:tcPr>
          <w:p w14:paraId="24D7A988"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7</w:t>
            </w:r>
          </w:p>
        </w:tc>
        <w:tc>
          <w:tcPr>
            <w:tcW w:w="1873" w:type="dxa"/>
            <w:tcBorders>
              <w:top w:val="single" w:sz="4" w:space="0" w:color="000000"/>
              <w:left w:val="single" w:sz="4" w:space="0" w:color="000000"/>
              <w:bottom w:val="single" w:sz="4" w:space="0" w:color="000000"/>
              <w:right w:val="single" w:sz="4" w:space="0" w:color="000000"/>
            </w:tcBorders>
            <w:noWrap/>
            <w:vAlign w:val="center"/>
            <w:hideMark/>
          </w:tcPr>
          <w:p w14:paraId="008F8E6B" w14:textId="77777777" w:rsidR="004345BC" w:rsidRPr="004345BC" w:rsidRDefault="004345BC" w:rsidP="004345BC">
            <w:pPr>
              <w:widowControl/>
              <w:jc w:val="center"/>
              <w:rPr>
                <w:rFonts w:ascii="宋体" w:hAnsi="宋体" w:cs="宋体" w:hint="eastAsia"/>
                <w:b/>
                <w:bCs/>
                <w:color w:val="000000"/>
                <w:kern w:val="0"/>
                <w:sz w:val="22"/>
              </w:rPr>
            </w:pPr>
            <w:r w:rsidRPr="004345BC">
              <w:rPr>
                <w:rFonts w:ascii="宋体" w:hAnsi="宋体" w:cs="宋体"/>
                <w:b/>
                <w:bCs/>
                <w:color w:val="000000"/>
                <w:kern w:val="0"/>
                <w:sz w:val="22"/>
              </w:rPr>
              <w:t>轮休</w:t>
            </w:r>
          </w:p>
        </w:tc>
        <w:tc>
          <w:tcPr>
            <w:tcW w:w="2762" w:type="dxa"/>
            <w:gridSpan w:val="2"/>
            <w:tcBorders>
              <w:top w:val="single" w:sz="4" w:space="0" w:color="000000"/>
              <w:left w:val="single" w:sz="4" w:space="0" w:color="000000"/>
              <w:bottom w:val="single" w:sz="4" w:space="0" w:color="000000"/>
              <w:right w:val="single" w:sz="4" w:space="0" w:color="000000"/>
            </w:tcBorders>
            <w:vAlign w:val="center"/>
            <w:hideMark/>
          </w:tcPr>
          <w:p w14:paraId="1E574157" w14:textId="77777777" w:rsidR="004345BC" w:rsidRPr="004345BC" w:rsidRDefault="004345BC" w:rsidP="004345BC">
            <w:pPr>
              <w:widowControl/>
              <w:jc w:val="center"/>
              <w:rPr>
                <w:rFonts w:ascii="宋体" w:hAnsi="宋体" w:cs="宋体" w:hint="eastAsia"/>
                <w:b/>
                <w:bCs/>
                <w:color w:val="000000"/>
                <w:kern w:val="0"/>
                <w:sz w:val="22"/>
              </w:rPr>
            </w:pPr>
          </w:p>
        </w:tc>
        <w:tc>
          <w:tcPr>
            <w:tcW w:w="983" w:type="dxa"/>
            <w:tcBorders>
              <w:top w:val="single" w:sz="4" w:space="0" w:color="000000"/>
              <w:left w:val="single" w:sz="4" w:space="0" w:color="000000"/>
              <w:bottom w:val="single" w:sz="4" w:space="0" w:color="000000"/>
              <w:right w:val="single" w:sz="4" w:space="0" w:color="000000"/>
            </w:tcBorders>
            <w:noWrap/>
            <w:vAlign w:val="center"/>
            <w:hideMark/>
          </w:tcPr>
          <w:p w14:paraId="14726F5D"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2</w:t>
            </w:r>
          </w:p>
        </w:tc>
        <w:tc>
          <w:tcPr>
            <w:tcW w:w="3913" w:type="dxa"/>
            <w:tcBorders>
              <w:top w:val="single" w:sz="4" w:space="0" w:color="000000"/>
              <w:left w:val="single" w:sz="4" w:space="0" w:color="000000"/>
              <w:bottom w:val="single" w:sz="4" w:space="0" w:color="000000"/>
              <w:right w:val="single" w:sz="4" w:space="0" w:color="000000"/>
            </w:tcBorders>
            <w:noWrap/>
            <w:vAlign w:val="center"/>
            <w:hideMark/>
          </w:tcPr>
          <w:p w14:paraId="05271014" w14:textId="77777777" w:rsidR="004345BC" w:rsidRPr="004345BC" w:rsidRDefault="004345BC" w:rsidP="004345BC">
            <w:pPr>
              <w:widowControl/>
              <w:jc w:val="center"/>
              <w:rPr>
                <w:rFonts w:ascii="宋体" w:hAnsi="宋体" w:cs="宋体" w:hint="eastAsia"/>
                <w:color w:val="000000"/>
                <w:kern w:val="0"/>
                <w:sz w:val="22"/>
              </w:rPr>
            </w:pPr>
          </w:p>
        </w:tc>
      </w:tr>
      <w:tr w:rsidR="004345BC" w:rsidRPr="004345BC" w14:paraId="6A6F4875" w14:textId="77777777" w:rsidTr="004345BC">
        <w:trPr>
          <w:trHeight w:val="600"/>
        </w:trPr>
        <w:tc>
          <w:tcPr>
            <w:tcW w:w="654" w:type="dxa"/>
            <w:tcBorders>
              <w:top w:val="single" w:sz="4" w:space="0" w:color="000000"/>
              <w:left w:val="single" w:sz="4" w:space="0" w:color="000000"/>
              <w:bottom w:val="single" w:sz="4" w:space="0" w:color="000000"/>
              <w:right w:val="single" w:sz="4" w:space="0" w:color="000000"/>
            </w:tcBorders>
            <w:noWrap/>
            <w:vAlign w:val="center"/>
            <w:hideMark/>
          </w:tcPr>
          <w:p w14:paraId="15F9DDD1"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8</w:t>
            </w:r>
          </w:p>
        </w:tc>
        <w:tc>
          <w:tcPr>
            <w:tcW w:w="1873" w:type="dxa"/>
            <w:tcBorders>
              <w:top w:val="single" w:sz="4" w:space="0" w:color="000000"/>
              <w:left w:val="single" w:sz="4" w:space="0" w:color="000000"/>
              <w:bottom w:val="single" w:sz="4" w:space="0" w:color="000000"/>
              <w:right w:val="single" w:sz="4" w:space="0" w:color="000000"/>
            </w:tcBorders>
            <w:noWrap/>
            <w:vAlign w:val="center"/>
            <w:hideMark/>
          </w:tcPr>
          <w:p w14:paraId="2DBF50BA" w14:textId="77777777" w:rsidR="004345BC" w:rsidRPr="004345BC" w:rsidRDefault="004345BC" w:rsidP="004345BC">
            <w:pPr>
              <w:widowControl/>
              <w:jc w:val="center"/>
              <w:rPr>
                <w:rFonts w:ascii="宋体" w:hAnsi="宋体" w:cs="宋体" w:hint="eastAsia"/>
                <w:b/>
                <w:bCs/>
                <w:color w:val="000000"/>
                <w:kern w:val="0"/>
                <w:sz w:val="22"/>
              </w:rPr>
            </w:pPr>
            <w:r w:rsidRPr="004345BC">
              <w:rPr>
                <w:rFonts w:ascii="宋体" w:hAnsi="宋体" w:cs="宋体"/>
                <w:b/>
                <w:bCs/>
                <w:color w:val="000000"/>
                <w:kern w:val="0"/>
                <w:sz w:val="22"/>
              </w:rPr>
              <w:t>合计</w:t>
            </w:r>
          </w:p>
        </w:tc>
        <w:tc>
          <w:tcPr>
            <w:tcW w:w="1476" w:type="dxa"/>
            <w:tcBorders>
              <w:top w:val="single" w:sz="4" w:space="0" w:color="000000"/>
              <w:left w:val="single" w:sz="4" w:space="0" w:color="000000"/>
              <w:bottom w:val="single" w:sz="4" w:space="0" w:color="000000"/>
              <w:right w:val="single" w:sz="4" w:space="0" w:color="000000"/>
            </w:tcBorders>
            <w:noWrap/>
            <w:vAlign w:val="center"/>
            <w:hideMark/>
          </w:tcPr>
          <w:p w14:paraId="1F88B315"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7</w:t>
            </w:r>
          </w:p>
        </w:tc>
        <w:tc>
          <w:tcPr>
            <w:tcW w:w="1286" w:type="dxa"/>
            <w:tcBorders>
              <w:top w:val="single" w:sz="4" w:space="0" w:color="000000"/>
              <w:left w:val="single" w:sz="4" w:space="0" w:color="000000"/>
              <w:bottom w:val="single" w:sz="4" w:space="0" w:color="000000"/>
              <w:right w:val="single" w:sz="4" w:space="0" w:color="000000"/>
            </w:tcBorders>
            <w:noWrap/>
            <w:vAlign w:val="center"/>
            <w:hideMark/>
          </w:tcPr>
          <w:p w14:paraId="5A4AF95B"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6</w:t>
            </w:r>
          </w:p>
        </w:tc>
        <w:tc>
          <w:tcPr>
            <w:tcW w:w="983" w:type="dxa"/>
            <w:tcBorders>
              <w:top w:val="single" w:sz="4" w:space="0" w:color="000000"/>
              <w:left w:val="single" w:sz="4" w:space="0" w:color="000000"/>
              <w:bottom w:val="single" w:sz="4" w:space="0" w:color="000000"/>
              <w:right w:val="single" w:sz="4" w:space="0" w:color="000000"/>
            </w:tcBorders>
            <w:vAlign w:val="center"/>
            <w:hideMark/>
          </w:tcPr>
          <w:p w14:paraId="094CF1E7" w14:textId="77777777" w:rsidR="004345BC" w:rsidRPr="004345BC" w:rsidRDefault="004345BC" w:rsidP="004345BC">
            <w:pPr>
              <w:widowControl/>
              <w:jc w:val="center"/>
              <w:rPr>
                <w:rFonts w:ascii="宋体" w:hAnsi="宋体" w:cs="宋体" w:hint="eastAsia"/>
                <w:color w:val="000000"/>
                <w:kern w:val="0"/>
                <w:sz w:val="22"/>
              </w:rPr>
            </w:pPr>
            <w:r w:rsidRPr="004345BC">
              <w:rPr>
                <w:rFonts w:ascii="宋体" w:hAnsi="宋体" w:cs="宋体"/>
                <w:color w:val="000000"/>
                <w:kern w:val="0"/>
                <w:sz w:val="22"/>
              </w:rPr>
              <w:t>15</w:t>
            </w:r>
          </w:p>
        </w:tc>
        <w:tc>
          <w:tcPr>
            <w:tcW w:w="3913" w:type="dxa"/>
            <w:tcBorders>
              <w:top w:val="single" w:sz="4" w:space="0" w:color="000000"/>
              <w:left w:val="single" w:sz="4" w:space="0" w:color="000000"/>
              <w:bottom w:val="single" w:sz="4" w:space="0" w:color="000000"/>
              <w:right w:val="single" w:sz="4" w:space="0" w:color="000000"/>
            </w:tcBorders>
            <w:vAlign w:val="center"/>
            <w:hideMark/>
          </w:tcPr>
          <w:p w14:paraId="67E8D639" w14:textId="77777777" w:rsidR="004345BC" w:rsidRPr="004345BC" w:rsidRDefault="004345BC" w:rsidP="004345BC">
            <w:pPr>
              <w:widowControl/>
              <w:jc w:val="center"/>
              <w:rPr>
                <w:rFonts w:ascii="宋体" w:hAnsi="宋体" w:cs="宋体" w:hint="eastAsia"/>
                <w:color w:val="000000"/>
                <w:kern w:val="0"/>
                <w:sz w:val="22"/>
              </w:rPr>
            </w:pPr>
          </w:p>
        </w:tc>
      </w:tr>
      <w:tr w:rsidR="004345BC" w:rsidRPr="004345BC" w14:paraId="6D395578" w14:textId="77777777" w:rsidTr="004345BC">
        <w:trPr>
          <w:trHeight w:val="615"/>
        </w:trPr>
        <w:tc>
          <w:tcPr>
            <w:tcW w:w="10185" w:type="dxa"/>
            <w:gridSpan w:val="6"/>
            <w:tcBorders>
              <w:top w:val="single" w:sz="4" w:space="0" w:color="000000"/>
              <w:left w:val="nil"/>
              <w:bottom w:val="nil"/>
              <w:right w:val="nil"/>
            </w:tcBorders>
            <w:hideMark/>
          </w:tcPr>
          <w:p w14:paraId="4A3BA518" w14:textId="77777777" w:rsidR="004345BC" w:rsidRPr="004345BC" w:rsidRDefault="004345BC" w:rsidP="004345BC">
            <w:pPr>
              <w:widowControl/>
              <w:jc w:val="left"/>
              <w:rPr>
                <w:rFonts w:ascii="宋体" w:hAnsi="宋体" w:cs="宋体" w:hint="eastAsia"/>
                <w:color w:val="000000"/>
                <w:kern w:val="0"/>
                <w:sz w:val="22"/>
              </w:rPr>
            </w:pPr>
            <w:r w:rsidRPr="004345BC">
              <w:rPr>
                <w:rFonts w:ascii="宋体" w:hAnsi="宋体" w:cs="宋体"/>
                <w:color w:val="000000"/>
                <w:kern w:val="0"/>
                <w:sz w:val="22"/>
              </w:rPr>
              <w:t>备注：正常班8：00-17：00；早班6:00-14:00;晚班14:00-22:00。垃圾清运由岗位员工清运至垃圾存放点。</w:t>
            </w:r>
          </w:p>
        </w:tc>
      </w:tr>
    </w:tbl>
    <w:p w14:paraId="0C6641D1" w14:textId="77777777" w:rsidR="004345BC" w:rsidRPr="004345BC" w:rsidRDefault="004345BC" w:rsidP="00EB2CB5">
      <w:pPr>
        <w:rPr>
          <w:rFonts w:ascii="仿宋" w:eastAsia="仿宋" w:hAnsi="仿宋" w:hint="eastAsia"/>
          <w:b/>
          <w:bCs/>
          <w:sz w:val="28"/>
          <w:szCs w:val="28"/>
        </w:rPr>
      </w:pPr>
    </w:p>
    <w:sectPr w:rsidR="004345BC" w:rsidRPr="004345BC">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7126E" w14:textId="77777777" w:rsidR="00294ABB" w:rsidRDefault="00294ABB">
      <w:pPr>
        <w:rPr>
          <w:rFonts w:hint="eastAsia"/>
        </w:rPr>
      </w:pPr>
      <w:r>
        <w:separator/>
      </w:r>
    </w:p>
  </w:endnote>
  <w:endnote w:type="continuationSeparator" w:id="0">
    <w:p w14:paraId="23754BDA" w14:textId="77777777" w:rsidR="00294ABB" w:rsidRDefault="00294AB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_GBK">
    <w:altName w:val="微软雅黑"/>
    <w:charset w:val="86"/>
    <w:family w:val="auto"/>
    <w:pitch w:val="default"/>
    <w:sig w:usb0="00000000" w:usb1="00000000" w:usb2="00000000" w:usb3="00000000" w:csb0="00040000" w:csb1="00000000"/>
  </w:font>
  <w:font w:name="Malgun Gothic Semilight">
    <w:panose1 w:val="020B0502040204020203"/>
    <w:charset w:val="86"/>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A786" w14:textId="77777777" w:rsidR="00577610" w:rsidRDefault="00000000">
    <w:pPr>
      <w:pStyle w:val="ab"/>
      <w:ind w:firstLine="360"/>
      <w:jc w:val="center"/>
      <w:rPr>
        <w:rFonts w:hint="eastAsia"/>
      </w:rPr>
    </w:pPr>
    <w:r>
      <w:rPr>
        <w:noProof/>
      </w:rPr>
      <mc:AlternateContent>
        <mc:Choice Requires="wps">
          <w:drawing>
            <wp:anchor distT="0" distB="0" distL="114300" distR="114300" simplePos="0" relativeHeight="251660288" behindDoc="0" locked="0" layoutInCell="1" allowOverlap="1" wp14:anchorId="0AAACA77" wp14:editId="5525E2EA">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6A40C" w14:textId="77777777" w:rsidR="00577610" w:rsidRDefault="00000000">
                          <w:pPr>
                            <w:pStyle w:val="ab"/>
                            <w:rPr>
                              <w:rFonts w:hint="eastAsia"/>
                            </w:rPr>
                          </w:pPr>
                          <w:r>
                            <w:fldChar w:fldCharType="begin"/>
                          </w:r>
                          <w:r>
                            <w:instrText xml:space="preserve"> PAGE  \* MERGEFORMAT </w:instrText>
                          </w:r>
                          <w:r>
                            <w:fldChar w:fldCharType="separate"/>
                          </w:r>
                          <w:r>
                            <w:t>28</w:t>
                          </w:r>
                          <w:r>
                            <w:fldChar w:fldCharType="end"/>
                          </w:r>
                          <w:r>
                            <w:t xml:space="preserve"> / </w:t>
                          </w:r>
                          <w:fldSimple w:instr=" NUMPAGES  \* MERGEFORMAT ">
                            <w:r w:rsidR="00577610">
                              <w:t>38</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AACA77" id="_x0000_t202" coordsize="21600,21600" o:spt="202" path="m,l,21600r21600,l21600,xe">
              <v:stroke joinstyle="miter"/>
              <v:path gradientshapeok="t" o:connecttype="rect"/>
            </v:shapetype>
            <v:shape id="文本框 9"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776A40C" w14:textId="77777777" w:rsidR="00577610" w:rsidRDefault="00000000">
                    <w:pPr>
                      <w:pStyle w:val="ab"/>
                      <w:rPr>
                        <w:rFonts w:hint="eastAsia"/>
                      </w:rPr>
                    </w:pPr>
                    <w:r>
                      <w:fldChar w:fldCharType="begin"/>
                    </w:r>
                    <w:r>
                      <w:instrText xml:space="preserve"> PAGE  \* MERGEFORMAT </w:instrText>
                    </w:r>
                    <w:r>
                      <w:fldChar w:fldCharType="separate"/>
                    </w:r>
                    <w:r>
                      <w:t>28</w:t>
                    </w:r>
                    <w:r>
                      <w:fldChar w:fldCharType="end"/>
                    </w:r>
                    <w:r>
                      <w:t xml:space="preserve"> / </w:t>
                    </w:r>
                    <w:fldSimple w:instr=" NUMPAGES  \* MERGEFORMAT ">
                      <w:r w:rsidR="00577610">
                        <w:t>38</w:t>
                      </w:r>
                    </w:fldSimple>
                  </w:p>
                </w:txbxContent>
              </v:textbox>
              <w10:wrap anchorx="margin"/>
            </v:shape>
          </w:pict>
        </mc:Fallback>
      </mc:AlternateContent>
    </w:r>
  </w:p>
  <w:p w14:paraId="073EB698" w14:textId="77777777" w:rsidR="00577610" w:rsidRDefault="00577610">
    <w:pPr>
      <w:pStyle w:val="ab"/>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C4E2" w14:textId="77777777" w:rsidR="00577610" w:rsidRDefault="00000000">
    <w:pPr>
      <w:pStyle w:val="ab"/>
      <w:ind w:firstLine="360"/>
      <w:jc w:val="center"/>
      <w:rPr>
        <w:rFonts w:hint="eastAsia"/>
      </w:rPr>
    </w:pPr>
    <w:r>
      <w:rPr>
        <w:noProof/>
      </w:rPr>
      <mc:AlternateContent>
        <mc:Choice Requires="wps">
          <w:drawing>
            <wp:anchor distT="0" distB="0" distL="114300" distR="114300" simplePos="0" relativeHeight="251661312" behindDoc="0" locked="0" layoutInCell="1" allowOverlap="1" wp14:anchorId="297F00E1" wp14:editId="0851715D">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DFC4E" w14:textId="77777777" w:rsidR="00577610" w:rsidRDefault="00000000">
                          <w:pPr>
                            <w:pStyle w:val="ab"/>
                            <w:rPr>
                              <w:rFonts w:hint="eastAsia"/>
                            </w:rPr>
                          </w:pPr>
                          <w:r>
                            <w:fldChar w:fldCharType="begin"/>
                          </w:r>
                          <w:r>
                            <w:instrText xml:space="preserve"> PAGE  \* MERGEFORMAT </w:instrText>
                          </w:r>
                          <w:r>
                            <w:fldChar w:fldCharType="separate"/>
                          </w:r>
                          <w:r>
                            <w:t>28</w:t>
                          </w:r>
                          <w:r>
                            <w:fldChar w:fldCharType="end"/>
                          </w:r>
                          <w:r>
                            <w:t xml:space="preserve"> / </w:t>
                          </w:r>
                          <w:fldSimple w:instr=" NUMPAGES  \* MERGEFORMAT ">
                            <w:r w:rsidR="00577610">
                              <w:t>38</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7F00E1"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C4DFC4E" w14:textId="77777777" w:rsidR="00577610" w:rsidRDefault="00000000">
                    <w:pPr>
                      <w:pStyle w:val="ab"/>
                      <w:rPr>
                        <w:rFonts w:hint="eastAsia"/>
                      </w:rPr>
                    </w:pPr>
                    <w:r>
                      <w:fldChar w:fldCharType="begin"/>
                    </w:r>
                    <w:r>
                      <w:instrText xml:space="preserve"> PAGE  \* MERGEFORMAT </w:instrText>
                    </w:r>
                    <w:r>
                      <w:fldChar w:fldCharType="separate"/>
                    </w:r>
                    <w:r>
                      <w:t>28</w:t>
                    </w:r>
                    <w:r>
                      <w:fldChar w:fldCharType="end"/>
                    </w:r>
                    <w:r>
                      <w:t xml:space="preserve"> / </w:t>
                    </w:r>
                    <w:fldSimple w:instr=" NUMPAGES  \* MERGEFORMAT ">
                      <w:r w:rsidR="00577610">
                        <w:t>38</w:t>
                      </w:r>
                    </w:fldSimple>
                  </w:p>
                </w:txbxContent>
              </v:textbox>
              <w10:wrap anchorx="margin"/>
            </v:shape>
          </w:pict>
        </mc:Fallback>
      </mc:AlternateContent>
    </w:r>
  </w:p>
  <w:p w14:paraId="269EB1DF" w14:textId="77777777" w:rsidR="00577610" w:rsidRDefault="00577610">
    <w:pPr>
      <w:pStyle w:val="ab"/>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96537" w14:textId="77777777" w:rsidR="00294ABB" w:rsidRDefault="00294ABB">
      <w:pPr>
        <w:rPr>
          <w:rFonts w:hint="eastAsia"/>
        </w:rPr>
      </w:pPr>
      <w:r>
        <w:separator/>
      </w:r>
    </w:p>
  </w:footnote>
  <w:footnote w:type="continuationSeparator" w:id="0">
    <w:p w14:paraId="6AA63552" w14:textId="77777777" w:rsidR="00294ABB" w:rsidRDefault="00294AB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252322"/>
    <w:multiLevelType w:val="hybridMultilevel"/>
    <w:tmpl w:val="2E549E94"/>
    <w:lvl w:ilvl="0" w:tplc="ADCE29DC">
      <w:start w:val="1"/>
      <w:numFmt w:val="decimal"/>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668944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M2NWQ3NWQ0ZWRjODQ1ZGIzYmNjNzIzMmJhNzFmYzQifQ=="/>
  </w:docVars>
  <w:rsids>
    <w:rsidRoot w:val="00984F1B"/>
    <w:rsid w:val="0000490C"/>
    <w:rsid w:val="00005DFD"/>
    <w:rsid w:val="00005F15"/>
    <w:rsid w:val="00006A3E"/>
    <w:rsid w:val="00010CB4"/>
    <w:rsid w:val="00011C19"/>
    <w:rsid w:val="000120C5"/>
    <w:rsid w:val="00014C4F"/>
    <w:rsid w:val="00015B1D"/>
    <w:rsid w:val="0001729A"/>
    <w:rsid w:val="00021F69"/>
    <w:rsid w:val="0002507A"/>
    <w:rsid w:val="0002532B"/>
    <w:rsid w:val="00025955"/>
    <w:rsid w:val="00026E62"/>
    <w:rsid w:val="00032963"/>
    <w:rsid w:val="00034B05"/>
    <w:rsid w:val="00034F36"/>
    <w:rsid w:val="00034F74"/>
    <w:rsid w:val="00035059"/>
    <w:rsid w:val="00037940"/>
    <w:rsid w:val="00037DD1"/>
    <w:rsid w:val="00043EEF"/>
    <w:rsid w:val="0004743B"/>
    <w:rsid w:val="000537BA"/>
    <w:rsid w:val="0005469A"/>
    <w:rsid w:val="0005579C"/>
    <w:rsid w:val="00057A50"/>
    <w:rsid w:val="00062566"/>
    <w:rsid w:val="00064A6A"/>
    <w:rsid w:val="00065B63"/>
    <w:rsid w:val="00066BCF"/>
    <w:rsid w:val="00067D73"/>
    <w:rsid w:val="00074311"/>
    <w:rsid w:val="00076075"/>
    <w:rsid w:val="00080D17"/>
    <w:rsid w:val="00084B28"/>
    <w:rsid w:val="0008511E"/>
    <w:rsid w:val="00085746"/>
    <w:rsid w:val="00085D25"/>
    <w:rsid w:val="00087E4A"/>
    <w:rsid w:val="0009055C"/>
    <w:rsid w:val="000908DE"/>
    <w:rsid w:val="0009170E"/>
    <w:rsid w:val="00093772"/>
    <w:rsid w:val="000959CB"/>
    <w:rsid w:val="00095B2B"/>
    <w:rsid w:val="00096139"/>
    <w:rsid w:val="00097541"/>
    <w:rsid w:val="00097653"/>
    <w:rsid w:val="000A37AF"/>
    <w:rsid w:val="000A7C47"/>
    <w:rsid w:val="000B2FD6"/>
    <w:rsid w:val="000B32BA"/>
    <w:rsid w:val="000B32C0"/>
    <w:rsid w:val="000B612C"/>
    <w:rsid w:val="000B7FE9"/>
    <w:rsid w:val="000C0894"/>
    <w:rsid w:val="000C5569"/>
    <w:rsid w:val="000C75F0"/>
    <w:rsid w:val="000C7960"/>
    <w:rsid w:val="000C7F15"/>
    <w:rsid w:val="000D269E"/>
    <w:rsid w:val="000D4D0B"/>
    <w:rsid w:val="000D5561"/>
    <w:rsid w:val="000E3E9D"/>
    <w:rsid w:val="000E5201"/>
    <w:rsid w:val="000E6A00"/>
    <w:rsid w:val="000F3174"/>
    <w:rsid w:val="000F774B"/>
    <w:rsid w:val="0010020E"/>
    <w:rsid w:val="00101094"/>
    <w:rsid w:val="001042D5"/>
    <w:rsid w:val="001045FE"/>
    <w:rsid w:val="00104AFA"/>
    <w:rsid w:val="0010577C"/>
    <w:rsid w:val="001062E9"/>
    <w:rsid w:val="00111FDA"/>
    <w:rsid w:val="0011332F"/>
    <w:rsid w:val="00114180"/>
    <w:rsid w:val="00120B96"/>
    <w:rsid w:val="00122BC1"/>
    <w:rsid w:val="00124A25"/>
    <w:rsid w:val="00127B93"/>
    <w:rsid w:val="001304FA"/>
    <w:rsid w:val="001317B6"/>
    <w:rsid w:val="00132A90"/>
    <w:rsid w:val="00134704"/>
    <w:rsid w:val="00134FC1"/>
    <w:rsid w:val="00135474"/>
    <w:rsid w:val="00136C8F"/>
    <w:rsid w:val="00141BBA"/>
    <w:rsid w:val="00142FD9"/>
    <w:rsid w:val="00143795"/>
    <w:rsid w:val="00143FB9"/>
    <w:rsid w:val="001454DF"/>
    <w:rsid w:val="00157F23"/>
    <w:rsid w:val="0016272A"/>
    <w:rsid w:val="00162EBE"/>
    <w:rsid w:val="001648B8"/>
    <w:rsid w:val="00167FDA"/>
    <w:rsid w:val="001736FE"/>
    <w:rsid w:val="001759CF"/>
    <w:rsid w:val="00180FCB"/>
    <w:rsid w:val="0018162F"/>
    <w:rsid w:val="00190A94"/>
    <w:rsid w:val="00190E04"/>
    <w:rsid w:val="00196882"/>
    <w:rsid w:val="00196A9F"/>
    <w:rsid w:val="001B21FE"/>
    <w:rsid w:val="001B466D"/>
    <w:rsid w:val="001B4E66"/>
    <w:rsid w:val="001C0DF2"/>
    <w:rsid w:val="001C1A41"/>
    <w:rsid w:val="001C3844"/>
    <w:rsid w:val="001C4573"/>
    <w:rsid w:val="001D06A3"/>
    <w:rsid w:val="001D319C"/>
    <w:rsid w:val="001D4611"/>
    <w:rsid w:val="001D4FA0"/>
    <w:rsid w:val="001D508A"/>
    <w:rsid w:val="001D6A0A"/>
    <w:rsid w:val="001E2834"/>
    <w:rsid w:val="001E67C5"/>
    <w:rsid w:val="001E7CED"/>
    <w:rsid w:val="001E7E5B"/>
    <w:rsid w:val="001F54F8"/>
    <w:rsid w:val="002002AC"/>
    <w:rsid w:val="0020088D"/>
    <w:rsid w:val="00203EA4"/>
    <w:rsid w:val="00204403"/>
    <w:rsid w:val="0020499D"/>
    <w:rsid w:val="00211C51"/>
    <w:rsid w:val="00212613"/>
    <w:rsid w:val="00212A0B"/>
    <w:rsid w:val="002177BE"/>
    <w:rsid w:val="00222936"/>
    <w:rsid w:val="00224B52"/>
    <w:rsid w:val="002309CA"/>
    <w:rsid w:val="00232C6D"/>
    <w:rsid w:val="0023352B"/>
    <w:rsid w:val="00234A56"/>
    <w:rsid w:val="00236A6C"/>
    <w:rsid w:val="00237FA7"/>
    <w:rsid w:val="002435A5"/>
    <w:rsid w:val="00243FF9"/>
    <w:rsid w:val="00245E6F"/>
    <w:rsid w:val="002545A3"/>
    <w:rsid w:val="0025490C"/>
    <w:rsid w:val="0025594D"/>
    <w:rsid w:val="002579D6"/>
    <w:rsid w:val="00260E72"/>
    <w:rsid w:val="002667DE"/>
    <w:rsid w:val="0027186A"/>
    <w:rsid w:val="002751A1"/>
    <w:rsid w:val="002775E3"/>
    <w:rsid w:val="00281083"/>
    <w:rsid w:val="002813FC"/>
    <w:rsid w:val="00281959"/>
    <w:rsid w:val="002823FB"/>
    <w:rsid w:val="002843E1"/>
    <w:rsid w:val="002940EB"/>
    <w:rsid w:val="00294ABB"/>
    <w:rsid w:val="002A0001"/>
    <w:rsid w:val="002A0CA9"/>
    <w:rsid w:val="002A1E0C"/>
    <w:rsid w:val="002A26BC"/>
    <w:rsid w:val="002A2B13"/>
    <w:rsid w:val="002A50D2"/>
    <w:rsid w:val="002A6013"/>
    <w:rsid w:val="002A65C5"/>
    <w:rsid w:val="002A70EB"/>
    <w:rsid w:val="002B08B7"/>
    <w:rsid w:val="002B5694"/>
    <w:rsid w:val="002C07B4"/>
    <w:rsid w:val="002C2370"/>
    <w:rsid w:val="002C3122"/>
    <w:rsid w:val="002C388E"/>
    <w:rsid w:val="002C54BE"/>
    <w:rsid w:val="002D1301"/>
    <w:rsid w:val="002D269B"/>
    <w:rsid w:val="002D27F0"/>
    <w:rsid w:val="002D2FAE"/>
    <w:rsid w:val="002D3F78"/>
    <w:rsid w:val="002D4DDC"/>
    <w:rsid w:val="002E017D"/>
    <w:rsid w:val="002E6B6C"/>
    <w:rsid w:val="002F12B1"/>
    <w:rsid w:val="002F3EFF"/>
    <w:rsid w:val="002F509D"/>
    <w:rsid w:val="002F558B"/>
    <w:rsid w:val="002F59C9"/>
    <w:rsid w:val="00306FBA"/>
    <w:rsid w:val="00307905"/>
    <w:rsid w:val="00310991"/>
    <w:rsid w:val="00311BD0"/>
    <w:rsid w:val="00311C3B"/>
    <w:rsid w:val="00315866"/>
    <w:rsid w:val="0032004B"/>
    <w:rsid w:val="00323924"/>
    <w:rsid w:val="003255BC"/>
    <w:rsid w:val="00325FA7"/>
    <w:rsid w:val="003273F7"/>
    <w:rsid w:val="00331FAD"/>
    <w:rsid w:val="003325BB"/>
    <w:rsid w:val="003335F7"/>
    <w:rsid w:val="0033645B"/>
    <w:rsid w:val="00337176"/>
    <w:rsid w:val="00347E05"/>
    <w:rsid w:val="00352115"/>
    <w:rsid w:val="003521F2"/>
    <w:rsid w:val="00352C69"/>
    <w:rsid w:val="00352DEC"/>
    <w:rsid w:val="003563D8"/>
    <w:rsid w:val="00356E2F"/>
    <w:rsid w:val="00357D4E"/>
    <w:rsid w:val="003606C5"/>
    <w:rsid w:val="00366287"/>
    <w:rsid w:val="00370DCF"/>
    <w:rsid w:val="003772CD"/>
    <w:rsid w:val="0037798B"/>
    <w:rsid w:val="003810F5"/>
    <w:rsid w:val="00382BCA"/>
    <w:rsid w:val="00385317"/>
    <w:rsid w:val="00391C85"/>
    <w:rsid w:val="003951A4"/>
    <w:rsid w:val="00397037"/>
    <w:rsid w:val="003A14CC"/>
    <w:rsid w:val="003A24CA"/>
    <w:rsid w:val="003A2AC6"/>
    <w:rsid w:val="003A64E3"/>
    <w:rsid w:val="003A6F26"/>
    <w:rsid w:val="003A786E"/>
    <w:rsid w:val="003A7CC3"/>
    <w:rsid w:val="003B130D"/>
    <w:rsid w:val="003B3D43"/>
    <w:rsid w:val="003B3F3A"/>
    <w:rsid w:val="003B505C"/>
    <w:rsid w:val="003B6FA3"/>
    <w:rsid w:val="003B775C"/>
    <w:rsid w:val="003B7C35"/>
    <w:rsid w:val="003C0450"/>
    <w:rsid w:val="003C4306"/>
    <w:rsid w:val="003C746A"/>
    <w:rsid w:val="003C77B3"/>
    <w:rsid w:val="003D0E3B"/>
    <w:rsid w:val="003D45C5"/>
    <w:rsid w:val="003D58D4"/>
    <w:rsid w:val="003E5C83"/>
    <w:rsid w:val="003E68BA"/>
    <w:rsid w:val="003E6DE2"/>
    <w:rsid w:val="003E6F43"/>
    <w:rsid w:val="003E701B"/>
    <w:rsid w:val="003F0099"/>
    <w:rsid w:val="003F2F27"/>
    <w:rsid w:val="003F5219"/>
    <w:rsid w:val="003F5682"/>
    <w:rsid w:val="003F762C"/>
    <w:rsid w:val="0040217A"/>
    <w:rsid w:val="004106E1"/>
    <w:rsid w:val="004113F0"/>
    <w:rsid w:val="00412845"/>
    <w:rsid w:val="00412DF5"/>
    <w:rsid w:val="00413D9C"/>
    <w:rsid w:val="00416A5C"/>
    <w:rsid w:val="00416E71"/>
    <w:rsid w:val="00417316"/>
    <w:rsid w:val="00421DFE"/>
    <w:rsid w:val="00423CD4"/>
    <w:rsid w:val="00424740"/>
    <w:rsid w:val="00425911"/>
    <w:rsid w:val="00431378"/>
    <w:rsid w:val="00432675"/>
    <w:rsid w:val="004345BC"/>
    <w:rsid w:val="00435E0B"/>
    <w:rsid w:val="00436733"/>
    <w:rsid w:val="004370B4"/>
    <w:rsid w:val="004402D7"/>
    <w:rsid w:val="004422A3"/>
    <w:rsid w:val="00444245"/>
    <w:rsid w:val="0044619E"/>
    <w:rsid w:val="004508DE"/>
    <w:rsid w:val="004608CB"/>
    <w:rsid w:val="00466F30"/>
    <w:rsid w:val="004674EC"/>
    <w:rsid w:val="00477B24"/>
    <w:rsid w:val="00477B61"/>
    <w:rsid w:val="0048505F"/>
    <w:rsid w:val="0048566B"/>
    <w:rsid w:val="004859CF"/>
    <w:rsid w:val="00486712"/>
    <w:rsid w:val="004876EB"/>
    <w:rsid w:val="004900E4"/>
    <w:rsid w:val="004928E9"/>
    <w:rsid w:val="0049400C"/>
    <w:rsid w:val="00494CB1"/>
    <w:rsid w:val="00497224"/>
    <w:rsid w:val="004A0168"/>
    <w:rsid w:val="004A292B"/>
    <w:rsid w:val="004A7B76"/>
    <w:rsid w:val="004B09C7"/>
    <w:rsid w:val="004B10F8"/>
    <w:rsid w:val="004B5EE5"/>
    <w:rsid w:val="004B663F"/>
    <w:rsid w:val="004B77F5"/>
    <w:rsid w:val="004C0006"/>
    <w:rsid w:val="004C1E7A"/>
    <w:rsid w:val="004C2FCB"/>
    <w:rsid w:val="004C3CB9"/>
    <w:rsid w:val="004C5B40"/>
    <w:rsid w:val="004D07F7"/>
    <w:rsid w:val="004D1020"/>
    <w:rsid w:val="004D3949"/>
    <w:rsid w:val="004D56F1"/>
    <w:rsid w:val="004D6415"/>
    <w:rsid w:val="004D7A48"/>
    <w:rsid w:val="004E084D"/>
    <w:rsid w:val="004E09F3"/>
    <w:rsid w:val="004E0CB0"/>
    <w:rsid w:val="004E15F0"/>
    <w:rsid w:val="004E622A"/>
    <w:rsid w:val="004F45BA"/>
    <w:rsid w:val="004F5BD4"/>
    <w:rsid w:val="004F6BA3"/>
    <w:rsid w:val="004F7C45"/>
    <w:rsid w:val="00502675"/>
    <w:rsid w:val="00503D89"/>
    <w:rsid w:val="00507A38"/>
    <w:rsid w:val="00512832"/>
    <w:rsid w:val="00514869"/>
    <w:rsid w:val="0051669F"/>
    <w:rsid w:val="00517010"/>
    <w:rsid w:val="00517955"/>
    <w:rsid w:val="005202E5"/>
    <w:rsid w:val="005213DF"/>
    <w:rsid w:val="0052288A"/>
    <w:rsid w:val="005265CC"/>
    <w:rsid w:val="005334C9"/>
    <w:rsid w:val="00537FF4"/>
    <w:rsid w:val="005407E1"/>
    <w:rsid w:val="00540EAD"/>
    <w:rsid w:val="0054165F"/>
    <w:rsid w:val="0054330C"/>
    <w:rsid w:val="00545BF3"/>
    <w:rsid w:val="00547AFD"/>
    <w:rsid w:val="005513AA"/>
    <w:rsid w:val="00552F52"/>
    <w:rsid w:val="00556112"/>
    <w:rsid w:val="00560C02"/>
    <w:rsid w:val="00564807"/>
    <w:rsid w:val="00565355"/>
    <w:rsid w:val="00565F53"/>
    <w:rsid w:val="00567535"/>
    <w:rsid w:val="00567FD9"/>
    <w:rsid w:val="00575BAF"/>
    <w:rsid w:val="00577610"/>
    <w:rsid w:val="0058176F"/>
    <w:rsid w:val="005821DA"/>
    <w:rsid w:val="005826EF"/>
    <w:rsid w:val="00582C5A"/>
    <w:rsid w:val="005873DD"/>
    <w:rsid w:val="005918BC"/>
    <w:rsid w:val="0059232C"/>
    <w:rsid w:val="00592CFC"/>
    <w:rsid w:val="0059304D"/>
    <w:rsid w:val="005A6D59"/>
    <w:rsid w:val="005A7C28"/>
    <w:rsid w:val="005B0313"/>
    <w:rsid w:val="005B2815"/>
    <w:rsid w:val="005B5E70"/>
    <w:rsid w:val="005B7D24"/>
    <w:rsid w:val="005C220E"/>
    <w:rsid w:val="005D3C61"/>
    <w:rsid w:val="005D4FF1"/>
    <w:rsid w:val="005E1613"/>
    <w:rsid w:val="005E2251"/>
    <w:rsid w:val="005E2975"/>
    <w:rsid w:val="005E6076"/>
    <w:rsid w:val="005F0C87"/>
    <w:rsid w:val="005F16B7"/>
    <w:rsid w:val="005F548F"/>
    <w:rsid w:val="00602A4E"/>
    <w:rsid w:val="006064BE"/>
    <w:rsid w:val="006070DD"/>
    <w:rsid w:val="00612DE4"/>
    <w:rsid w:val="00616361"/>
    <w:rsid w:val="006163EA"/>
    <w:rsid w:val="00617785"/>
    <w:rsid w:val="006179E7"/>
    <w:rsid w:val="00617B1F"/>
    <w:rsid w:val="00622757"/>
    <w:rsid w:val="00622E38"/>
    <w:rsid w:val="00632301"/>
    <w:rsid w:val="00632C77"/>
    <w:rsid w:val="00634A04"/>
    <w:rsid w:val="00634A5E"/>
    <w:rsid w:val="006374EC"/>
    <w:rsid w:val="006415E3"/>
    <w:rsid w:val="00642887"/>
    <w:rsid w:val="00643FB4"/>
    <w:rsid w:val="00644D95"/>
    <w:rsid w:val="0064632C"/>
    <w:rsid w:val="00646C98"/>
    <w:rsid w:val="00650654"/>
    <w:rsid w:val="006511B6"/>
    <w:rsid w:val="00652D24"/>
    <w:rsid w:val="00655083"/>
    <w:rsid w:val="00655959"/>
    <w:rsid w:val="00655FF1"/>
    <w:rsid w:val="006602F3"/>
    <w:rsid w:val="00664F1B"/>
    <w:rsid w:val="00665B37"/>
    <w:rsid w:val="0066679B"/>
    <w:rsid w:val="00667455"/>
    <w:rsid w:val="006753ED"/>
    <w:rsid w:val="006800A6"/>
    <w:rsid w:val="00697DBB"/>
    <w:rsid w:val="006A1957"/>
    <w:rsid w:val="006A27C6"/>
    <w:rsid w:val="006A2DB7"/>
    <w:rsid w:val="006A4A7A"/>
    <w:rsid w:val="006B178D"/>
    <w:rsid w:val="006B1850"/>
    <w:rsid w:val="006B2333"/>
    <w:rsid w:val="006C26AA"/>
    <w:rsid w:val="006C30D5"/>
    <w:rsid w:val="006C59C0"/>
    <w:rsid w:val="006D32AB"/>
    <w:rsid w:val="006D4714"/>
    <w:rsid w:val="006D6583"/>
    <w:rsid w:val="006E0697"/>
    <w:rsid w:val="006E5B31"/>
    <w:rsid w:val="006E6EF2"/>
    <w:rsid w:val="006F12B6"/>
    <w:rsid w:val="006F17E7"/>
    <w:rsid w:val="006F2494"/>
    <w:rsid w:val="006F5A64"/>
    <w:rsid w:val="006F7B89"/>
    <w:rsid w:val="0070115B"/>
    <w:rsid w:val="0070208C"/>
    <w:rsid w:val="00707372"/>
    <w:rsid w:val="007102D7"/>
    <w:rsid w:val="00711DDE"/>
    <w:rsid w:val="007314B2"/>
    <w:rsid w:val="00732578"/>
    <w:rsid w:val="007339A3"/>
    <w:rsid w:val="0074015C"/>
    <w:rsid w:val="00745021"/>
    <w:rsid w:val="0074507D"/>
    <w:rsid w:val="00747A88"/>
    <w:rsid w:val="0075535C"/>
    <w:rsid w:val="00755926"/>
    <w:rsid w:val="00755964"/>
    <w:rsid w:val="007566CD"/>
    <w:rsid w:val="0075693A"/>
    <w:rsid w:val="007576F9"/>
    <w:rsid w:val="007603B5"/>
    <w:rsid w:val="0076464F"/>
    <w:rsid w:val="007652B4"/>
    <w:rsid w:val="00766F17"/>
    <w:rsid w:val="007717E1"/>
    <w:rsid w:val="00772BDC"/>
    <w:rsid w:val="00774AE5"/>
    <w:rsid w:val="00775C6A"/>
    <w:rsid w:val="007801D6"/>
    <w:rsid w:val="00784895"/>
    <w:rsid w:val="00785F37"/>
    <w:rsid w:val="00787E9C"/>
    <w:rsid w:val="007917F7"/>
    <w:rsid w:val="00792F7F"/>
    <w:rsid w:val="0079478A"/>
    <w:rsid w:val="0079589F"/>
    <w:rsid w:val="00795FA2"/>
    <w:rsid w:val="007977E5"/>
    <w:rsid w:val="007A1C2F"/>
    <w:rsid w:val="007A26B2"/>
    <w:rsid w:val="007A6638"/>
    <w:rsid w:val="007B5770"/>
    <w:rsid w:val="007B59C1"/>
    <w:rsid w:val="007B76CB"/>
    <w:rsid w:val="007C3B95"/>
    <w:rsid w:val="007D1B0B"/>
    <w:rsid w:val="007D320E"/>
    <w:rsid w:val="007D5C57"/>
    <w:rsid w:val="007D7105"/>
    <w:rsid w:val="007E3B3B"/>
    <w:rsid w:val="007F0FB2"/>
    <w:rsid w:val="007F1E7F"/>
    <w:rsid w:val="007F28B8"/>
    <w:rsid w:val="00810EED"/>
    <w:rsid w:val="00816ECF"/>
    <w:rsid w:val="008218A0"/>
    <w:rsid w:val="008233EC"/>
    <w:rsid w:val="00823AC1"/>
    <w:rsid w:val="008257CC"/>
    <w:rsid w:val="008261B2"/>
    <w:rsid w:val="00827CB7"/>
    <w:rsid w:val="0083253E"/>
    <w:rsid w:val="008332B8"/>
    <w:rsid w:val="008416A9"/>
    <w:rsid w:val="00844D18"/>
    <w:rsid w:val="008472F0"/>
    <w:rsid w:val="00847CAA"/>
    <w:rsid w:val="00851049"/>
    <w:rsid w:val="00855B75"/>
    <w:rsid w:val="00855BFD"/>
    <w:rsid w:val="008578FE"/>
    <w:rsid w:val="0086106A"/>
    <w:rsid w:val="00861137"/>
    <w:rsid w:val="00861DC0"/>
    <w:rsid w:val="008621B4"/>
    <w:rsid w:val="00871922"/>
    <w:rsid w:val="0087283F"/>
    <w:rsid w:val="00873491"/>
    <w:rsid w:val="008755EC"/>
    <w:rsid w:val="00876C8D"/>
    <w:rsid w:val="00877354"/>
    <w:rsid w:val="0087750C"/>
    <w:rsid w:val="00877C36"/>
    <w:rsid w:val="008847C3"/>
    <w:rsid w:val="008863DE"/>
    <w:rsid w:val="00886799"/>
    <w:rsid w:val="00887531"/>
    <w:rsid w:val="00887B73"/>
    <w:rsid w:val="008948CB"/>
    <w:rsid w:val="008A3BFE"/>
    <w:rsid w:val="008B19D2"/>
    <w:rsid w:val="008B4960"/>
    <w:rsid w:val="008C4B7C"/>
    <w:rsid w:val="008C7026"/>
    <w:rsid w:val="008D1038"/>
    <w:rsid w:val="008D12BE"/>
    <w:rsid w:val="008D135A"/>
    <w:rsid w:val="008D1601"/>
    <w:rsid w:val="008D2D22"/>
    <w:rsid w:val="008D5E9C"/>
    <w:rsid w:val="008D642D"/>
    <w:rsid w:val="008D72D8"/>
    <w:rsid w:val="008E0C69"/>
    <w:rsid w:val="008E409D"/>
    <w:rsid w:val="008E4F1E"/>
    <w:rsid w:val="008E50CD"/>
    <w:rsid w:val="008E7838"/>
    <w:rsid w:val="008F0289"/>
    <w:rsid w:val="008F1DE3"/>
    <w:rsid w:val="008F6B51"/>
    <w:rsid w:val="00904D4D"/>
    <w:rsid w:val="0091474B"/>
    <w:rsid w:val="00914CC6"/>
    <w:rsid w:val="00925EF5"/>
    <w:rsid w:val="00927496"/>
    <w:rsid w:val="00930B3A"/>
    <w:rsid w:val="0093341B"/>
    <w:rsid w:val="00935ACC"/>
    <w:rsid w:val="0094103B"/>
    <w:rsid w:val="00941C11"/>
    <w:rsid w:val="00943D70"/>
    <w:rsid w:val="0094549D"/>
    <w:rsid w:val="00945C82"/>
    <w:rsid w:val="00946181"/>
    <w:rsid w:val="00947F6E"/>
    <w:rsid w:val="00961663"/>
    <w:rsid w:val="00961BB6"/>
    <w:rsid w:val="0096399F"/>
    <w:rsid w:val="009659E3"/>
    <w:rsid w:val="00973254"/>
    <w:rsid w:val="00982468"/>
    <w:rsid w:val="00983A58"/>
    <w:rsid w:val="00983F80"/>
    <w:rsid w:val="009845E6"/>
    <w:rsid w:val="009845FC"/>
    <w:rsid w:val="00984F1B"/>
    <w:rsid w:val="009855BE"/>
    <w:rsid w:val="009862D6"/>
    <w:rsid w:val="00987837"/>
    <w:rsid w:val="009919D1"/>
    <w:rsid w:val="00994869"/>
    <w:rsid w:val="00997C07"/>
    <w:rsid w:val="009A0DFB"/>
    <w:rsid w:val="009A14D1"/>
    <w:rsid w:val="009A296E"/>
    <w:rsid w:val="009A3432"/>
    <w:rsid w:val="009A4E75"/>
    <w:rsid w:val="009B40B2"/>
    <w:rsid w:val="009B4400"/>
    <w:rsid w:val="009B52EC"/>
    <w:rsid w:val="009C2597"/>
    <w:rsid w:val="009C4877"/>
    <w:rsid w:val="009C490C"/>
    <w:rsid w:val="009C6F60"/>
    <w:rsid w:val="009D2488"/>
    <w:rsid w:val="009D6C87"/>
    <w:rsid w:val="009E3A84"/>
    <w:rsid w:val="009E685B"/>
    <w:rsid w:val="009F002D"/>
    <w:rsid w:val="009F010F"/>
    <w:rsid w:val="009F0C70"/>
    <w:rsid w:val="009F2CF6"/>
    <w:rsid w:val="009F3C28"/>
    <w:rsid w:val="009F4F59"/>
    <w:rsid w:val="009F579D"/>
    <w:rsid w:val="009F6715"/>
    <w:rsid w:val="00A048DD"/>
    <w:rsid w:val="00A05F59"/>
    <w:rsid w:val="00A073A5"/>
    <w:rsid w:val="00A07AD2"/>
    <w:rsid w:val="00A11851"/>
    <w:rsid w:val="00A11B17"/>
    <w:rsid w:val="00A1280C"/>
    <w:rsid w:val="00A12C5E"/>
    <w:rsid w:val="00A176D4"/>
    <w:rsid w:val="00A17D69"/>
    <w:rsid w:val="00A23C9F"/>
    <w:rsid w:val="00A25D1A"/>
    <w:rsid w:val="00A27096"/>
    <w:rsid w:val="00A30E70"/>
    <w:rsid w:val="00A31133"/>
    <w:rsid w:val="00A31FEA"/>
    <w:rsid w:val="00A32AD6"/>
    <w:rsid w:val="00A3551C"/>
    <w:rsid w:val="00A44D97"/>
    <w:rsid w:val="00A5014B"/>
    <w:rsid w:val="00A511A6"/>
    <w:rsid w:val="00A555D7"/>
    <w:rsid w:val="00A631F6"/>
    <w:rsid w:val="00A63A54"/>
    <w:rsid w:val="00A65F6B"/>
    <w:rsid w:val="00A66830"/>
    <w:rsid w:val="00A713C9"/>
    <w:rsid w:val="00A72524"/>
    <w:rsid w:val="00A76B56"/>
    <w:rsid w:val="00A84472"/>
    <w:rsid w:val="00A85141"/>
    <w:rsid w:val="00A85D59"/>
    <w:rsid w:val="00A863D5"/>
    <w:rsid w:val="00A91403"/>
    <w:rsid w:val="00A9303D"/>
    <w:rsid w:val="00A9304E"/>
    <w:rsid w:val="00A94D8E"/>
    <w:rsid w:val="00AA60B3"/>
    <w:rsid w:val="00AB0F35"/>
    <w:rsid w:val="00AB0FBC"/>
    <w:rsid w:val="00AB214C"/>
    <w:rsid w:val="00AC5753"/>
    <w:rsid w:val="00AC6FE0"/>
    <w:rsid w:val="00AC7348"/>
    <w:rsid w:val="00AD2764"/>
    <w:rsid w:val="00AD2A86"/>
    <w:rsid w:val="00AD5281"/>
    <w:rsid w:val="00AD54FB"/>
    <w:rsid w:val="00AD5D11"/>
    <w:rsid w:val="00AD5E38"/>
    <w:rsid w:val="00AD74D9"/>
    <w:rsid w:val="00AF23CB"/>
    <w:rsid w:val="00AF53D1"/>
    <w:rsid w:val="00AF6756"/>
    <w:rsid w:val="00B06268"/>
    <w:rsid w:val="00B079DD"/>
    <w:rsid w:val="00B07B37"/>
    <w:rsid w:val="00B12CA4"/>
    <w:rsid w:val="00B14257"/>
    <w:rsid w:val="00B16F31"/>
    <w:rsid w:val="00B206DC"/>
    <w:rsid w:val="00B22E11"/>
    <w:rsid w:val="00B24BBD"/>
    <w:rsid w:val="00B27B11"/>
    <w:rsid w:val="00B303DF"/>
    <w:rsid w:val="00B30F1D"/>
    <w:rsid w:val="00B314D5"/>
    <w:rsid w:val="00B3183E"/>
    <w:rsid w:val="00B344D9"/>
    <w:rsid w:val="00B36B01"/>
    <w:rsid w:val="00B40E8D"/>
    <w:rsid w:val="00B42BD8"/>
    <w:rsid w:val="00B44FAF"/>
    <w:rsid w:val="00B460C7"/>
    <w:rsid w:val="00B464A4"/>
    <w:rsid w:val="00B55308"/>
    <w:rsid w:val="00B55631"/>
    <w:rsid w:val="00B5694D"/>
    <w:rsid w:val="00B57BE6"/>
    <w:rsid w:val="00B6060C"/>
    <w:rsid w:val="00B615AF"/>
    <w:rsid w:val="00B6295D"/>
    <w:rsid w:val="00B64FBB"/>
    <w:rsid w:val="00B668AD"/>
    <w:rsid w:val="00B71B1F"/>
    <w:rsid w:val="00B71E4D"/>
    <w:rsid w:val="00B76E53"/>
    <w:rsid w:val="00B77915"/>
    <w:rsid w:val="00B81BEE"/>
    <w:rsid w:val="00B839B2"/>
    <w:rsid w:val="00B84D7E"/>
    <w:rsid w:val="00B84E9F"/>
    <w:rsid w:val="00B87305"/>
    <w:rsid w:val="00B87A76"/>
    <w:rsid w:val="00B907B5"/>
    <w:rsid w:val="00B9135D"/>
    <w:rsid w:val="00B935B2"/>
    <w:rsid w:val="00B956D6"/>
    <w:rsid w:val="00B958A4"/>
    <w:rsid w:val="00B9715C"/>
    <w:rsid w:val="00B97744"/>
    <w:rsid w:val="00BA0C42"/>
    <w:rsid w:val="00BA4B1A"/>
    <w:rsid w:val="00BA563D"/>
    <w:rsid w:val="00BA6D1C"/>
    <w:rsid w:val="00BA7808"/>
    <w:rsid w:val="00BB3E70"/>
    <w:rsid w:val="00BB4BA1"/>
    <w:rsid w:val="00BC123C"/>
    <w:rsid w:val="00BC24D7"/>
    <w:rsid w:val="00BC4725"/>
    <w:rsid w:val="00BC4C9A"/>
    <w:rsid w:val="00BC5DE8"/>
    <w:rsid w:val="00BC61FD"/>
    <w:rsid w:val="00BC65E7"/>
    <w:rsid w:val="00BD3AC3"/>
    <w:rsid w:val="00BD6516"/>
    <w:rsid w:val="00BD67CF"/>
    <w:rsid w:val="00BE08A8"/>
    <w:rsid w:val="00BE217B"/>
    <w:rsid w:val="00BE47F2"/>
    <w:rsid w:val="00BE5FB8"/>
    <w:rsid w:val="00BE67A5"/>
    <w:rsid w:val="00BE6DA6"/>
    <w:rsid w:val="00BF5AAE"/>
    <w:rsid w:val="00BF68AE"/>
    <w:rsid w:val="00BF69AA"/>
    <w:rsid w:val="00C0190E"/>
    <w:rsid w:val="00C0347E"/>
    <w:rsid w:val="00C03566"/>
    <w:rsid w:val="00C04C53"/>
    <w:rsid w:val="00C06474"/>
    <w:rsid w:val="00C0762D"/>
    <w:rsid w:val="00C10F2D"/>
    <w:rsid w:val="00C11FFB"/>
    <w:rsid w:val="00C13838"/>
    <w:rsid w:val="00C20134"/>
    <w:rsid w:val="00C2272F"/>
    <w:rsid w:val="00C22C1B"/>
    <w:rsid w:val="00C23E9F"/>
    <w:rsid w:val="00C2406E"/>
    <w:rsid w:val="00C26DF0"/>
    <w:rsid w:val="00C278F1"/>
    <w:rsid w:val="00C301D4"/>
    <w:rsid w:val="00C30502"/>
    <w:rsid w:val="00C471AA"/>
    <w:rsid w:val="00C477A5"/>
    <w:rsid w:val="00C543EA"/>
    <w:rsid w:val="00C55220"/>
    <w:rsid w:val="00C62C4E"/>
    <w:rsid w:val="00C6741D"/>
    <w:rsid w:val="00C67D52"/>
    <w:rsid w:val="00C74BE9"/>
    <w:rsid w:val="00C82FC3"/>
    <w:rsid w:val="00C837C7"/>
    <w:rsid w:val="00C85763"/>
    <w:rsid w:val="00C921D6"/>
    <w:rsid w:val="00C93424"/>
    <w:rsid w:val="00C9541A"/>
    <w:rsid w:val="00CA094A"/>
    <w:rsid w:val="00CA281C"/>
    <w:rsid w:val="00CA3FC3"/>
    <w:rsid w:val="00CA70E3"/>
    <w:rsid w:val="00CA7B9F"/>
    <w:rsid w:val="00CB5458"/>
    <w:rsid w:val="00CB6C16"/>
    <w:rsid w:val="00CB743F"/>
    <w:rsid w:val="00CC3FC8"/>
    <w:rsid w:val="00CC73ED"/>
    <w:rsid w:val="00CD3618"/>
    <w:rsid w:val="00CD4DD5"/>
    <w:rsid w:val="00CD4EA3"/>
    <w:rsid w:val="00CD57F5"/>
    <w:rsid w:val="00CE0709"/>
    <w:rsid w:val="00CE14A2"/>
    <w:rsid w:val="00CE4D23"/>
    <w:rsid w:val="00CF2343"/>
    <w:rsid w:val="00CF24BA"/>
    <w:rsid w:val="00CF6C23"/>
    <w:rsid w:val="00D029DB"/>
    <w:rsid w:val="00D061C3"/>
    <w:rsid w:val="00D0785C"/>
    <w:rsid w:val="00D11380"/>
    <w:rsid w:val="00D15A79"/>
    <w:rsid w:val="00D16857"/>
    <w:rsid w:val="00D20562"/>
    <w:rsid w:val="00D213C0"/>
    <w:rsid w:val="00D23CC7"/>
    <w:rsid w:val="00D249D3"/>
    <w:rsid w:val="00D2633D"/>
    <w:rsid w:val="00D300ED"/>
    <w:rsid w:val="00D340B0"/>
    <w:rsid w:val="00D34CAD"/>
    <w:rsid w:val="00D35957"/>
    <w:rsid w:val="00D42E59"/>
    <w:rsid w:val="00D43B1C"/>
    <w:rsid w:val="00D461BE"/>
    <w:rsid w:val="00D46B81"/>
    <w:rsid w:val="00D46FEA"/>
    <w:rsid w:val="00D47D7C"/>
    <w:rsid w:val="00D55D50"/>
    <w:rsid w:val="00D55FDF"/>
    <w:rsid w:val="00D570E6"/>
    <w:rsid w:val="00D630B2"/>
    <w:rsid w:val="00D635A9"/>
    <w:rsid w:val="00D63E02"/>
    <w:rsid w:val="00D644BB"/>
    <w:rsid w:val="00D6503D"/>
    <w:rsid w:val="00D65C29"/>
    <w:rsid w:val="00D6660D"/>
    <w:rsid w:val="00D72E24"/>
    <w:rsid w:val="00D773C9"/>
    <w:rsid w:val="00D80E87"/>
    <w:rsid w:val="00D83D2D"/>
    <w:rsid w:val="00D85AE4"/>
    <w:rsid w:val="00D87BD8"/>
    <w:rsid w:val="00D93C7A"/>
    <w:rsid w:val="00D9742D"/>
    <w:rsid w:val="00D97A59"/>
    <w:rsid w:val="00DA2C6A"/>
    <w:rsid w:val="00DA365B"/>
    <w:rsid w:val="00DA3BF8"/>
    <w:rsid w:val="00DA4365"/>
    <w:rsid w:val="00DA4BFB"/>
    <w:rsid w:val="00DA52C0"/>
    <w:rsid w:val="00DA7C5C"/>
    <w:rsid w:val="00DB39FD"/>
    <w:rsid w:val="00DB4168"/>
    <w:rsid w:val="00DB635E"/>
    <w:rsid w:val="00DC250E"/>
    <w:rsid w:val="00DC3AEC"/>
    <w:rsid w:val="00DC440D"/>
    <w:rsid w:val="00DC6F42"/>
    <w:rsid w:val="00DC7B47"/>
    <w:rsid w:val="00DD7C9A"/>
    <w:rsid w:val="00DE74DD"/>
    <w:rsid w:val="00DF18D6"/>
    <w:rsid w:val="00DF3511"/>
    <w:rsid w:val="00DF3C72"/>
    <w:rsid w:val="00E0173C"/>
    <w:rsid w:val="00E01AEC"/>
    <w:rsid w:val="00E07514"/>
    <w:rsid w:val="00E11CB4"/>
    <w:rsid w:val="00E1214B"/>
    <w:rsid w:val="00E130DB"/>
    <w:rsid w:val="00E13963"/>
    <w:rsid w:val="00E2042F"/>
    <w:rsid w:val="00E206DE"/>
    <w:rsid w:val="00E20A73"/>
    <w:rsid w:val="00E2551D"/>
    <w:rsid w:val="00E31A94"/>
    <w:rsid w:val="00E36423"/>
    <w:rsid w:val="00E46865"/>
    <w:rsid w:val="00E474E2"/>
    <w:rsid w:val="00E509AE"/>
    <w:rsid w:val="00E50F9F"/>
    <w:rsid w:val="00E5118E"/>
    <w:rsid w:val="00E611A7"/>
    <w:rsid w:val="00E63ADB"/>
    <w:rsid w:val="00E6419A"/>
    <w:rsid w:val="00E666F6"/>
    <w:rsid w:val="00E66C76"/>
    <w:rsid w:val="00E70C61"/>
    <w:rsid w:val="00E71C78"/>
    <w:rsid w:val="00E71EE2"/>
    <w:rsid w:val="00E80489"/>
    <w:rsid w:val="00E82994"/>
    <w:rsid w:val="00E854CA"/>
    <w:rsid w:val="00E86FBB"/>
    <w:rsid w:val="00E87CD9"/>
    <w:rsid w:val="00E9522E"/>
    <w:rsid w:val="00EA0901"/>
    <w:rsid w:val="00EA0ADC"/>
    <w:rsid w:val="00EA0E54"/>
    <w:rsid w:val="00EA0E75"/>
    <w:rsid w:val="00EA3CAD"/>
    <w:rsid w:val="00EA3E10"/>
    <w:rsid w:val="00EA736E"/>
    <w:rsid w:val="00EA746B"/>
    <w:rsid w:val="00EB02D5"/>
    <w:rsid w:val="00EB07E7"/>
    <w:rsid w:val="00EB2CB5"/>
    <w:rsid w:val="00EB64D4"/>
    <w:rsid w:val="00EC0730"/>
    <w:rsid w:val="00EC25A3"/>
    <w:rsid w:val="00EC41C1"/>
    <w:rsid w:val="00ED0C3F"/>
    <w:rsid w:val="00ED1C61"/>
    <w:rsid w:val="00ED1F54"/>
    <w:rsid w:val="00ED33CF"/>
    <w:rsid w:val="00ED381D"/>
    <w:rsid w:val="00EE030B"/>
    <w:rsid w:val="00EE0C19"/>
    <w:rsid w:val="00EE428E"/>
    <w:rsid w:val="00EF2DB1"/>
    <w:rsid w:val="00EF3830"/>
    <w:rsid w:val="00EF4CA0"/>
    <w:rsid w:val="00EF5544"/>
    <w:rsid w:val="00EF5833"/>
    <w:rsid w:val="00F00DEE"/>
    <w:rsid w:val="00F02302"/>
    <w:rsid w:val="00F061A0"/>
    <w:rsid w:val="00F1178E"/>
    <w:rsid w:val="00F134A6"/>
    <w:rsid w:val="00F1413C"/>
    <w:rsid w:val="00F217C8"/>
    <w:rsid w:val="00F2249F"/>
    <w:rsid w:val="00F22814"/>
    <w:rsid w:val="00F24B56"/>
    <w:rsid w:val="00F267F7"/>
    <w:rsid w:val="00F27B40"/>
    <w:rsid w:val="00F31549"/>
    <w:rsid w:val="00F33989"/>
    <w:rsid w:val="00F37C93"/>
    <w:rsid w:val="00F436A6"/>
    <w:rsid w:val="00F44EDC"/>
    <w:rsid w:val="00F51A4B"/>
    <w:rsid w:val="00F54A3D"/>
    <w:rsid w:val="00F55BB9"/>
    <w:rsid w:val="00F5681C"/>
    <w:rsid w:val="00F56BAB"/>
    <w:rsid w:val="00F6109E"/>
    <w:rsid w:val="00F62320"/>
    <w:rsid w:val="00F64913"/>
    <w:rsid w:val="00F64933"/>
    <w:rsid w:val="00F64C3B"/>
    <w:rsid w:val="00F67678"/>
    <w:rsid w:val="00F70B10"/>
    <w:rsid w:val="00F71009"/>
    <w:rsid w:val="00F72541"/>
    <w:rsid w:val="00F72B54"/>
    <w:rsid w:val="00F75E05"/>
    <w:rsid w:val="00F76E31"/>
    <w:rsid w:val="00F85197"/>
    <w:rsid w:val="00F853AA"/>
    <w:rsid w:val="00F85DD8"/>
    <w:rsid w:val="00F92B60"/>
    <w:rsid w:val="00F93020"/>
    <w:rsid w:val="00F93C1C"/>
    <w:rsid w:val="00F943F5"/>
    <w:rsid w:val="00F96210"/>
    <w:rsid w:val="00FA2B1D"/>
    <w:rsid w:val="00FA2D36"/>
    <w:rsid w:val="00FA75E9"/>
    <w:rsid w:val="00FA7C39"/>
    <w:rsid w:val="00FB178B"/>
    <w:rsid w:val="00FB2F62"/>
    <w:rsid w:val="00FB32CF"/>
    <w:rsid w:val="00FC008F"/>
    <w:rsid w:val="00FC1942"/>
    <w:rsid w:val="00FC3580"/>
    <w:rsid w:val="00FD03E3"/>
    <w:rsid w:val="00FD0CBA"/>
    <w:rsid w:val="00FD132D"/>
    <w:rsid w:val="00FD2C16"/>
    <w:rsid w:val="00FD44D9"/>
    <w:rsid w:val="00FD57D4"/>
    <w:rsid w:val="00FD5B77"/>
    <w:rsid w:val="00FD6111"/>
    <w:rsid w:val="00FD6D85"/>
    <w:rsid w:val="00FE3243"/>
    <w:rsid w:val="00FF398A"/>
    <w:rsid w:val="00FF3CED"/>
    <w:rsid w:val="00FF4E40"/>
    <w:rsid w:val="00FF56A6"/>
    <w:rsid w:val="03D24B9A"/>
    <w:rsid w:val="04776D93"/>
    <w:rsid w:val="04CB7200"/>
    <w:rsid w:val="04EA6DAD"/>
    <w:rsid w:val="04FA17E8"/>
    <w:rsid w:val="05741AD1"/>
    <w:rsid w:val="05F460FE"/>
    <w:rsid w:val="062A4F87"/>
    <w:rsid w:val="06344057"/>
    <w:rsid w:val="065546FA"/>
    <w:rsid w:val="06AD2A53"/>
    <w:rsid w:val="074440ED"/>
    <w:rsid w:val="081511E4"/>
    <w:rsid w:val="084C38DA"/>
    <w:rsid w:val="08B96F7B"/>
    <w:rsid w:val="08EC2AFC"/>
    <w:rsid w:val="09061CDB"/>
    <w:rsid w:val="09CD2619"/>
    <w:rsid w:val="0B2476AB"/>
    <w:rsid w:val="0C5A15B7"/>
    <w:rsid w:val="0C670CE3"/>
    <w:rsid w:val="0D091A63"/>
    <w:rsid w:val="0D0A3CF3"/>
    <w:rsid w:val="0E135A4B"/>
    <w:rsid w:val="0E9F5FA8"/>
    <w:rsid w:val="0EB84C8D"/>
    <w:rsid w:val="0F040A6B"/>
    <w:rsid w:val="0F85412F"/>
    <w:rsid w:val="101E2E6A"/>
    <w:rsid w:val="12CF4D16"/>
    <w:rsid w:val="132A75C3"/>
    <w:rsid w:val="154D771F"/>
    <w:rsid w:val="156F567A"/>
    <w:rsid w:val="169E686A"/>
    <w:rsid w:val="1707565A"/>
    <w:rsid w:val="17CA1024"/>
    <w:rsid w:val="17CF392C"/>
    <w:rsid w:val="17FB5ED7"/>
    <w:rsid w:val="184416E2"/>
    <w:rsid w:val="18B8014D"/>
    <w:rsid w:val="19145D4E"/>
    <w:rsid w:val="197934D4"/>
    <w:rsid w:val="1A400DC5"/>
    <w:rsid w:val="1AE75E74"/>
    <w:rsid w:val="1B577881"/>
    <w:rsid w:val="1B593314"/>
    <w:rsid w:val="1CDA2D33"/>
    <w:rsid w:val="1D486849"/>
    <w:rsid w:val="1D512BFA"/>
    <w:rsid w:val="1D5F0955"/>
    <w:rsid w:val="1DA022A7"/>
    <w:rsid w:val="1F061279"/>
    <w:rsid w:val="1F316F2E"/>
    <w:rsid w:val="200A3A07"/>
    <w:rsid w:val="20210D51"/>
    <w:rsid w:val="205D12CE"/>
    <w:rsid w:val="20E56779"/>
    <w:rsid w:val="22933305"/>
    <w:rsid w:val="23EB66C7"/>
    <w:rsid w:val="23EF7EC4"/>
    <w:rsid w:val="242C5862"/>
    <w:rsid w:val="24FE78B3"/>
    <w:rsid w:val="257E016C"/>
    <w:rsid w:val="25A8619C"/>
    <w:rsid w:val="26435EC5"/>
    <w:rsid w:val="26E35E40"/>
    <w:rsid w:val="271B7CDA"/>
    <w:rsid w:val="27822592"/>
    <w:rsid w:val="278B79FF"/>
    <w:rsid w:val="27D43C48"/>
    <w:rsid w:val="2B717030"/>
    <w:rsid w:val="2BF44242"/>
    <w:rsid w:val="2C4958B7"/>
    <w:rsid w:val="2C6B5CDE"/>
    <w:rsid w:val="2D14247A"/>
    <w:rsid w:val="2DB17BB8"/>
    <w:rsid w:val="2DC51A3C"/>
    <w:rsid w:val="2DD1025A"/>
    <w:rsid w:val="2E6E05C2"/>
    <w:rsid w:val="2F0957D2"/>
    <w:rsid w:val="2FD53889"/>
    <w:rsid w:val="304A7D35"/>
    <w:rsid w:val="311E37B6"/>
    <w:rsid w:val="31572824"/>
    <w:rsid w:val="31EC7411"/>
    <w:rsid w:val="328C4750"/>
    <w:rsid w:val="32E225C2"/>
    <w:rsid w:val="337E2747"/>
    <w:rsid w:val="34A044E2"/>
    <w:rsid w:val="34BF39F8"/>
    <w:rsid w:val="34D627C8"/>
    <w:rsid w:val="34E72111"/>
    <w:rsid w:val="34FA42BA"/>
    <w:rsid w:val="35047CBD"/>
    <w:rsid w:val="36535AAD"/>
    <w:rsid w:val="37B94697"/>
    <w:rsid w:val="37F76B0F"/>
    <w:rsid w:val="38C330B4"/>
    <w:rsid w:val="3A481B96"/>
    <w:rsid w:val="3A640754"/>
    <w:rsid w:val="3AB40CE8"/>
    <w:rsid w:val="3B6D478E"/>
    <w:rsid w:val="3B9062F7"/>
    <w:rsid w:val="3C2536E9"/>
    <w:rsid w:val="3D0475DC"/>
    <w:rsid w:val="3D114EEF"/>
    <w:rsid w:val="3D170DEA"/>
    <w:rsid w:val="3D4D6BAB"/>
    <w:rsid w:val="3E210442"/>
    <w:rsid w:val="3EA42E21"/>
    <w:rsid w:val="3EB56DDC"/>
    <w:rsid w:val="3F854A01"/>
    <w:rsid w:val="409273D5"/>
    <w:rsid w:val="41271D31"/>
    <w:rsid w:val="41B415CD"/>
    <w:rsid w:val="424A348D"/>
    <w:rsid w:val="426925E4"/>
    <w:rsid w:val="42B0448A"/>
    <w:rsid w:val="42DC702D"/>
    <w:rsid w:val="430420E0"/>
    <w:rsid w:val="437777AF"/>
    <w:rsid w:val="44191708"/>
    <w:rsid w:val="44EA47C4"/>
    <w:rsid w:val="456C2437"/>
    <w:rsid w:val="45D4691C"/>
    <w:rsid w:val="46190A99"/>
    <w:rsid w:val="46711033"/>
    <w:rsid w:val="467C0348"/>
    <w:rsid w:val="46834FA9"/>
    <w:rsid w:val="46887E45"/>
    <w:rsid w:val="4711421F"/>
    <w:rsid w:val="485A60DB"/>
    <w:rsid w:val="48A759E8"/>
    <w:rsid w:val="492821B2"/>
    <w:rsid w:val="49A77013"/>
    <w:rsid w:val="49B45953"/>
    <w:rsid w:val="4A985F30"/>
    <w:rsid w:val="4AE66C9B"/>
    <w:rsid w:val="4B4C4B77"/>
    <w:rsid w:val="4BAC25DD"/>
    <w:rsid w:val="4BD94ACC"/>
    <w:rsid w:val="4BED5E07"/>
    <w:rsid w:val="4CD675DA"/>
    <w:rsid w:val="4D9B4250"/>
    <w:rsid w:val="4E516AF9"/>
    <w:rsid w:val="4E8E2F0D"/>
    <w:rsid w:val="4F53428E"/>
    <w:rsid w:val="4FB118CB"/>
    <w:rsid w:val="4FC11A85"/>
    <w:rsid w:val="509E75E8"/>
    <w:rsid w:val="5153067D"/>
    <w:rsid w:val="51564407"/>
    <w:rsid w:val="517714E1"/>
    <w:rsid w:val="51C4760A"/>
    <w:rsid w:val="522D2035"/>
    <w:rsid w:val="52503097"/>
    <w:rsid w:val="527E376E"/>
    <w:rsid w:val="53243206"/>
    <w:rsid w:val="53FA080D"/>
    <w:rsid w:val="54215689"/>
    <w:rsid w:val="549F795A"/>
    <w:rsid w:val="54C8216A"/>
    <w:rsid w:val="54C83A14"/>
    <w:rsid w:val="55651104"/>
    <w:rsid w:val="563665FD"/>
    <w:rsid w:val="56E37C5F"/>
    <w:rsid w:val="56F61915"/>
    <w:rsid w:val="57191F9B"/>
    <w:rsid w:val="572C0228"/>
    <w:rsid w:val="57545142"/>
    <w:rsid w:val="579457FF"/>
    <w:rsid w:val="579D4C67"/>
    <w:rsid w:val="595B01C8"/>
    <w:rsid w:val="59B55A23"/>
    <w:rsid w:val="59D33EFD"/>
    <w:rsid w:val="5A7D7B8F"/>
    <w:rsid w:val="5AE96334"/>
    <w:rsid w:val="5BBD57F6"/>
    <w:rsid w:val="5C4F21C6"/>
    <w:rsid w:val="5C99170A"/>
    <w:rsid w:val="5D230232"/>
    <w:rsid w:val="5D333896"/>
    <w:rsid w:val="5D4E6B1F"/>
    <w:rsid w:val="5E062D59"/>
    <w:rsid w:val="5E677C9B"/>
    <w:rsid w:val="5EB83E5E"/>
    <w:rsid w:val="5EDA221B"/>
    <w:rsid w:val="5F5639C4"/>
    <w:rsid w:val="60DD2497"/>
    <w:rsid w:val="614F73DA"/>
    <w:rsid w:val="61C176C2"/>
    <w:rsid w:val="61D45648"/>
    <w:rsid w:val="626B6F64"/>
    <w:rsid w:val="62A212A2"/>
    <w:rsid w:val="62EA5485"/>
    <w:rsid w:val="62FF66F4"/>
    <w:rsid w:val="63284B51"/>
    <w:rsid w:val="634A36E8"/>
    <w:rsid w:val="635636AC"/>
    <w:rsid w:val="638C2CB2"/>
    <w:rsid w:val="64066BA9"/>
    <w:rsid w:val="640970FF"/>
    <w:rsid w:val="64485E79"/>
    <w:rsid w:val="64525A76"/>
    <w:rsid w:val="64722EF6"/>
    <w:rsid w:val="64AC63B8"/>
    <w:rsid w:val="64F84672"/>
    <w:rsid w:val="65EC1C60"/>
    <w:rsid w:val="667E5B82"/>
    <w:rsid w:val="67CE714E"/>
    <w:rsid w:val="683E2894"/>
    <w:rsid w:val="684855A0"/>
    <w:rsid w:val="68AD48A9"/>
    <w:rsid w:val="68CE26C8"/>
    <w:rsid w:val="69124567"/>
    <w:rsid w:val="6A0C5020"/>
    <w:rsid w:val="6A252A31"/>
    <w:rsid w:val="6A4C3AF1"/>
    <w:rsid w:val="6A9A6657"/>
    <w:rsid w:val="6ADA35A3"/>
    <w:rsid w:val="6AF025E9"/>
    <w:rsid w:val="6B4753D2"/>
    <w:rsid w:val="6BF15048"/>
    <w:rsid w:val="6C117498"/>
    <w:rsid w:val="6CA51E3D"/>
    <w:rsid w:val="6CC25CE0"/>
    <w:rsid w:val="6CF72238"/>
    <w:rsid w:val="6DAC0896"/>
    <w:rsid w:val="6E056B89"/>
    <w:rsid w:val="6E4F3A21"/>
    <w:rsid w:val="6ECA57CB"/>
    <w:rsid w:val="6F490CF7"/>
    <w:rsid w:val="6FA5155E"/>
    <w:rsid w:val="6FCC7B29"/>
    <w:rsid w:val="703A2E03"/>
    <w:rsid w:val="709F1517"/>
    <w:rsid w:val="72FD1BC7"/>
    <w:rsid w:val="736F0178"/>
    <w:rsid w:val="73E54CAD"/>
    <w:rsid w:val="73ED2806"/>
    <w:rsid w:val="748C700E"/>
    <w:rsid w:val="74BD65C7"/>
    <w:rsid w:val="74E120FE"/>
    <w:rsid w:val="75756D6F"/>
    <w:rsid w:val="761673CA"/>
    <w:rsid w:val="76210C76"/>
    <w:rsid w:val="7753237A"/>
    <w:rsid w:val="77721C78"/>
    <w:rsid w:val="77E8017E"/>
    <w:rsid w:val="77EE5A14"/>
    <w:rsid w:val="7882759F"/>
    <w:rsid w:val="78D05FD1"/>
    <w:rsid w:val="79062AD2"/>
    <w:rsid w:val="79CD509F"/>
    <w:rsid w:val="79D63AE0"/>
    <w:rsid w:val="7A0E5017"/>
    <w:rsid w:val="7A2D1941"/>
    <w:rsid w:val="7A79386E"/>
    <w:rsid w:val="7AEF48A4"/>
    <w:rsid w:val="7B5C31C8"/>
    <w:rsid w:val="7B6A2721"/>
    <w:rsid w:val="7C0A2A41"/>
    <w:rsid w:val="7C35247C"/>
    <w:rsid w:val="7C355692"/>
    <w:rsid w:val="7C5E31F5"/>
    <w:rsid w:val="7C60721A"/>
    <w:rsid w:val="7CFD6318"/>
    <w:rsid w:val="7D2A660C"/>
    <w:rsid w:val="7D635A76"/>
    <w:rsid w:val="7D8D3153"/>
    <w:rsid w:val="7D98438D"/>
    <w:rsid w:val="7DC32212"/>
    <w:rsid w:val="7E4454AB"/>
    <w:rsid w:val="7ECD724F"/>
    <w:rsid w:val="7F286B7B"/>
    <w:rsid w:val="7F382A85"/>
    <w:rsid w:val="7F3E5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58CD584"/>
  <w15:docId w15:val="{BB33423A-F74F-4518-A5B5-6B47804A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hAnsiTheme="minorHAnsi" w:cstheme="minorBidi"/>
      <w:kern w:val="2"/>
      <w:sz w:val="24"/>
      <w:szCs w:val="22"/>
    </w:rPr>
  </w:style>
  <w:style w:type="paragraph" w:styleId="1">
    <w:name w:val="heading 1"/>
    <w:basedOn w:val="a"/>
    <w:next w:val="a"/>
    <w:link w:val="10"/>
    <w:autoRedefine/>
    <w:uiPriority w:val="9"/>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autoRedefine/>
    <w:uiPriority w:val="9"/>
    <w:unhideWhenUsed/>
    <w:qFormat/>
    <w:pPr>
      <w:keepNext/>
      <w:keepLines/>
      <w:spacing w:before="260" w:after="260" w:line="416" w:lineRule="auto"/>
      <w:jc w:val="left"/>
      <w:outlineLvl w:val="1"/>
    </w:pPr>
    <w:rPr>
      <w:rFonts w:asciiTheme="majorHAnsi"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autoRedefine/>
    <w:qFormat/>
    <w:pPr>
      <w:widowControl/>
      <w:spacing w:line="360" w:lineRule="auto"/>
      <w:ind w:firstLineChars="200" w:firstLine="200"/>
    </w:pPr>
    <w:rPr>
      <w:rFonts w:eastAsiaTheme="minorEastAsia"/>
      <w:sz w:val="21"/>
      <w:szCs w:val="24"/>
    </w:rPr>
  </w:style>
  <w:style w:type="paragraph" w:styleId="a5">
    <w:name w:val="annotation text"/>
    <w:basedOn w:val="a"/>
    <w:link w:val="a6"/>
    <w:autoRedefine/>
    <w:uiPriority w:val="99"/>
    <w:unhideWhenUsed/>
    <w:qFormat/>
    <w:pPr>
      <w:jc w:val="left"/>
    </w:pPr>
  </w:style>
  <w:style w:type="paragraph" w:styleId="TOC3">
    <w:name w:val="toc 3"/>
    <w:basedOn w:val="a"/>
    <w:next w:val="a"/>
    <w:autoRedefine/>
    <w:uiPriority w:val="39"/>
    <w:unhideWhenUsed/>
    <w:qFormat/>
    <w:pPr>
      <w:widowControl/>
      <w:spacing w:after="100" w:line="259" w:lineRule="auto"/>
      <w:ind w:left="440"/>
      <w:jc w:val="left"/>
    </w:pPr>
    <w:rPr>
      <w:rFonts w:eastAsiaTheme="minorEastAsia" w:cs="Times New Roman"/>
      <w:kern w:val="0"/>
      <w:sz w:val="22"/>
    </w:rPr>
  </w:style>
  <w:style w:type="paragraph" w:styleId="a7">
    <w:name w:val="Date"/>
    <w:basedOn w:val="a"/>
    <w:next w:val="a"/>
    <w:link w:val="a8"/>
    <w:autoRedefine/>
    <w:uiPriority w:val="99"/>
    <w:unhideWhenUsed/>
    <w:qFormat/>
    <w:pPr>
      <w:ind w:leftChars="2500" w:left="100"/>
    </w:pPr>
  </w:style>
  <w:style w:type="paragraph" w:styleId="a9">
    <w:name w:val="Balloon Text"/>
    <w:basedOn w:val="a"/>
    <w:link w:val="aa"/>
    <w:autoRedefine/>
    <w:uiPriority w:val="99"/>
    <w:unhideWhenUsed/>
    <w:qFormat/>
    <w:rPr>
      <w:sz w:val="18"/>
      <w:szCs w:val="18"/>
    </w:rPr>
  </w:style>
  <w:style w:type="paragraph" w:styleId="ab">
    <w:name w:val="footer"/>
    <w:basedOn w:val="a"/>
    <w:link w:val="ac"/>
    <w:autoRedefine/>
    <w:unhideWhenUsed/>
    <w:qFormat/>
    <w:pPr>
      <w:tabs>
        <w:tab w:val="center" w:pos="4153"/>
        <w:tab w:val="right" w:pos="8306"/>
      </w:tabs>
      <w:snapToGrid w:val="0"/>
      <w:jc w:val="left"/>
    </w:pPr>
    <w:rPr>
      <w:sz w:val="18"/>
      <w:szCs w:val="18"/>
    </w:rPr>
  </w:style>
  <w:style w:type="paragraph" w:styleId="ad">
    <w:name w:val="header"/>
    <w:basedOn w:val="a"/>
    <w:link w:val="ae"/>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widowControl/>
      <w:spacing w:after="100" w:line="259" w:lineRule="auto"/>
      <w:jc w:val="left"/>
    </w:pPr>
    <w:rPr>
      <w:rFonts w:eastAsiaTheme="minorEastAsia" w:cs="Times New Roman"/>
      <w:kern w:val="0"/>
      <w:sz w:val="22"/>
    </w:rPr>
  </w:style>
  <w:style w:type="paragraph" w:styleId="TOC2">
    <w:name w:val="toc 2"/>
    <w:basedOn w:val="a"/>
    <w:next w:val="a"/>
    <w:autoRedefine/>
    <w:uiPriority w:val="39"/>
    <w:unhideWhenUsed/>
    <w:qFormat/>
    <w:pPr>
      <w:widowControl/>
      <w:spacing w:after="100" w:line="259" w:lineRule="auto"/>
      <w:ind w:left="220"/>
      <w:jc w:val="left"/>
    </w:pPr>
    <w:rPr>
      <w:rFonts w:eastAsiaTheme="minorEastAsia" w:cs="Times New Roman"/>
      <w:kern w:val="0"/>
      <w:sz w:val="22"/>
    </w:rPr>
  </w:style>
  <w:style w:type="paragraph" w:styleId="HTML">
    <w:name w:val="HTML Preformatted"/>
    <w:basedOn w:val="a"/>
    <w:link w:val="HTML0"/>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af">
    <w:name w:val="Title"/>
    <w:basedOn w:val="a"/>
    <w:next w:val="a"/>
    <w:uiPriority w:val="99"/>
    <w:qFormat/>
    <w:pPr>
      <w:spacing w:line="560" w:lineRule="exact"/>
      <w:jc w:val="center"/>
      <w:outlineLvl w:val="0"/>
    </w:pPr>
    <w:rPr>
      <w:rFonts w:ascii="宋体" w:hAnsi="宋体"/>
      <w:b/>
      <w:bCs/>
      <w:sz w:val="44"/>
      <w:szCs w:val="44"/>
    </w:rPr>
  </w:style>
  <w:style w:type="paragraph" w:styleId="af0">
    <w:name w:val="annotation subject"/>
    <w:basedOn w:val="a5"/>
    <w:next w:val="a5"/>
    <w:link w:val="af1"/>
    <w:autoRedefine/>
    <w:uiPriority w:val="99"/>
    <w:unhideWhenUsed/>
    <w:qFormat/>
    <w:rPr>
      <w:b/>
      <w:bCs/>
    </w:rPr>
  </w:style>
  <w:style w:type="table" w:styleId="af2">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autoRedefine/>
    <w:uiPriority w:val="99"/>
    <w:qFormat/>
    <w:rPr>
      <w:color w:val="0000FF"/>
      <w:u w:val="single"/>
    </w:rPr>
  </w:style>
  <w:style w:type="character" w:styleId="af4">
    <w:name w:val="annotation reference"/>
    <w:basedOn w:val="a0"/>
    <w:autoRedefine/>
    <w:uiPriority w:val="99"/>
    <w:unhideWhenUsed/>
    <w:qFormat/>
    <w:rPr>
      <w:sz w:val="21"/>
      <w:szCs w:val="21"/>
    </w:rPr>
  </w:style>
  <w:style w:type="character" w:customStyle="1" w:styleId="ae">
    <w:name w:val="页眉 字符"/>
    <w:basedOn w:val="a0"/>
    <w:link w:val="ad"/>
    <w:autoRedefine/>
    <w:uiPriority w:val="99"/>
    <w:qFormat/>
    <w:rPr>
      <w:sz w:val="18"/>
      <w:szCs w:val="18"/>
    </w:rPr>
  </w:style>
  <w:style w:type="character" w:customStyle="1" w:styleId="ac">
    <w:name w:val="页脚 字符"/>
    <w:basedOn w:val="a0"/>
    <w:link w:val="ab"/>
    <w:autoRedefine/>
    <w:qFormat/>
    <w:rPr>
      <w:sz w:val="18"/>
      <w:szCs w:val="18"/>
    </w:rPr>
  </w:style>
  <w:style w:type="character" w:customStyle="1" w:styleId="aa">
    <w:name w:val="批注框文本 字符"/>
    <w:basedOn w:val="a0"/>
    <w:link w:val="a9"/>
    <w:autoRedefine/>
    <w:uiPriority w:val="99"/>
    <w:semiHidden/>
    <w:qFormat/>
    <w:rPr>
      <w:sz w:val="18"/>
      <w:szCs w:val="18"/>
    </w:rPr>
  </w:style>
  <w:style w:type="character" w:customStyle="1" w:styleId="10">
    <w:name w:val="标题 1 字符"/>
    <w:basedOn w:val="a0"/>
    <w:link w:val="1"/>
    <w:autoRedefine/>
    <w:uiPriority w:val="9"/>
    <w:qFormat/>
    <w:rPr>
      <w:rFonts w:eastAsia="宋体"/>
      <w:b/>
      <w:bCs/>
      <w:kern w:val="44"/>
      <w:sz w:val="44"/>
      <w:szCs w:val="44"/>
    </w:rPr>
  </w:style>
  <w:style w:type="character" w:customStyle="1" w:styleId="20">
    <w:name w:val="标题 2 字符"/>
    <w:basedOn w:val="a0"/>
    <w:link w:val="2"/>
    <w:autoRedefine/>
    <w:uiPriority w:val="9"/>
    <w:qFormat/>
    <w:rPr>
      <w:rFonts w:asciiTheme="majorHAnsi" w:eastAsia="宋体" w:hAnsiTheme="majorHAnsi" w:cstheme="majorBidi"/>
      <w:b/>
      <w:bCs/>
      <w:sz w:val="32"/>
      <w:szCs w:val="32"/>
    </w:rPr>
  </w:style>
  <w:style w:type="character" w:customStyle="1" w:styleId="a6">
    <w:name w:val="批注文字 字符"/>
    <w:basedOn w:val="a0"/>
    <w:link w:val="a5"/>
    <w:autoRedefine/>
    <w:uiPriority w:val="99"/>
    <w:qFormat/>
    <w:rPr>
      <w:rFonts w:asciiTheme="minorHAnsi" w:hAnsiTheme="minorHAnsi" w:cstheme="minorBidi"/>
      <w:kern w:val="2"/>
      <w:sz w:val="24"/>
      <w:szCs w:val="22"/>
    </w:rPr>
  </w:style>
  <w:style w:type="character" w:customStyle="1" w:styleId="af1">
    <w:name w:val="批注主题 字符"/>
    <w:basedOn w:val="a6"/>
    <w:link w:val="af0"/>
    <w:autoRedefine/>
    <w:uiPriority w:val="99"/>
    <w:semiHidden/>
    <w:qFormat/>
    <w:rPr>
      <w:rFonts w:asciiTheme="minorHAnsi" w:eastAsia="宋体" w:hAnsiTheme="minorHAnsi" w:cstheme="minorBidi"/>
      <w:b/>
      <w:bCs/>
      <w:kern w:val="2"/>
      <w:sz w:val="24"/>
      <w:szCs w:val="22"/>
    </w:rPr>
  </w:style>
  <w:style w:type="character" w:customStyle="1" w:styleId="a8">
    <w:name w:val="日期 字符"/>
    <w:basedOn w:val="a0"/>
    <w:link w:val="a7"/>
    <w:autoRedefine/>
    <w:uiPriority w:val="99"/>
    <w:semiHidden/>
    <w:qFormat/>
    <w:rPr>
      <w:rFonts w:eastAsia="宋体"/>
    </w:rPr>
  </w:style>
  <w:style w:type="paragraph" w:customStyle="1" w:styleId="11">
    <w:name w:val="列表段落1"/>
    <w:basedOn w:val="a"/>
    <w:autoRedefine/>
    <w:uiPriority w:val="34"/>
    <w:qFormat/>
    <w:pPr>
      <w:ind w:firstLineChars="200" w:firstLine="420"/>
    </w:pPr>
  </w:style>
  <w:style w:type="character" w:customStyle="1" w:styleId="a4">
    <w:name w:val="正文缩进 字符"/>
    <w:link w:val="a3"/>
    <w:autoRedefine/>
    <w:qFormat/>
    <w:rPr>
      <w:szCs w:val="24"/>
    </w:rPr>
  </w:style>
  <w:style w:type="paragraph" w:customStyle="1" w:styleId="TableParagraph">
    <w:name w:val="Table Paragraph"/>
    <w:basedOn w:val="a"/>
    <w:autoRedefine/>
    <w:uiPriority w:val="1"/>
    <w:qFormat/>
    <w:pPr>
      <w:widowControl/>
      <w:spacing w:line="360" w:lineRule="auto"/>
      <w:ind w:firstLineChars="200" w:firstLine="200"/>
      <w:jc w:val="left"/>
    </w:pPr>
    <w:rPr>
      <w:rFonts w:ascii="Calibri" w:hAnsi="Calibri" w:cs="Times New Roman"/>
      <w:kern w:val="0"/>
      <w:sz w:val="22"/>
      <w:lang w:eastAsia="en-US"/>
    </w:rPr>
  </w:style>
  <w:style w:type="paragraph" w:customStyle="1" w:styleId="TOC10">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af5">
    <w:name w:val="No Spacing"/>
    <w:autoRedefine/>
    <w:uiPriority w:val="1"/>
    <w:qFormat/>
    <w:pPr>
      <w:widowControl w:val="0"/>
      <w:jc w:val="both"/>
    </w:pPr>
    <w:rPr>
      <w:rFonts w:asciiTheme="minorHAnsi" w:eastAsiaTheme="minorEastAsia" w:hAnsiTheme="minorHAnsi" w:cstheme="minorBidi"/>
      <w:kern w:val="2"/>
      <w:sz w:val="21"/>
      <w:szCs w:val="22"/>
    </w:rPr>
  </w:style>
  <w:style w:type="paragraph" w:customStyle="1" w:styleId="af6">
    <w:name w:val="集团标题"/>
    <w:next w:val="af5"/>
    <w:autoRedefine/>
    <w:qFormat/>
    <w:pPr>
      <w:jc w:val="center"/>
    </w:pPr>
    <w:rPr>
      <w:rFonts w:asciiTheme="minorHAnsi" w:hAnsiTheme="minorHAnsi" w:cstheme="minorBidi"/>
      <w:b/>
      <w:kern w:val="2"/>
      <w:sz w:val="44"/>
      <w:szCs w:val="22"/>
    </w:rPr>
  </w:style>
  <w:style w:type="paragraph" w:customStyle="1" w:styleId="P">
    <w:name w:val="P"/>
    <w:basedOn w:val="a"/>
    <w:autoRedefine/>
    <w:qFormat/>
    <w:pPr>
      <w:widowControl/>
      <w:spacing w:line="360" w:lineRule="atLeast"/>
      <w:jc w:val="left"/>
    </w:pPr>
    <w:rPr>
      <w:rFonts w:ascii="微软雅黑" w:eastAsia="微软雅黑" w:hAnsi="微软雅黑" w:cs="微软雅黑"/>
      <w:kern w:val="0"/>
      <w:szCs w:val="24"/>
    </w:rPr>
  </w:style>
  <w:style w:type="paragraph" w:styleId="af7">
    <w:name w:val="List Paragraph"/>
    <w:basedOn w:val="a"/>
    <w:autoRedefine/>
    <w:uiPriority w:val="99"/>
    <w:qFormat/>
    <w:pPr>
      <w:ind w:firstLineChars="200" w:firstLine="420"/>
    </w:pPr>
  </w:style>
  <w:style w:type="paragraph" w:customStyle="1" w:styleId="12">
    <w:name w:val="修订1"/>
    <w:autoRedefine/>
    <w:hidden/>
    <w:uiPriority w:val="99"/>
    <w:semiHidden/>
    <w:qFormat/>
    <w:rPr>
      <w:rFonts w:asciiTheme="minorHAnsi" w:hAnsiTheme="minorHAnsi" w:cstheme="minorBidi"/>
      <w:kern w:val="2"/>
      <w:sz w:val="24"/>
      <w:szCs w:val="22"/>
    </w:rPr>
  </w:style>
  <w:style w:type="character" w:customStyle="1" w:styleId="13">
    <w:name w:val="未处理的提及1"/>
    <w:basedOn w:val="a0"/>
    <w:autoRedefine/>
    <w:uiPriority w:val="99"/>
    <w:semiHidden/>
    <w:unhideWhenUsed/>
    <w:qFormat/>
    <w:rPr>
      <w:color w:val="605E5C"/>
      <w:shd w:val="clear" w:color="auto" w:fill="E1DFDD"/>
    </w:rPr>
  </w:style>
  <w:style w:type="character" w:customStyle="1" w:styleId="HTML0">
    <w:name w:val="HTML 预设格式 字符"/>
    <w:basedOn w:val="a0"/>
    <w:link w:val="HTML"/>
    <w:autoRedefine/>
    <w:uiPriority w:val="99"/>
    <w:qFormat/>
    <w:rPr>
      <w:rFonts w:ascii="宋体" w:hAnsi="宋体" w:cs="宋体"/>
      <w:sz w:val="24"/>
      <w:szCs w:val="24"/>
    </w:rPr>
  </w:style>
  <w:style w:type="paragraph" w:customStyle="1" w:styleId="21">
    <w:name w:val="修订2"/>
    <w:hidden/>
    <w:uiPriority w:val="99"/>
    <w:unhideWhenUsed/>
    <w:qFormat/>
    <w:rPr>
      <w:rFonts w:asciiTheme="minorHAnsi" w:hAnsiTheme="minorHAnsi" w:cstheme="minorBidi"/>
      <w:kern w:val="2"/>
      <w:sz w:val="24"/>
      <w:szCs w:val="22"/>
    </w:rPr>
  </w:style>
  <w:style w:type="character" w:customStyle="1" w:styleId="markedcontent">
    <w:name w:val="markedcontent"/>
    <w:basedOn w:val="a0"/>
    <w:autoRedefine/>
    <w:qFormat/>
  </w:style>
  <w:style w:type="paragraph" w:customStyle="1" w:styleId="3">
    <w:name w:val="修订3"/>
    <w:hidden/>
    <w:uiPriority w:val="99"/>
    <w:unhideWhenUsed/>
    <w:qFormat/>
    <w:rPr>
      <w:rFonts w:asciiTheme="minorHAnsi" w:hAnsiTheme="minorHAnsi" w:cstheme="minorBidi"/>
      <w:kern w:val="2"/>
      <w:sz w:val="24"/>
      <w:szCs w:val="22"/>
    </w:rPr>
  </w:style>
  <w:style w:type="paragraph" w:customStyle="1" w:styleId="4">
    <w:name w:val="修订4"/>
    <w:hidden/>
    <w:uiPriority w:val="99"/>
    <w:unhideWhenUsed/>
    <w:qFormat/>
    <w:rPr>
      <w:rFonts w:asciiTheme="minorHAnsi" w:hAnsiTheme="minorHAnsi" w:cstheme="minorBidi"/>
      <w:kern w:val="2"/>
      <w:sz w:val="24"/>
      <w:szCs w:val="22"/>
    </w:rPr>
  </w:style>
  <w:style w:type="paragraph" w:customStyle="1" w:styleId="5">
    <w:name w:val="修订5"/>
    <w:hidden/>
    <w:uiPriority w:val="99"/>
    <w:unhideWhenUsed/>
    <w:qFormat/>
    <w:rPr>
      <w:rFonts w:asciiTheme="minorHAnsi" w:hAnsiTheme="minorHAnsi"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5C146F-0DAE-4C9F-88DB-1050BA5B7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22</Pages>
  <Words>3388</Words>
  <Characters>3525</Characters>
  <Application>Microsoft Office Word</Application>
  <DocSecurity>0</DocSecurity>
  <Lines>705</Lines>
  <Paragraphs>531</Paragraphs>
  <ScaleCrop>false</ScaleCrop>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谢剑英</dc:creator>
  <cp:lastModifiedBy>liuxinxin@szsbwg.com</cp:lastModifiedBy>
  <cp:revision>11</cp:revision>
  <cp:lastPrinted>2024-01-15T07:15:00Z</cp:lastPrinted>
  <dcterms:created xsi:type="dcterms:W3CDTF">2026-01-13T07:17:00Z</dcterms:created>
  <dcterms:modified xsi:type="dcterms:W3CDTF">2026-01-19T06:32:00Z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05BF5658D89A41C29E771C166F8A4AD4_13</vt:lpwstr>
  </property>
  <property fmtid="{D5CDD505-2E9C-101B-9397-08002B2CF9AE}" pid="4" name="KSOTemplateDocerSaveRecord">
    <vt:lpwstr>eyJoZGlkIjoiOWE4YjlmNTFhOWM5OWYyYThiYzNlNzE5OGYyMGY4NDQiLCJ1c2VySWQiOiI1MzQ2MTM0NDAifQ==</vt:lpwstr>
  </property>
</Properties>
</file>