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A1D2" w14:textId="56D38CFD" w:rsidR="005132A8" w:rsidRDefault="005132A8" w:rsidP="007C4436">
      <w:pPr>
        <w:ind w:firstLineChars="0" w:firstLine="0"/>
        <w:rPr>
          <w:rFonts w:ascii="仿宋_GB2312" w:eastAsia="仿宋_GB2312" w:hAnsi="仿宋_GB2312" w:cs="仿宋_GB2312" w:hint="eastAsia"/>
          <w:sz w:val="28"/>
          <w:szCs w:val="24"/>
        </w:rPr>
      </w:pPr>
    </w:p>
    <w:p w14:paraId="3FA4D1E7" w14:textId="77777777" w:rsidR="005132A8" w:rsidRDefault="005132A8">
      <w:pPr>
        <w:ind w:firstLine="480"/>
        <w:rPr>
          <w:rFonts w:hint="eastAsia"/>
        </w:rPr>
      </w:pPr>
    </w:p>
    <w:p w14:paraId="311551E0" w14:textId="77777777" w:rsidR="005132A8" w:rsidRDefault="005132A8">
      <w:pPr>
        <w:ind w:firstLine="480"/>
        <w:rPr>
          <w:rFonts w:hint="eastAsia"/>
        </w:rPr>
      </w:pPr>
    </w:p>
    <w:p w14:paraId="19F2D8BE" w14:textId="77777777" w:rsidR="005132A8" w:rsidRDefault="005132A8">
      <w:pPr>
        <w:ind w:firstLine="480"/>
        <w:rPr>
          <w:rFonts w:hint="eastAsia"/>
        </w:rPr>
      </w:pPr>
    </w:p>
    <w:p w14:paraId="1471A6C0" w14:textId="77777777" w:rsidR="005132A8" w:rsidRDefault="005132A8">
      <w:pPr>
        <w:ind w:firstLineChars="0" w:firstLine="0"/>
        <w:jc w:val="center"/>
        <w:rPr>
          <w:rFonts w:ascii="仿宋_GB2312" w:eastAsia="仿宋_GB2312" w:hint="eastAsia"/>
          <w:b/>
          <w:bCs/>
          <w:sz w:val="52"/>
          <w:szCs w:val="48"/>
        </w:rPr>
      </w:pPr>
    </w:p>
    <w:p w14:paraId="6716D04A" w14:textId="5D3F3BEF" w:rsidR="005132A8" w:rsidRDefault="00000000">
      <w:pPr>
        <w:ind w:firstLineChars="0" w:firstLine="0"/>
        <w:jc w:val="center"/>
        <w:rPr>
          <w:rFonts w:ascii="仿宋_GB2312" w:eastAsia="仿宋_GB2312" w:hint="eastAsia"/>
          <w:b/>
          <w:bCs/>
          <w:sz w:val="52"/>
          <w:szCs w:val="48"/>
        </w:rPr>
      </w:pPr>
      <w:r>
        <w:rPr>
          <w:rFonts w:ascii="仿宋_GB2312" w:eastAsia="仿宋_GB2312" w:hint="eastAsia"/>
          <w:b/>
          <w:bCs/>
          <w:sz w:val="52"/>
          <w:szCs w:val="48"/>
        </w:rPr>
        <w:t>深圳书城龙华城</w:t>
      </w:r>
      <w:r w:rsidR="009433F2">
        <w:rPr>
          <w:rFonts w:ascii="仿宋_GB2312" w:eastAsia="仿宋_GB2312" w:hint="eastAsia"/>
          <w:b/>
          <w:bCs/>
          <w:sz w:val="52"/>
          <w:szCs w:val="48"/>
        </w:rPr>
        <w:t>华语书吧奶茶类原材料</w:t>
      </w:r>
      <w:r>
        <w:rPr>
          <w:rFonts w:ascii="仿宋_GB2312" w:eastAsia="仿宋_GB2312" w:hint="eastAsia"/>
          <w:b/>
          <w:bCs/>
          <w:sz w:val="52"/>
          <w:szCs w:val="48"/>
        </w:rPr>
        <w:t>项目采购文件</w:t>
      </w:r>
    </w:p>
    <w:p w14:paraId="71419E17" w14:textId="77777777" w:rsidR="005132A8" w:rsidRDefault="005132A8">
      <w:pPr>
        <w:ind w:firstLine="480"/>
        <w:rPr>
          <w:rFonts w:hint="eastAsia"/>
        </w:rPr>
      </w:pPr>
    </w:p>
    <w:p w14:paraId="7D5AD82E" w14:textId="77777777" w:rsidR="005132A8" w:rsidRDefault="005132A8">
      <w:pPr>
        <w:ind w:firstLine="480"/>
        <w:rPr>
          <w:rFonts w:hint="eastAsia"/>
        </w:rPr>
      </w:pPr>
    </w:p>
    <w:p w14:paraId="2124586B" w14:textId="77777777" w:rsidR="005132A8" w:rsidRDefault="005132A8">
      <w:pPr>
        <w:ind w:firstLine="480"/>
        <w:rPr>
          <w:rFonts w:hint="eastAsia"/>
        </w:rPr>
      </w:pPr>
    </w:p>
    <w:p w14:paraId="0A60D685" w14:textId="77777777" w:rsidR="005132A8" w:rsidRDefault="005132A8">
      <w:pPr>
        <w:ind w:firstLine="480"/>
        <w:rPr>
          <w:rFonts w:hint="eastAsia"/>
        </w:rPr>
      </w:pPr>
    </w:p>
    <w:p w14:paraId="40125108" w14:textId="77777777" w:rsidR="005132A8" w:rsidRDefault="005132A8">
      <w:pPr>
        <w:ind w:firstLine="480"/>
        <w:rPr>
          <w:rFonts w:hint="eastAsia"/>
        </w:rPr>
      </w:pPr>
    </w:p>
    <w:p w14:paraId="19BB79E6" w14:textId="77777777" w:rsidR="005132A8" w:rsidRDefault="005132A8">
      <w:pPr>
        <w:ind w:firstLine="480"/>
        <w:rPr>
          <w:rFonts w:hint="eastAsia"/>
        </w:rPr>
      </w:pPr>
    </w:p>
    <w:p w14:paraId="484025CD" w14:textId="77777777" w:rsidR="005132A8" w:rsidRDefault="005132A8">
      <w:pPr>
        <w:ind w:firstLine="480"/>
        <w:rPr>
          <w:rFonts w:hint="eastAsia"/>
        </w:rPr>
      </w:pPr>
    </w:p>
    <w:p w14:paraId="5FF6FA9E" w14:textId="77777777" w:rsidR="005132A8" w:rsidRDefault="005132A8">
      <w:pPr>
        <w:ind w:firstLine="480"/>
        <w:rPr>
          <w:rFonts w:hint="eastAsia"/>
        </w:rPr>
      </w:pPr>
    </w:p>
    <w:p w14:paraId="20F974BD" w14:textId="77777777" w:rsidR="005132A8" w:rsidRDefault="005132A8">
      <w:pPr>
        <w:ind w:firstLine="480"/>
        <w:rPr>
          <w:rFonts w:hint="eastAsia"/>
        </w:rPr>
      </w:pPr>
    </w:p>
    <w:p w14:paraId="1D003B5F" w14:textId="77777777" w:rsidR="005132A8" w:rsidRDefault="005132A8">
      <w:pPr>
        <w:ind w:firstLine="480"/>
        <w:rPr>
          <w:rFonts w:hint="eastAsia"/>
        </w:rPr>
      </w:pPr>
    </w:p>
    <w:p w14:paraId="2CF274A5" w14:textId="77777777" w:rsidR="005132A8" w:rsidRDefault="005132A8">
      <w:pPr>
        <w:ind w:firstLine="480"/>
        <w:rPr>
          <w:rFonts w:hint="eastAsia"/>
        </w:rPr>
      </w:pPr>
    </w:p>
    <w:p w14:paraId="6C719C34" w14:textId="77777777" w:rsidR="005132A8" w:rsidRDefault="005132A8">
      <w:pPr>
        <w:ind w:firstLine="480"/>
        <w:rPr>
          <w:rFonts w:hint="eastAsia"/>
        </w:rPr>
      </w:pPr>
    </w:p>
    <w:p w14:paraId="5D8274EB" w14:textId="77777777" w:rsidR="005132A8" w:rsidRDefault="005132A8">
      <w:pPr>
        <w:ind w:firstLine="480"/>
        <w:rPr>
          <w:rFonts w:hint="eastAsia"/>
        </w:rPr>
      </w:pPr>
    </w:p>
    <w:p w14:paraId="70CC494A" w14:textId="77777777" w:rsidR="005132A8" w:rsidRDefault="005132A8">
      <w:pPr>
        <w:ind w:firstLineChars="0" w:firstLine="0"/>
        <w:jc w:val="center"/>
        <w:rPr>
          <w:rFonts w:ascii="仿宋_GB2312" w:eastAsia="仿宋_GB2312" w:hint="eastAsia"/>
          <w:b/>
          <w:bCs/>
          <w:sz w:val="36"/>
          <w:szCs w:val="32"/>
        </w:rPr>
      </w:pPr>
    </w:p>
    <w:p w14:paraId="682487A1" w14:textId="77777777" w:rsidR="005132A8" w:rsidRDefault="00000000">
      <w:pPr>
        <w:ind w:firstLineChars="0" w:firstLine="0"/>
        <w:jc w:val="center"/>
        <w:rPr>
          <w:rFonts w:ascii="仿宋_GB2312" w:eastAsia="仿宋_GB2312" w:cs="Times New Roman" w:hint="eastAsia"/>
          <w:b/>
          <w:bCs/>
          <w:sz w:val="36"/>
          <w:szCs w:val="36"/>
        </w:rPr>
      </w:pPr>
      <w:r>
        <w:rPr>
          <w:rFonts w:ascii="仿宋_GB2312" w:eastAsia="仿宋_GB2312" w:hint="eastAsia"/>
          <w:b/>
          <w:bCs/>
          <w:sz w:val="36"/>
          <w:szCs w:val="32"/>
        </w:rPr>
        <w:t>深圳书城龙华城实业有限公司</w:t>
      </w:r>
    </w:p>
    <w:p w14:paraId="5C740D1E" w14:textId="77777777" w:rsidR="005132A8" w:rsidRDefault="005132A8">
      <w:pPr>
        <w:ind w:firstLine="480"/>
        <w:rPr>
          <w:rFonts w:hint="eastAsia"/>
        </w:rPr>
      </w:pPr>
    </w:p>
    <w:p w14:paraId="6B282BBC" w14:textId="77777777" w:rsidR="005132A8" w:rsidRDefault="005132A8">
      <w:pPr>
        <w:ind w:firstLine="480"/>
        <w:rPr>
          <w:rFonts w:hint="eastAsia"/>
        </w:rPr>
      </w:pPr>
    </w:p>
    <w:p w14:paraId="7F22C474" w14:textId="77777777" w:rsidR="005132A8" w:rsidRDefault="00000000">
      <w:pPr>
        <w:ind w:firstLine="480"/>
        <w:jc w:val="center"/>
        <w:rPr>
          <w:rFonts w:hint="eastAsia"/>
        </w:rPr>
      </w:pPr>
      <w:r>
        <w:rPr>
          <w:rFonts w:hint="eastAsia"/>
        </w:rPr>
        <w:t>目录</w:t>
      </w:r>
    </w:p>
    <w:p w14:paraId="73D78B67" w14:textId="77777777" w:rsidR="005132A8" w:rsidRDefault="005132A8">
      <w:pPr>
        <w:pStyle w:val="TOC1"/>
        <w:ind w:firstLine="440"/>
        <w:rPr>
          <w:rFonts w:hint="eastAsia"/>
        </w:rPr>
      </w:pPr>
    </w:p>
    <w:p w14:paraId="2F0BD299" w14:textId="77777777" w:rsidR="005132A8" w:rsidRDefault="00000000">
      <w:pPr>
        <w:pStyle w:val="TOC1"/>
        <w:tabs>
          <w:tab w:val="right" w:leader="dot" w:pos="8296"/>
        </w:tabs>
        <w:ind w:firstLine="440"/>
        <w:rPr>
          <w:rFonts w:cstheme="minorBidi" w:hint="eastAsia"/>
          <w:kern w:val="2"/>
          <w:sz w:val="21"/>
          <w14:ligatures w14:val="standardContextual"/>
        </w:rPr>
      </w:pPr>
      <w:r>
        <w:fldChar w:fldCharType="begin"/>
      </w:r>
      <w:r>
        <w:instrText xml:space="preserve"> TOC \o "1-1" \h \z \u </w:instrText>
      </w:r>
      <w:r>
        <w:fldChar w:fldCharType="separate"/>
      </w:r>
      <w:hyperlink w:anchor="_Toc161591782" w:history="1">
        <w:r w:rsidR="005132A8">
          <w:rPr>
            <w:rStyle w:val="aa"/>
          </w:rPr>
          <w:t>第一章 询价采购公告</w:t>
        </w:r>
        <w:r w:rsidR="005132A8">
          <w:tab/>
        </w:r>
        <w:r w:rsidR="005132A8">
          <w:fldChar w:fldCharType="begin"/>
        </w:r>
        <w:r w:rsidR="005132A8">
          <w:instrText xml:space="preserve"> PAGEREF _Toc161591782 \h </w:instrText>
        </w:r>
        <w:r w:rsidR="005132A8">
          <w:fldChar w:fldCharType="separate"/>
        </w:r>
        <w:r w:rsidR="005132A8">
          <w:t>3</w:t>
        </w:r>
        <w:r w:rsidR="005132A8">
          <w:fldChar w:fldCharType="end"/>
        </w:r>
      </w:hyperlink>
    </w:p>
    <w:p w14:paraId="739B0BE0" w14:textId="77777777" w:rsidR="005132A8" w:rsidRDefault="005132A8">
      <w:pPr>
        <w:pStyle w:val="TOC1"/>
        <w:tabs>
          <w:tab w:val="right" w:leader="dot" w:pos="8296"/>
        </w:tabs>
        <w:ind w:firstLine="440"/>
        <w:rPr>
          <w:rFonts w:cstheme="minorBidi" w:hint="eastAsia"/>
          <w:kern w:val="2"/>
          <w:sz w:val="21"/>
          <w14:ligatures w14:val="standardContextual"/>
        </w:rPr>
      </w:pPr>
      <w:hyperlink w:anchor="_Toc161591783" w:history="1">
        <w:r>
          <w:rPr>
            <w:rStyle w:val="aa"/>
          </w:rPr>
          <w:t>第二章 采购需求</w:t>
        </w:r>
        <w:r>
          <w:tab/>
        </w:r>
        <w:r>
          <w:fldChar w:fldCharType="begin"/>
        </w:r>
        <w:r>
          <w:instrText xml:space="preserve"> PAGEREF _Toc161591783 \h </w:instrText>
        </w:r>
        <w:r>
          <w:fldChar w:fldCharType="separate"/>
        </w:r>
        <w:r>
          <w:t>5</w:t>
        </w:r>
        <w:r>
          <w:fldChar w:fldCharType="end"/>
        </w:r>
      </w:hyperlink>
    </w:p>
    <w:p w14:paraId="1E23777B" w14:textId="56E29138" w:rsidR="005132A8" w:rsidRDefault="005132A8">
      <w:pPr>
        <w:pStyle w:val="TOC1"/>
        <w:tabs>
          <w:tab w:val="right" w:leader="dot" w:pos="8296"/>
        </w:tabs>
        <w:ind w:firstLine="440"/>
        <w:rPr>
          <w:rFonts w:cstheme="minorBidi" w:hint="eastAsia"/>
          <w:kern w:val="2"/>
          <w:sz w:val="21"/>
          <w14:ligatures w14:val="standardContextual"/>
        </w:rPr>
      </w:pPr>
      <w:hyperlink w:anchor="_Toc161591784" w:history="1">
        <w:r>
          <w:rPr>
            <w:rStyle w:val="aa"/>
          </w:rPr>
          <w:t>第三章 响应单位须知</w:t>
        </w:r>
        <w:r>
          <w:tab/>
        </w:r>
        <w:r w:rsidR="00517DC7">
          <w:rPr>
            <w:rFonts w:hint="eastAsia"/>
          </w:rPr>
          <w:t>7</w:t>
        </w:r>
      </w:hyperlink>
    </w:p>
    <w:p w14:paraId="51AB5AC3" w14:textId="47B63BCD" w:rsidR="005132A8" w:rsidRDefault="005132A8">
      <w:pPr>
        <w:pStyle w:val="TOC1"/>
        <w:tabs>
          <w:tab w:val="right" w:leader="dot" w:pos="8296"/>
        </w:tabs>
        <w:ind w:firstLine="440"/>
        <w:rPr>
          <w:rFonts w:cstheme="minorBidi" w:hint="eastAsia"/>
          <w:kern w:val="2"/>
          <w:sz w:val="21"/>
          <w14:ligatures w14:val="standardContextual"/>
        </w:rPr>
      </w:pPr>
      <w:hyperlink w:anchor="_Toc161591785" w:history="1">
        <w:r>
          <w:rPr>
            <w:rStyle w:val="aa"/>
          </w:rPr>
          <w:t>第四章 合同签订及其他</w:t>
        </w:r>
        <w:r>
          <w:tab/>
        </w:r>
        <w:r>
          <w:fldChar w:fldCharType="begin"/>
        </w:r>
        <w:r>
          <w:instrText xml:space="preserve"> PAGEREF _Toc161591785 \h </w:instrText>
        </w:r>
        <w:r>
          <w:fldChar w:fldCharType="separate"/>
        </w:r>
        <w:r>
          <w:t>1</w:t>
        </w:r>
        <w:r w:rsidR="00517DC7">
          <w:rPr>
            <w:rFonts w:hint="eastAsia"/>
          </w:rPr>
          <w:t>1</w:t>
        </w:r>
        <w:r>
          <w:fldChar w:fldCharType="end"/>
        </w:r>
      </w:hyperlink>
    </w:p>
    <w:p w14:paraId="35C5C3B5" w14:textId="02453EA3" w:rsidR="005132A8" w:rsidRDefault="005132A8">
      <w:pPr>
        <w:pStyle w:val="TOC1"/>
        <w:tabs>
          <w:tab w:val="right" w:leader="dot" w:pos="8296"/>
        </w:tabs>
        <w:ind w:firstLine="440"/>
        <w:rPr>
          <w:rFonts w:cstheme="minorBidi" w:hint="eastAsia"/>
          <w:kern w:val="2"/>
          <w:sz w:val="21"/>
          <w14:ligatures w14:val="standardContextual"/>
        </w:rPr>
      </w:pPr>
      <w:hyperlink w:anchor="_Toc161591786" w:history="1">
        <w:r>
          <w:rPr>
            <w:rStyle w:val="aa"/>
          </w:rPr>
          <w:t>第五章 附件</w:t>
        </w:r>
        <w:r>
          <w:tab/>
        </w:r>
        <w:r w:rsidR="00517DC7">
          <w:rPr>
            <w:rFonts w:hint="eastAsia"/>
          </w:rPr>
          <w:t>19</w:t>
        </w:r>
      </w:hyperlink>
    </w:p>
    <w:p w14:paraId="1A8F0EEA" w14:textId="5DEB2E44" w:rsidR="005132A8" w:rsidRDefault="00000000">
      <w:pPr>
        <w:ind w:firstLine="480"/>
        <w:rPr>
          <w:rFonts w:hint="eastAsia"/>
        </w:rPr>
      </w:pPr>
      <w:r>
        <w:fldChar w:fldCharType="end"/>
      </w:r>
    </w:p>
    <w:p w14:paraId="7D3BF05C" w14:textId="77777777" w:rsidR="005132A8" w:rsidRDefault="00000000">
      <w:pPr>
        <w:ind w:firstLine="480"/>
        <w:rPr>
          <w:rFonts w:hint="eastAsia"/>
        </w:rPr>
      </w:pPr>
      <w:r>
        <w:br w:type="page"/>
      </w:r>
    </w:p>
    <w:p w14:paraId="7F80F2F4" w14:textId="77777777" w:rsidR="005132A8" w:rsidRDefault="00000000">
      <w:pPr>
        <w:pStyle w:val="1"/>
        <w:ind w:firstLine="720"/>
        <w:rPr>
          <w:rFonts w:hint="eastAsia"/>
        </w:rPr>
      </w:pPr>
      <w:bookmarkStart w:id="0" w:name="_Toc161591782"/>
      <w:r>
        <w:rPr>
          <w:rFonts w:hint="eastAsia"/>
        </w:rPr>
        <w:lastRenderedPageBreak/>
        <w:t>第一章 询价采购公告</w:t>
      </w:r>
      <w:bookmarkEnd w:id="0"/>
    </w:p>
    <w:p w14:paraId="10F56C76" w14:textId="77777777" w:rsidR="005132A8" w:rsidRDefault="00000000">
      <w:pPr>
        <w:ind w:firstLineChars="0" w:firstLine="0"/>
        <w:rPr>
          <w:rFonts w:ascii="仿宋_GB2312" w:eastAsia="仿宋_GB2312" w:hint="eastAsia"/>
          <w:sz w:val="28"/>
          <w:szCs w:val="28"/>
        </w:rPr>
      </w:pPr>
      <w:r>
        <w:rPr>
          <w:rFonts w:ascii="仿宋_GB2312" w:eastAsia="仿宋_GB2312" w:hint="eastAsia"/>
          <w:sz w:val="28"/>
          <w:szCs w:val="28"/>
        </w:rPr>
        <w:t>各响应单位：</w:t>
      </w:r>
    </w:p>
    <w:p w14:paraId="324E9B0C" w14:textId="4F6DF880" w:rsidR="005132A8" w:rsidRDefault="00000000">
      <w:pPr>
        <w:rPr>
          <w:rFonts w:ascii="仿宋_GB2312" w:eastAsia="仿宋_GB2312" w:hint="eastAsia"/>
          <w:sz w:val="28"/>
          <w:szCs w:val="28"/>
        </w:rPr>
      </w:pPr>
      <w:r>
        <w:rPr>
          <w:rFonts w:ascii="仿宋_GB2312" w:eastAsia="仿宋_GB2312" w:hint="eastAsia"/>
          <w:sz w:val="28"/>
          <w:szCs w:val="28"/>
        </w:rPr>
        <w:t>本项目名称为：</w:t>
      </w:r>
      <w:r>
        <w:rPr>
          <w:rFonts w:ascii="仿宋_GB2312" w:eastAsia="仿宋_GB2312" w:hint="eastAsia"/>
          <w:sz w:val="28"/>
          <w:szCs w:val="28"/>
          <w:u w:val="single"/>
        </w:rPr>
        <w:t>深圳书城龙华城</w:t>
      </w:r>
      <w:r w:rsidR="009433F2">
        <w:rPr>
          <w:rFonts w:ascii="仿宋_GB2312" w:eastAsia="仿宋_GB2312" w:hint="eastAsia"/>
          <w:sz w:val="28"/>
          <w:szCs w:val="28"/>
          <w:u w:val="single"/>
        </w:rPr>
        <w:t>华语书吧奶茶类原材料采购</w:t>
      </w:r>
      <w:r>
        <w:rPr>
          <w:rFonts w:ascii="仿宋_GB2312" w:eastAsia="仿宋_GB2312" w:hint="eastAsia"/>
          <w:sz w:val="28"/>
          <w:szCs w:val="28"/>
          <w:u w:val="single"/>
        </w:rPr>
        <w:t>项目</w:t>
      </w:r>
      <w:r>
        <w:rPr>
          <w:rFonts w:ascii="仿宋_GB2312" w:eastAsia="仿宋_GB2312" w:hint="eastAsia"/>
          <w:sz w:val="28"/>
          <w:szCs w:val="28"/>
        </w:rPr>
        <w:t>，采购方为：</w:t>
      </w:r>
      <w:r>
        <w:rPr>
          <w:rFonts w:ascii="仿宋_GB2312" w:eastAsia="仿宋_GB2312" w:hint="eastAsia"/>
          <w:sz w:val="28"/>
          <w:szCs w:val="28"/>
          <w:u w:val="single"/>
        </w:rPr>
        <w:t>深圳书城龙华城实业有限公司</w:t>
      </w:r>
      <w:r>
        <w:rPr>
          <w:rFonts w:ascii="仿宋_GB2312" w:eastAsia="仿宋_GB2312" w:hint="eastAsia"/>
          <w:sz w:val="28"/>
          <w:szCs w:val="28"/>
        </w:rPr>
        <w:t>。项目已具备询价采购条件，现进行公开采购，欢迎符合资格的</w:t>
      </w:r>
      <w:r>
        <w:rPr>
          <w:rFonts w:ascii="仿宋_GB2312" w:eastAsia="仿宋_GB2312" w:hAnsi="仿宋" w:hint="eastAsia"/>
          <w:color w:val="000000" w:themeColor="text1"/>
          <w:kern w:val="0"/>
          <w:sz w:val="28"/>
          <w:szCs w:val="24"/>
        </w:rPr>
        <w:t>供应商</w:t>
      </w:r>
      <w:r>
        <w:rPr>
          <w:rFonts w:ascii="仿宋_GB2312" w:eastAsia="仿宋_GB2312" w:hint="eastAsia"/>
          <w:sz w:val="28"/>
          <w:szCs w:val="28"/>
        </w:rPr>
        <w:t>参加本次询价采购活动。</w:t>
      </w:r>
    </w:p>
    <w:p w14:paraId="0C9EED56" w14:textId="77777777" w:rsidR="005132A8" w:rsidRDefault="00000000">
      <w:pPr>
        <w:rPr>
          <w:rFonts w:ascii="黑体" w:eastAsia="黑体" w:hAnsi="黑体" w:hint="eastAsia"/>
          <w:sz w:val="28"/>
          <w:szCs w:val="28"/>
        </w:rPr>
      </w:pPr>
      <w:r>
        <w:rPr>
          <w:rFonts w:ascii="黑体" w:eastAsia="黑体" w:hAnsi="黑体" w:hint="eastAsia"/>
          <w:sz w:val="28"/>
          <w:szCs w:val="28"/>
        </w:rPr>
        <w:t>一、项目内容</w:t>
      </w:r>
    </w:p>
    <w:p w14:paraId="4803A4C7" w14:textId="4E95A1AC" w:rsidR="005132A8" w:rsidRDefault="00000000">
      <w:pPr>
        <w:spacing w:line="360" w:lineRule="auto"/>
        <w:jc w:val="left"/>
        <w:rPr>
          <w:rFonts w:ascii="仿宋_GB2312" w:eastAsia="仿宋_GB2312" w:hAnsi="仿宋" w:hint="eastAsia"/>
          <w:color w:val="000000" w:themeColor="text1"/>
          <w:sz w:val="28"/>
          <w:szCs w:val="24"/>
        </w:rPr>
      </w:pPr>
      <w:r>
        <w:rPr>
          <w:rFonts w:ascii="仿宋_GB2312" w:eastAsia="仿宋_GB2312" w:hAnsi="仿宋" w:hint="eastAsia"/>
          <w:color w:val="000000" w:themeColor="text1"/>
          <w:sz w:val="28"/>
          <w:szCs w:val="28"/>
        </w:rPr>
        <w:t xml:space="preserve">（一）采购人：深圳书城龙华城实业有限公司  </w:t>
      </w:r>
      <w:r>
        <w:rPr>
          <w:rFonts w:ascii="仿宋_GB2312" w:eastAsia="仿宋_GB2312" w:hAnsi="仿宋" w:hint="eastAsia"/>
          <w:color w:val="000000" w:themeColor="text1"/>
          <w:sz w:val="28"/>
          <w:szCs w:val="24"/>
        </w:rPr>
        <w:t>地址:</w:t>
      </w:r>
      <w:r>
        <w:rPr>
          <w:rFonts w:ascii="仿宋_GB2312" w:eastAsia="仿宋_GB2312" w:hAnsi="仿宋" w:hint="eastAsia"/>
          <w:color w:val="000000" w:themeColor="text1"/>
          <w:sz w:val="28"/>
          <w:szCs w:val="24"/>
          <w:u w:val="single"/>
        </w:rPr>
        <w:t>深圳市龙华区龙华大道4189号深圳书城龙华城</w:t>
      </w:r>
      <w:r w:rsidR="009433F2">
        <w:rPr>
          <w:rFonts w:ascii="仿宋_GB2312" w:eastAsia="仿宋_GB2312" w:hAnsi="仿宋" w:hint="eastAsia"/>
          <w:color w:val="000000" w:themeColor="text1"/>
          <w:sz w:val="28"/>
          <w:szCs w:val="24"/>
          <w:u w:val="single"/>
        </w:rPr>
        <w:t>四</w:t>
      </w:r>
      <w:r>
        <w:rPr>
          <w:rFonts w:ascii="仿宋_GB2312" w:eastAsia="仿宋_GB2312" w:hAnsi="仿宋" w:hint="eastAsia"/>
          <w:color w:val="000000" w:themeColor="text1"/>
          <w:sz w:val="28"/>
          <w:szCs w:val="24"/>
          <w:u w:val="single"/>
        </w:rPr>
        <w:t>楼</w:t>
      </w:r>
      <w:r>
        <w:rPr>
          <w:rFonts w:ascii="仿宋_GB2312" w:eastAsia="仿宋_GB2312" w:hAnsi="仿宋" w:hint="eastAsia"/>
          <w:color w:val="000000" w:themeColor="text1"/>
          <w:sz w:val="28"/>
          <w:szCs w:val="24"/>
        </w:rPr>
        <w:t>。</w:t>
      </w:r>
    </w:p>
    <w:p w14:paraId="1638B535" w14:textId="188C631C" w:rsidR="009433F2" w:rsidRDefault="00000000">
      <w:pPr>
        <w:rPr>
          <w:rFonts w:ascii="仿宋_GB2312" w:eastAsia="仿宋_GB2312" w:hint="eastAsia"/>
          <w:sz w:val="28"/>
          <w:szCs w:val="28"/>
          <w:u w:val="single"/>
        </w:rPr>
      </w:pPr>
      <w:r>
        <w:rPr>
          <w:rFonts w:ascii="仿宋_GB2312" w:eastAsia="仿宋_GB2312" w:hAnsi="仿宋" w:hint="eastAsia"/>
          <w:color w:val="000000" w:themeColor="text1"/>
          <w:sz w:val="28"/>
          <w:szCs w:val="28"/>
        </w:rPr>
        <w:t>（二）项目名称：</w:t>
      </w:r>
      <w:r w:rsidR="009433F2">
        <w:rPr>
          <w:rFonts w:ascii="仿宋_GB2312" w:eastAsia="仿宋_GB2312" w:hint="eastAsia"/>
          <w:sz w:val="28"/>
          <w:szCs w:val="28"/>
          <w:u w:val="single"/>
        </w:rPr>
        <w:t>深圳书城龙华城华语书吧奶茶类原材料项目采购</w:t>
      </w:r>
    </w:p>
    <w:p w14:paraId="6793F84E" w14:textId="224E8967" w:rsidR="005132A8"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（三）项目采购范围：</w:t>
      </w:r>
      <w:r w:rsidR="009433F2">
        <w:rPr>
          <w:rFonts w:ascii="仿宋_GB2312" w:eastAsia="仿宋_GB2312" w:hAnsi="仿宋" w:hint="eastAsia"/>
          <w:color w:val="000000" w:themeColor="text1"/>
          <w:sz w:val="28"/>
          <w:szCs w:val="28"/>
          <w:u w:val="single"/>
        </w:rPr>
        <w:t>预包装食品、冷冻冷藏品</w:t>
      </w:r>
      <w:r>
        <w:rPr>
          <w:rFonts w:ascii="仿宋_GB2312" w:eastAsia="仿宋_GB2312" w:hAnsi="仿宋" w:hint="eastAsia"/>
          <w:color w:val="000000" w:themeColor="text1"/>
          <w:sz w:val="28"/>
          <w:szCs w:val="28"/>
        </w:rPr>
        <w:t>。</w:t>
      </w:r>
    </w:p>
    <w:p w14:paraId="32A9AC97" w14:textId="0E03079D" w:rsidR="005132A8" w:rsidRDefault="00000000">
      <w:pPr>
        <w:rPr>
          <w:rFonts w:ascii="仿宋_GB2312" w:eastAsia="仿宋_GB2312" w:hAnsi="仿宋" w:hint="eastAsia"/>
          <w:color w:val="000000" w:themeColor="text1"/>
          <w:sz w:val="28"/>
          <w:szCs w:val="28"/>
          <w:u w:val="single"/>
        </w:rPr>
      </w:pPr>
      <w:r>
        <w:rPr>
          <w:rFonts w:ascii="仿宋_GB2312" w:eastAsia="仿宋_GB2312" w:hAnsi="仿宋" w:hint="eastAsia"/>
          <w:color w:val="000000" w:themeColor="text1"/>
          <w:sz w:val="28"/>
          <w:szCs w:val="28"/>
        </w:rPr>
        <w:t>（四）最高限价人民币：</w:t>
      </w:r>
      <w:r w:rsidR="009433F2">
        <w:rPr>
          <w:rFonts w:ascii="仿宋_GB2312" w:eastAsia="仿宋_GB2312" w:hAnsi="仿宋" w:hint="eastAsia"/>
          <w:color w:val="000000" w:themeColor="text1"/>
          <w:sz w:val="28"/>
          <w:szCs w:val="28"/>
          <w:u w:val="single"/>
        </w:rPr>
        <w:t>200000</w:t>
      </w:r>
      <w:r>
        <w:rPr>
          <w:rFonts w:ascii="仿宋_GB2312" w:eastAsia="仿宋_GB2312" w:hAnsi="仿宋" w:hint="eastAsia"/>
          <w:b/>
          <w:bCs/>
          <w:color w:val="000000" w:themeColor="text1"/>
          <w:sz w:val="28"/>
          <w:szCs w:val="28"/>
          <w:u w:val="single"/>
        </w:rPr>
        <w:t>元（含税，含本数）</w:t>
      </w:r>
      <w:r>
        <w:rPr>
          <w:rFonts w:ascii="仿宋_GB2312" w:eastAsia="仿宋_GB2312" w:hAnsi="仿宋" w:hint="eastAsia"/>
          <w:b/>
          <w:color w:val="000000" w:themeColor="text1"/>
          <w:sz w:val="28"/>
          <w:szCs w:val="28"/>
          <w:u w:val="single"/>
        </w:rPr>
        <w:t>。</w:t>
      </w:r>
      <w:r>
        <w:rPr>
          <w:rFonts w:ascii="仿宋_GB2312" w:eastAsia="仿宋_GB2312" w:hAnsi="仿宋" w:hint="eastAsia"/>
          <w:color w:val="000000" w:themeColor="text1"/>
          <w:sz w:val="28"/>
          <w:szCs w:val="28"/>
          <w:u w:val="single"/>
        </w:rPr>
        <w:t>响应单位的总报价不得超过最高限价，否则其报价无效。</w:t>
      </w:r>
    </w:p>
    <w:p w14:paraId="324EF80B" w14:textId="77777777" w:rsidR="005132A8" w:rsidRDefault="00000000">
      <w:pPr>
        <w:rPr>
          <w:rFonts w:ascii="黑体" w:eastAsia="黑体" w:hAnsi="黑体" w:hint="eastAsia"/>
          <w:sz w:val="28"/>
          <w:szCs w:val="28"/>
        </w:rPr>
      </w:pPr>
      <w:r>
        <w:rPr>
          <w:rFonts w:ascii="黑体" w:eastAsia="黑体" w:hAnsi="黑体" w:hint="eastAsia"/>
          <w:sz w:val="28"/>
          <w:szCs w:val="28"/>
        </w:rPr>
        <w:t>二、合格响应单位的资格审查标准</w:t>
      </w:r>
    </w:p>
    <w:p w14:paraId="1A8E9A03" w14:textId="77777777" w:rsidR="005132A8" w:rsidRDefault="00000000">
      <w:pPr>
        <w:rPr>
          <w:rFonts w:ascii="仿宋_GB2312" w:eastAsia="仿宋_GB2312" w:hAnsi="仿宋" w:hint="eastAsia"/>
          <w:sz w:val="28"/>
          <w:szCs w:val="28"/>
        </w:rPr>
      </w:pPr>
      <w:r>
        <w:rPr>
          <w:rFonts w:ascii="仿宋_GB2312" w:eastAsia="仿宋_GB2312" w:hAnsi="仿宋" w:hint="eastAsia"/>
          <w:sz w:val="28"/>
          <w:szCs w:val="28"/>
        </w:rPr>
        <w:t>（一）</w:t>
      </w:r>
      <w:r>
        <w:rPr>
          <w:rFonts w:ascii="仿宋_GB2312" w:eastAsia="仿宋_GB2312" w:hint="eastAsia"/>
          <w:sz w:val="28"/>
          <w:szCs w:val="28"/>
        </w:rPr>
        <w:t>投标人需在中华人民共和国境内合法注册持有合法有效的营业执照</w:t>
      </w:r>
      <w:r>
        <w:rPr>
          <w:rFonts w:ascii="仿宋_GB2312" w:eastAsia="仿宋_GB2312" w:hAnsi="仿宋" w:hint="eastAsia"/>
          <w:sz w:val="28"/>
          <w:szCs w:val="28"/>
        </w:rPr>
        <w:t>。</w:t>
      </w:r>
    </w:p>
    <w:p w14:paraId="6BB71AA9" w14:textId="77777777" w:rsidR="005132A8" w:rsidRDefault="00000000">
      <w:pPr>
        <w:rPr>
          <w:rFonts w:ascii="仿宋_GB2312" w:eastAsia="仿宋_GB2312" w:hAnsi="仿宋" w:hint="eastAsia"/>
          <w:sz w:val="28"/>
          <w:szCs w:val="28"/>
        </w:rPr>
      </w:pPr>
      <w:r>
        <w:rPr>
          <w:rFonts w:ascii="仿宋_GB2312" w:eastAsia="仿宋_GB2312" w:hAnsi="仿宋" w:hint="eastAsia"/>
          <w:sz w:val="28"/>
          <w:szCs w:val="28"/>
        </w:rPr>
        <w:t>（二）</w:t>
      </w:r>
      <w:r>
        <w:rPr>
          <w:rFonts w:ascii="仿宋_GB2312" w:eastAsia="仿宋_GB2312" w:hint="eastAsia"/>
          <w:sz w:val="28"/>
          <w:szCs w:val="28"/>
        </w:rPr>
        <w:t>近三年无司法行政处罚记录。</w:t>
      </w:r>
    </w:p>
    <w:p w14:paraId="6A86C0B9" w14:textId="2356457A" w:rsidR="005132A8" w:rsidRDefault="00000000">
      <w:pPr>
        <w:rPr>
          <w:rFonts w:ascii="仿宋_GB2312" w:eastAsia="仿宋_GB2312" w:hint="eastAsia"/>
          <w:sz w:val="28"/>
          <w:szCs w:val="28"/>
        </w:rPr>
      </w:pPr>
      <w:r>
        <w:rPr>
          <w:rFonts w:ascii="仿宋_GB2312" w:eastAsia="仿宋_GB2312" w:hint="eastAsia"/>
          <w:sz w:val="28"/>
          <w:szCs w:val="28"/>
        </w:rPr>
        <w:t>（三）具有履行合同所</w:t>
      </w:r>
      <w:r w:rsidR="00483A9A">
        <w:rPr>
          <w:rFonts w:ascii="仿宋_GB2312" w:eastAsia="仿宋_GB2312" w:hint="eastAsia"/>
          <w:sz w:val="28"/>
          <w:szCs w:val="28"/>
        </w:rPr>
        <w:t>必备</w:t>
      </w:r>
      <w:r>
        <w:rPr>
          <w:rFonts w:ascii="仿宋_GB2312" w:eastAsia="仿宋_GB2312" w:hint="eastAsia"/>
          <w:sz w:val="28"/>
          <w:szCs w:val="28"/>
        </w:rPr>
        <w:t>的</w:t>
      </w:r>
      <w:r w:rsidR="009433F2">
        <w:rPr>
          <w:rFonts w:ascii="仿宋_GB2312" w:eastAsia="仿宋_GB2312" w:hint="eastAsia"/>
          <w:sz w:val="28"/>
          <w:szCs w:val="28"/>
        </w:rPr>
        <w:t>相关资质证件</w:t>
      </w:r>
      <w:r w:rsidR="001641D6">
        <w:rPr>
          <w:rFonts w:ascii="仿宋_GB2312" w:eastAsia="仿宋_GB2312" w:hint="eastAsia"/>
          <w:sz w:val="28"/>
          <w:szCs w:val="28"/>
        </w:rPr>
        <w:t>且符合《中华人民共和国食品安全法》</w:t>
      </w:r>
      <w:r w:rsidR="009433F2">
        <w:rPr>
          <w:rFonts w:ascii="仿宋_GB2312" w:eastAsia="仿宋_GB2312" w:hint="eastAsia"/>
          <w:sz w:val="28"/>
          <w:szCs w:val="28"/>
        </w:rPr>
        <w:t>。</w:t>
      </w:r>
    </w:p>
    <w:p w14:paraId="4E9C78CF" w14:textId="77777777" w:rsidR="005132A8" w:rsidRDefault="00000000">
      <w:pPr>
        <w:rPr>
          <w:rFonts w:ascii="仿宋_GB2312" w:eastAsia="仿宋_GB2312" w:hint="eastAsia"/>
          <w:sz w:val="28"/>
          <w:szCs w:val="28"/>
        </w:rPr>
      </w:pPr>
      <w:r>
        <w:rPr>
          <w:rFonts w:ascii="仿宋_GB2312" w:eastAsia="仿宋_GB2312" w:hint="eastAsia"/>
          <w:sz w:val="28"/>
          <w:szCs w:val="28"/>
        </w:rPr>
        <w:t>（四）没有被列入“信用中国”网站(www.creditchina.gov.cn）的“失信被执行人”、“重大税收违法失信主体”、“政府采购严重违法失信行为记录名单”的情况。</w:t>
      </w:r>
    </w:p>
    <w:p w14:paraId="63D383D9" w14:textId="5B43961F" w:rsidR="005132A8" w:rsidRDefault="00000000">
      <w:pPr>
        <w:rPr>
          <w:rFonts w:ascii="仿宋_GB2312" w:eastAsia="仿宋_GB2312" w:hint="eastAsia"/>
          <w:sz w:val="28"/>
          <w:szCs w:val="28"/>
        </w:rPr>
      </w:pPr>
      <w:r>
        <w:rPr>
          <w:rFonts w:ascii="仿宋_GB2312" w:eastAsia="仿宋_GB2312" w:hint="eastAsia"/>
          <w:sz w:val="28"/>
          <w:szCs w:val="28"/>
        </w:rPr>
        <w:t>（五）开具</w:t>
      </w:r>
      <w:r w:rsidR="009433F2">
        <w:rPr>
          <w:rFonts w:ascii="仿宋_GB2312" w:eastAsia="仿宋_GB2312" w:hint="eastAsia"/>
          <w:sz w:val="28"/>
          <w:szCs w:val="28"/>
        </w:rPr>
        <w:t>增值税专用</w:t>
      </w:r>
      <w:r>
        <w:rPr>
          <w:rFonts w:ascii="仿宋_GB2312" w:eastAsia="仿宋_GB2312" w:hint="eastAsia"/>
          <w:sz w:val="28"/>
          <w:szCs w:val="28"/>
        </w:rPr>
        <w:t xml:space="preserve">类型发票。 </w:t>
      </w:r>
    </w:p>
    <w:p w14:paraId="44761631" w14:textId="77777777" w:rsidR="005132A8" w:rsidRDefault="00000000">
      <w:pPr>
        <w:rPr>
          <w:rFonts w:ascii="仿宋_GB2312" w:eastAsia="仿宋_GB2312" w:hint="eastAsia"/>
          <w:sz w:val="28"/>
          <w:szCs w:val="28"/>
        </w:rPr>
      </w:pPr>
      <w:r>
        <w:rPr>
          <w:rFonts w:ascii="仿宋_GB2312" w:eastAsia="仿宋_GB2312" w:hint="eastAsia"/>
          <w:sz w:val="28"/>
          <w:szCs w:val="28"/>
        </w:rPr>
        <w:lastRenderedPageBreak/>
        <w:t>（六）本项目不接受联合体参加，也不允许分包或转包。</w:t>
      </w:r>
    </w:p>
    <w:p w14:paraId="013E2108" w14:textId="77777777" w:rsidR="005132A8" w:rsidRDefault="00000000">
      <w:pPr>
        <w:rPr>
          <w:rFonts w:ascii="仿宋_GB2312" w:eastAsia="仿宋_GB2312" w:hint="eastAsia"/>
          <w:sz w:val="28"/>
          <w:szCs w:val="28"/>
        </w:rPr>
      </w:pPr>
      <w:r>
        <w:rPr>
          <w:rFonts w:ascii="仿宋_GB2312" w:eastAsia="仿宋_GB2312" w:hint="eastAsia"/>
          <w:sz w:val="28"/>
          <w:szCs w:val="28"/>
        </w:rPr>
        <w:t>注：单位法定代表人/负责人为同一人或者存在直接控股、管理关系的不同响应单位，不得参加同一合同项下的采购活动。</w:t>
      </w:r>
    </w:p>
    <w:p w14:paraId="4785F178" w14:textId="77777777" w:rsidR="005132A8" w:rsidRDefault="00000000">
      <w:pPr>
        <w:rPr>
          <w:rFonts w:ascii="黑体" w:eastAsia="黑体" w:hAnsi="黑体" w:hint="eastAsia"/>
          <w:sz w:val="28"/>
          <w:szCs w:val="28"/>
        </w:rPr>
      </w:pPr>
      <w:r>
        <w:rPr>
          <w:rFonts w:ascii="黑体" w:eastAsia="黑体" w:hAnsi="黑体" w:hint="eastAsia"/>
          <w:sz w:val="28"/>
          <w:szCs w:val="28"/>
        </w:rPr>
        <w:t>三、公告平台与公告期限</w:t>
      </w:r>
    </w:p>
    <w:p w14:paraId="788D5FF5" w14:textId="77777777" w:rsidR="005132A8" w:rsidRDefault="00000000">
      <w:pPr>
        <w:rPr>
          <w:rFonts w:ascii="仿宋_GB2312" w:eastAsia="仿宋_GB2312" w:hint="eastAsia"/>
          <w:sz w:val="28"/>
          <w:szCs w:val="28"/>
        </w:rPr>
      </w:pPr>
      <w:r>
        <w:rPr>
          <w:rFonts w:ascii="仿宋_GB2312" w:eastAsia="仿宋_GB2312" w:hint="eastAsia"/>
          <w:sz w:val="28"/>
          <w:szCs w:val="28"/>
        </w:rPr>
        <w:t>（一）公告平台：深圳出版集团有限公司官网、深圳阳光采购平台。</w:t>
      </w:r>
    </w:p>
    <w:p w14:paraId="62A73DBA" w14:textId="1A5904AA" w:rsidR="005132A8" w:rsidRDefault="00000000">
      <w:pPr>
        <w:rPr>
          <w:rFonts w:ascii="仿宋_GB2312" w:eastAsia="仿宋_GB2312" w:hint="eastAsia"/>
          <w:sz w:val="28"/>
          <w:szCs w:val="28"/>
        </w:rPr>
      </w:pPr>
      <w:r>
        <w:rPr>
          <w:rFonts w:ascii="仿宋_GB2312" w:eastAsia="仿宋_GB2312" w:hint="eastAsia"/>
          <w:sz w:val="28"/>
          <w:szCs w:val="28"/>
        </w:rPr>
        <w:t>（二）公告期限：</w:t>
      </w:r>
      <w:r w:rsidR="009824AE">
        <w:rPr>
          <w:rFonts w:ascii="仿宋_GB2312" w:eastAsia="仿宋_GB2312" w:hint="eastAsia"/>
          <w:sz w:val="28"/>
          <w:szCs w:val="28"/>
          <w:u w:val="single"/>
        </w:rPr>
        <w:t>2025</w:t>
      </w:r>
      <w:r>
        <w:rPr>
          <w:rFonts w:ascii="仿宋_GB2312" w:eastAsia="仿宋_GB2312" w:hint="eastAsia"/>
          <w:sz w:val="28"/>
          <w:szCs w:val="28"/>
        </w:rPr>
        <w:t>年</w:t>
      </w:r>
      <w:r w:rsidR="009824AE">
        <w:rPr>
          <w:rFonts w:ascii="仿宋_GB2312" w:eastAsia="仿宋_GB2312" w:hint="eastAsia"/>
          <w:sz w:val="28"/>
          <w:szCs w:val="28"/>
          <w:u w:val="single"/>
        </w:rPr>
        <w:t>1</w:t>
      </w:r>
      <w:r>
        <w:rPr>
          <w:rFonts w:ascii="仿宋_GB2312" w:eastAsia="仿宋_GB2312" w:hint="eastAsia"/>
          <w:sz w:val="28"/>
          <w:szCs w:val="28"/>
        </w:rPr>
        <w:t>月</w:t>
      </w:r>
      <w:r w:rsidR="009824AE">
        <w:rPr>
          <w:rFonts w:ascii="仿宋_GB2312" w:eastAsia="仿宋_GB2312" w:hint="eastAsia"/>
          <w:sz w:val="28"/>
          <w:szCs w:val="28"/>
          <w:u w:val="single"/>
        </w:rPr>
        <w:t>8</w:t>
      </w:r>
      <w:r>
        <w:rPr>
          <w:rFonts w:ascii="仿宋_GB2312" w:eastAsia="仿宋_GB2312" w:hint="eastAsia"/>
          <w:sz w:val="28"/>
          <w:szCs w:val="28"/>
        </w:rPr>
        <w:t>日至</w:t>
      </w:r>
      <w:r w:rsidR="009824AE">
        <w:rPr>
          <w:rFonts w:ascii="仿宋_GB2312" w:eastAsia="仿宋_GB2312" w:hint="eastAsia"/>
          <w:sz w:val="28"/>
          <w:szCs w:val="28"/>
          <w:u w:val="single"/>
        </w:rPr>
        <w:t>2025</w:t>
      </w:r>
      <w:r>
        <w:rPr>
          <w:rFonts w:ascii="仿宋_GB2312" w:eastAsia="仿宋_GB2312" w:hint="eastAsia"/>
          <w:sz w:val="28"/>
          <w:szCs w:val="28"/>
        </w:rPr>
        <w:t>年</w:t>
      </w:r>
      <w:r w:rsidR="009824AE">
        <w:rPr>
          <w:rFonts w:ascii="仿宋_GB2312" w:eastAsia="仿宋_GB2312" w:hint="eastAsia"/>
          <w:sz w:val="28"/>
          <w:szCs w:val="28"/>
          <w:u w:val="single"/>
        </w:rPr>
        <w:t>1</w:t>
      </w:r>
      <w:r>
        <w:rPr>
          <w:rFonts w:ascii="仿宋_GB2312" w:eastAsia="仿宋_GB2312" w:hint="eastAsia"/>
          <w:sz w:val="28"/>
          <w:szCs w:val="28"/>
        </w:rPr>
        <w:t>月</w:t>
      </w:r>
      <w:r w:rsidR="009824AE">
        <w:rPr>
          <w:rFonts w:ascii="仿宋_GB2312" w:eastAsia="仿宋_GB2312" w:hint="eastAsia"/>
          <w:sz w:val="28"/>
          <w:szCs w:val="28"/>
          <w:u w:val="single"/>
        </w:rPr>
        <w:t>1</w:t>
      </w:r>
      <w:r w:rsidR="006E02D7">
        <w:rPr>
          <w:rFonts w:ascii="仿宋_GB2312" w:eastAsia="仿宋_GB2312" w:hint="eastAsia"/>
          <w:sz w:val="28"/>
          <w:szCs w:val="28"/>
          <w:u w:val="single"/>
        </w:rPr>
        <w:t>2</w:t>
      </w:r>
      <w:r>
        <w:rPr>
          <w:rFonts w:ascii="仿宋_GB2312" w:eastAsia="仿宋_GB2312" w:hint="eastAsia"/>
          <w:sz w:val="28"/>
          <w:szCs w:val="28"/>
        </w:rPr>
        <w:t>日</w:t>
      </w:r>
    </w:p>
    <w:p w14:paraId="44F7EEFF" w14:textId="77777777" w:rsidR="005132A8" w:rsidRDefault="00000000">
      <w:pPr>
        <w:rPr>
          <w:rFonts w:ascii="黑体" w:eastAsia="黑体" w:hAnsi="黑体" w:hint="eastAsia"/>
          <w:sz w:val="28"/>
          <w:szCs w:val="28"/>
        </w:rPr>
      </w:pPr>
      <w:r>
        <w:rPr>
          <w:rFonts w:ascii="黑体" w:eastAsia="黑体" w:hAnsi="黑体" w:hint="eastAsia"/>
          <w:sz w:val="28"/>
          <w:szCs w:val="28"/>
        </w:rPr>
        <w:t>四、获取采购文件时间、方式</w:t>
      </w:r>
    </w:p>
    <w:p w14:paraId="76989216" w14:textId="083218B0" w:rsidR="005132A8" w:rsidRDefault="00000000">
      <w:pPr>
        <w:rPr>
          <w:rFonts w:ascii="仿宋_GB2312" w:eastAsia="仿宋_GB2312" w:hint="eastAsia"/>
          <w:sz w:val="28"/>
          <w:szCs w:val="28"/>
        </w:rPr>
      </w:pPr>
      <w:r>
        <w:rPr>
          <w:rFonts w:ascii="仿宋_GB2312" w:eastAsia="仿宋_GB2312" w:hint="eastAsia"/>
          <w:sz w:val="28"/>
          <w:szCs w:val="28"/>
        </w:rPr>
        <w:t>（一）获取采购文件的时间：</w:t>
      </w:r>
      <w:r w:rsidR="009824AE">
        <w:rPr>
          <w:rFonts w:ascii="仿宋_GB2312" w:eastAsia="仿宋_GB2312" w:hint="eastAsia"/>
          <w:sz w:val="28"/>
          <w:szCs w:val="28"/>
          <w:u w:val="single"/>
        </w:rPr>
        <w:t>2025</w:t>
      </w:r>
      <w:r w:rsidR="009824AE">
        <w:rPr>
          <w:rFonts w:ascii="仿宋_GB2312" w:eastAsia="仿宋_GB2312" w:hint="eastAsia"/>
          <w:sz w:val="28"/>
          <w:szCs w:val="28"/>
        </w:rPr>
        <w:t>年</w:t>
      </w:r>
      <w:r w:rsidR="009824AE">
        <w:rPr>
          <w:rFonts w:ascii="仿宋_GB2312" w:eastAsia="仿宋_GB2312" w:hint="eastAsia"/>
          <w:sz w:val="28"/>
          <w:szCs w:val="28"/>
          <w:u w:val="single"/>
        </w:rPr>
        <w:t>1</w:t>
      </w:r>
      <w:r w:rsidR="009824AE">
        <w:rPr>
          <w:rFonts w:ascii="仿宋_GB2312" w:eastAsia="仿宋_GB2312" w:hint="eastAsia"/>
          <w:sz w:val="28"/>
          <w:szCs w:val="28"/>
        </w:rPr>
        <w:t>月</w:t>
      </w:r>
      <w:r w:rsidR="009824AE">
        <w:rPr>
          <w:rFonts w:ascii="仿宋_GB2312" w:eastAsia="仿宋_GB2312" w:hint="eastAsia"/>
          <w:sz w:val="28"/>
          <w:szCs w:val="28"/>
          <w:u w:val="single"/>
        </w:rPr>
        <w:t>8</w:t>
      </w:r>
      <w:r w:rsidR="009824AE">
        <w:rPr>
          <w:rFonts w:ascii="仿宋_GB2312" w:eastAsia="仿宋_GB2312" w:hint="eastAsia"/>
          <w:sz w:val="28"/>
          <w:szCs w:val="28"/>
        </w:rPr>
        <w:t>日至</w:t>
      </w:r>
      <w:r w:rsidR="009824AE">
        <w:rPr>
          <w:rFonts w:ascii="仿宋_GB2312" w:eastAsia="仿宋_GB2312" w:hint="eastAsia"/>
          <w:sz w:val="28"/>
          <w:szCs w:val="28"/>
          <w:u w:val="single"/>
        </w:rPr>
        <w:t>2025</w:t>
      </w:r>
      <w:r w:rsidR="009824AE">
        <w:rPr>
          <w:rFonts w:ascii="仿宋_GB2312" w:eastAsia="仿宋_GB2312" w:hint="eastAsia"/>
          <w:sz w:val="28"/>
          <w:szCs w:val="28"/>
        </w:rPr>
        <w:t>年</w:t>
      </w:r>
      <w:r w:rsidR="009824AE">
        <w:rPr>
          <w:rFonts w:ascii="仿宋_GB2312" w:eastAsia="仿宋_GB2312" w:hint="eastAsia"/>
          <w:sz w:val="28"/>
          <w:szCs w:val="28"/>
          <w:u w:val="single"/>
        </w:rPr>
        <w:t>1</w:t>
      </w:r>
      <w:r w:rsidR="009824AE">
        <w:rPr>
          <w:rFonts w:ascii="仿宋_GB2312" w:eastAsia="仿宋_GB2312" w:hint="eastAsia"/>
          <w:sz w:val="28"/>
          <w:szCs w:val="28"/>
        </w:rPr>
        <w:t>月</w:t>
      </w:r>
      <w:r w:rsidR="009824AE">
        <w:rPr>
          <w:rFonts w:ascii="仿宋_GB2312" w:eastAsia="仿宋_GB2312" w:hint="eastAsia"/>
          <w:sz w:val="28"/>
          <w:szCs w:val="28"/>
          <w:u w:val="single"/>
        </w:rPr>
        <w:t>1</w:t>
      </w:r>
      <w:r w:rsidR="006E02D7">
        <w:rPr>
          <w:rFonts w:ascii="仿宋_GB2312" w:eastAsia="仿宋_GB2312" w:hint="eastAsia"/>
          <w:sz w:val="28"/>
          <w:szCs w:val="28"/>
          <w:u w:val="single"/>
        </w:rPr>
        <w:t>2</w:t>
      </w:r>
      <w:r w:rsidR="009824AE">
        <w:rPr>
          <w:rFonts w:ascii="仿宋_GB2312" w:eastAsia="仿宋_GB2312" w:hint="eastAsia"/>
          <w:sz w:val="28"/>
          <w:szCs w:val="28"/>
        </w:rPr>
        <w:t>日</w:t>
      </w:r>
      <w:r>
        <w:rPr>
          <w:rFonts w:ascii="仿宋_GB2312" w:eastAsia="仿宋_GB2312" w:hint="eastAsia"/>
          <w:sz w:val="28"/>
          <w:szCs w:val="28"/>
        </w:rPr>
        <w:t>。</w:t>
      </w:r>
    </w:p>
    <w:p w14:paraId="562953F2" w14:textId="77777777" w:rsidR="005132A8" w:rsidRDefault="00000000">
      <w:pPr>
        <w:rPr>
          <w:rFonts w:ascii="仿宋_GB2312" w:eastAsia="仿宋_GB2312" w:hint="eastAsia"/>
          <w:sz w:val="28"/>
          <w:szCs w:val="28"/>
        </w:rPr>
      </w:pPr>
      <w:r>
        <w:rPr>
          <w:rFonts w:ascii="仿宋_GB2312" w:eastAsia="仿宋_GB2312" w:hint="eastAsia"/>
          <w:sz w:val="28"/>
          <w:szCs w:val="28"/>
        </w:rPr>
        <w:t>（二）获取采购文件的方式</w:t>
      </w:r>
      <w:r>
        <w:rPr>
          <w:rFonts w:ascii="仿宋_GB2312" w:eastAsia="仿宋_GB2312" w:hAnsi="仿宋" w:hint="eastAsia"/>
          <w:color w:val="000000" w:themeColor="text1"/>
          <w:sz w:val="28"/>
          <w:szCs w:val="28"/>
        </w:rPr>
        <w:t>：在深圳出版集团有限公司官网、深圳阳光采购平台下载。</w:t>
      </w:r>
    </w:p>
    <w:p w14:paraId="0A8651CB" w14:textId="77777777" w:rsidR="005132A8" w:rsidRDefault="00000000">
      <w:pPr>
        <w:rPr>
          <w:rFonts w:ascii="仿宋_GB2312" w:eastAsia="仿宋_GB2312" w:hint="eastAsia"/>
          <w:sz w:val="28"/>
          <w:szCs w:val="28"/>
        </w:rPr>
      </w:pPr>
      <w:r>
        <w:rPr>
          <w:rFonts w:ascii="仿宋_GB2312" w:eastAsia="仿宋_GB2312" w:hint="eastAsia"/>
          <w:sz w:val="28"/>
          <w:szCs w:val="28"/>
        </w:rPr>
        <w:t>（三）采购文件免费获取（电子采购文件）。</w:t>
      </w:r>
    </w:p>
    <w:p w14:paraId="5DFC9B48" w14:textId="159B30CC" w:rsidR="005132A8"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（四）质疑截止时间：</w:t>
      </w:r>
      <w:r w:rsidR="009824AE">
        <w:rPr>
          <w:rFonts w:ascii="仿宋_GB2312" w:eastAsia="仿宋_GB2312" w:hint="eastAsia"/>
          <w:sz w:val="28"/>
          <w:szCs w:val="28"/>
          <w:u w:val="single"/>
        </w:rPr>
        <w:t>2025</w:t>
      </w:r>
      <w:r w:rsidR="009824AE">
        <w:rPr>
          <w:rFonts w:ascii="仿宋_GB2312" w:eastAsia="仿宋_GB2312" w:hint="eastAsia"/>
          <w:sz w:val="28"/>
          <w:szCs w:val="28"/>
        </w:rPr>
        <w:t>年</w:t>
      </w:r>
      <w:r w:rsidR="009824AE">
        <w:rPr>
          <w:rFonts w:ascii="仿宋_GB2312" w:eastAsia="仿宋_GB2312" w:hint="eastAsia"/>
          <w:sz w:val="28"/>
          <w:szCs w:val="28"/>
          <w:u w:val="single"/>
        </w:rPr>
        <w:t>1</w:t>
      </w:r>
      <w:r w:rsidR="009824AE">
        <w:rPr>
          <w:rFonts w:ascii="仿宋_GB2312" w:eastAsia="仿宋_GB2312" w:hint="eastAsia"/>
          <w:sz w:val="28"/>
          <w:szCs w:val="28"/>
        </w:rPr>
        <w:t>月</w:t>
      </w:r>
      <w:r w:rsidR="009824AE">
        <w:rPr>
          <w:rFonts w:ascii="仿宋_GB2312" w:eastAsia="仿宋_GB2312" w:hint="eastAsia"/>
          <w:sz w:val="28"/>
          <w:szCs w:val="28"/>
          <w:u w:val="single"/>
        </w:rPr>
        <w:t>1</w:t>
      </w:r>
      <w:r w:rsidR="006E02D7">
        <w:rPr>
          <w:rFonts w:ascii="仿宋_GB2312" w:eastAsia="仿宋_GB2312" w:hint="eastAsia"/>
          <w:sz w:val="28"/>
          <w:szCs w:val="28"/>
          <w:u w:val="single"/>
        </w:rPr>
        <w:t>2</w:t>
      </w:r>
      <w:r w:rsidR="009824AE">
        <w:rPr>
          <w:rFonts w:ascii="仿宋_GB2312" w:eastAsia="仿宋_GB2312" w:hint="eastAsia"/>
          <w:sz w:val="28"/>
          <w:szCs w:val="28"/>
        </w:rPr>
        <w:t>日</w:t>
      </w:r>
      <w:r w:rsidR="009824AE">
        <w:rPr>
          <w:rFonts w:ascii="仿宋_GB2312" w:eastAsia="仿宋_GB2312" w:hAnsi="仿宋" w:hint="eastAsia"/>
          <w:color w:val="000000" w:themeColor="text1"/>
          <w:sz w:val="28"/>
          <w:szCs w:val="28"/>
        </w:rPr>
        <w:t>9</w:t>
      </w:r>
      <w:r>
        <w:rPr>
          <w:rFonts w:ascii="仿宋_GB2312" w:eastAsia="仿宋_GB2312" w:hAnsi="仿宋" w:hint="eastAsia"/>
          <w:color w:val="000000" w:themeColor="text1"/>
          <w:sz w:val="28"/>
          <w:szCs w:val="28"/>
        </w:rPr>
        <w:t>:</w:t>
      </w:r>
      <w:r w:rsidR="009824AE">
        <w:rPr>
          <w:rFonts w:ascii="仿宋_GB2312" w:eastAsia="仿宋_GB2312" w:hAnsi="仿宋" w:hint="eastAsia"/>
          <w:color w:val="000000" w:themeColor="text1"/>
          <w:sz w:val="28"/>
          <w:szCs w:val="28"/>
        </w:rPr>
        <w:t>00</w:t>
      </w:r>
      <w:r>
        <w:rPr>
          <w:rFonts w:ascii="仿宋_GB2312" w:eastAsia="仿宋_GB2312" w:hAnsi="仿宋" w:hint="eastAsia"/>
          <w:color w:val="000000" w:themeColor="text1"/>
          <w:sz w:val="28"/>
          <w:szCs w:val="28"/>
        </w:rPr>
        <w:t>前。</w:t>
      </w:r>
    </w:p>
    <w:p w14:paraId="3EDDFE63" w14:textId="42C3463D" w:rsidR="005132A8"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澄清、修改、答疑截止时间:</w:t>
      </w:r>
      <w:r w:rsidR="009824AE" w:rsidRPr="009824AE">
        <w:rPr>
          <w:rFonts w:ascii="仿宋_GB2312" w:eastAsia="仿宋_GB2312" w:hint="eastAsia"/>
          <w:sz w:val="28"/>
          <w:szCs w:val="28"/>
          <w:u w:val="single"/>
        </w:rPr>
        <w:t xml:space="preserve"> </w:t>
      </w:r>
      <w:r w:rsidR="009824AE">
        <w:rPr>
          <w:rFonts w:ascii="仿宋_GB2312" w:eastAsia="仿宋_GB2312" w:hint="eastAsia"/>
          <w:sz w:val="28"/>
          <w:szCs w:val="28"/>
          <w:u w:val="single"/>
        </w:rPr>
        <w:t>2025</w:t>
      </w:r>
      <w:r w:rsidR="009824AE">
        <w:rPr>
          <w:rFonts w:ascii="仿宋_GB2312" w:eastAsia="仿宋_GB2312" w:hint="eastAsia"/>
          <w:sz w:val="28"/>
          <w:szCs w:val="28"/>
        </w:rPr>
        <w:t>年</w:t>
      </w:r>
      <w:r w:rsidR="009824AE">
        <w:rPr>
          <w:rFonts w:ascii="仿宋_GB2312" w:eastAsia="仿宋_GB2312" w:hint="eastAsia"/>
          <w:sz w:val="28"/>
          <w:szCs w:val="28"/>
          <w:u w:val="single"/>
        </w:rPr>
        <w:t>1</w:t>
      </w:r>
      <w:r w:rsidR="009824AE">
        <w:rPr>
          <w:rFonts w:ascii="仿宋_GB2312" w:eastAsia="仿宋_GB2312" w:hint="eastAsia"/>
          <w:sz w:val="28"/>
          <w:szCs w:val="28"/>
        </w:rPr>
        <w:t>月</w:t>
      </w:r>
      <w:r w:rsidR="009824AE">
        <w:rPr>
          <w:rFonts w:ascii="仿宋_GB2312" w:eastAsia="仿宋_GB2312" w:hint="eastAsia"/>
          <w:sz w:val="28"/>
          <w:szCs w:val="28"/>
          <w:u w:val="single"/>
        </w:rPr>
        <w:t>1</w:t>
      </w:r>
      <w:r w:rsidR="006E02D7">
        <w:rPr>
          <w:rFonts w:ascii="仿宋_GB2312" w:eastAsia="仿宋_GB2312" w:hint="eastAsia"/>
          <w:sz w:val="28"/>
          <w:szCs w:val="28"/>
          <w:u w:val="single"/>
        </w:rPr>
        <w:t>2</w:t>
      </w:r>
      <w:r w:rsidR="009824AE">
        <w:rPr>
          <w:rFonts w:ascii="仿宋_GB2312" w:eastAsia="仿宋_GB2312" w:hint="eastAsia"/>
          <w:sz w:val="28"/>
          <w:szCs w:val="28"/>
        </w:rPr>
        <w:t>日</w:t>
      </w:r>
      <w:r w:rsidR="009824AE">
        <w:rPr>
          <w:rFonts w:ascii="仿宋_GB2312" w:eastAsia="仿宋_GB2312" w:hAnsi="仿宋" w:hint="eastAsia"/>
          <w:color w:val="000000" w:themeColor="text1"/>
          <w:sz w:val="28"/>
          <w:szCs w:val="28"/>
        </w:rPr>
        <w:t>12</w:t>
      </w:r>
      <w:r>
        <w:rPr>
          <w:rFonts w:ascii="仿宋_GB2312" w:eastAsia="仿宋_GB2312" w:hAnsi="仿宋" w:hint="eastAsia"/>
          <w:color w:val="000000" w:themeColor="text1"/>
          <w:sz w:val="28"/>
          <w:szCs w:val="28"/>
        </w:rPr>
        <w:t>:</w:t>
      </w:r>
      <w:r w:rsidR="009824AE">
        <w:rPr>
          <w:rFonts w:ascii="仿宋_GB2312" w:eastAsia="仿宋_GB2312" w:hAnsi="仿宋" w:hint="eastAsia"/>
          <w:color w:val="000000" w:themeColor="text1"/>
          <w:sz w:val="28"/>
          <w:szCs w:val="28"/>
        </w:rPr>
        <w:t>00</w:t>
      </w:r>
      <w:r>
        <w:rPr>
          <w:rFonts w:ascii="仿宋_GB2312" w:eastAsia="仿宋_GB2312" w:hAnsi="仿宋" w:hint="eastAsia"/>
          <w:color w:val="000000" w:themeColor="text1"/>
          <w:sz w:val="28"/>
          <w:szCs w:val="28"/>
        </w:rPr>
        <w:t>前。</w:t>
      </w:r>
    </w:p>
    <w:p w14:paraId="6574DEA6" w14:textId="0A63F19F" w:rsidR="005132A8" w:rsidRDefault="00000000">
      <w:pPr>
        <w:rPr>
          <w:rFonts w:ascii="黑体" w:eastAsia="黑体" w:hAnsi="黑体" w:hint="eastAsia"/>
          <w:sz w:val="28"/>
          <w:szCs w:val="28"/>
        </w:rPr>
      </w:pPr>
      <w:r>
        <w:rPr>
          <w:rFonts w:ascii="黑体" w:eastAsia="黑体" w:hAnsi="黑体" w:hint="eastAsia"/>
          <w:sz w:val="28"/>
          <w:szCs w:val="28"/>
        </w:rPr>
        <w:t>五、响应文件提交及开启响应文件时间及点</w:t>
      </w:r>
    </w:p>
    <w:p w14:paraId="4F8E7978" w14:textId="03C42470" w:rsidR="005132A8" w:rsidRDefault="00000000">
      <w:pPr>
        <w:rPr>
          <w:rFonts w:ascii="仿宋_GB2312" w:eastAsia="仿宋_GB2312" w:hint="eastAsia"/>
          <w:sz w:val="28"/>
          <w:szCs w:val="28"/>
        </w:rPr>
      </w:pPr>
      <w:r>
        <w:rPr>
          <w:rFonts w:ascii="仿宋_GB2312" w:eastAsia="仿宋_GB2312" w:hint="eastAsia"/>
          <w:sz w:val="28"/>
          <w:szCs w:val="28"/>
        </w:rPr>
        <w:t>（一）提交响应文件截止时间：</w:t>
      </w:r>
      <w:r w:rsidR="009824AE">
        <w:rPr>
          <w:rFonts w:ascii="仿宋_GB2312" w:eastAsia="仿宋_GB2312" w:hint="eastAsia"/>
          <w:sz w:val="28"/>
          <w:szCs w:val="28"/>
          <w:u w:val="single"/>
        </w:rPr>
        <w:t>2025</w:t>
      </w:r>
      <w:r w:rsidR="009824AE">
        <w:rPr>
          <w:rFonts w:ascii="仿宋_GB2312" w:eastAsia="仿宋_GB2312" w:hint="eastAsia"/>
          <w:sz w:val="28"/>
          <w:szCs w:val="28"/>
        </w:rPr>
        <w:t>年</w:t>
      </w:r>
      <w:r w:rsidR="009824AE">
        <w:rPr>
          <w:rFonts w:ascii="仿宋_GB2312" w:eastAsia="仿宋_GB2312" w:hint="eastAsia"/>
          <w:sz w:val="28"/>
          <w:szCs w:val="28"/>
          <w:u w:val="single"/>
        </w:rPr>
        <w:t>1</w:t>
      </w:r>
      <w:r w:rsidR="009824AE">
        <w:rPr>
          <w:rFonts w:ascii="仿宋_GB2312" w:eastAsia="仿宋_GB2312" w:hint="eastAsia"/>
          <w:sz w:val="28"/>
          <w:szCs w:val="28"/>
        </w:rPr>
        <w:t>月</w:t>
      </w:r>
      <w:r w:rsidR="009824AE">
        <w:rPr>
          <w:rFonts w:ascii="仿宋_GB2312" w:eastAsia="仿宋_GB2312" w:hint="eastAsia"/>
          <w:sz w:val="28"/>
          <w:szCs w:val="28"/>
          <w:u w:val="single"/>
        </w:rPr>
        <w:t>1</w:t>
      </w:r>
      <w:r w:rsidR="006E02D7">
        <w:rPr>
          <w:rFonts w:ascii="仿宋_GB2312" w:eastAsia="仿宋_GB2312" w:hint="eastAsia"/>
          <w:sz w:val="28"/>
          <w:szCs w:val="28"/>
          <w:u w:val="single"/>
        </w:rPr>
        <w:t>3</w:t>
      </w:r>
      <w:r w:rsidR="009824AE">
        <w:rPr>
          <w:rFonts w:ascii="仿宋_GB2312" w:eastAsia="仿宋_GB2312" w:hint="eastAsia"/>
          <w:sz w:val="28"/>
          <w:szCs w:val="28"/>
        </w:rPr>
        <w:t>日</w:t>
      </w:r>
      <w:r w:rsidR="009824AE">
        <w:rPr>
          <w:rFonts w:ascii="仿宋_GB2312" w:eastAsia="仿宋_GB2312" w:hint="eastAsia"/>
          <w:sz w:val="28"/>
          <w:szCs w:val="28"/>
        </w:rPr>
        <w:t>17</w:t>
      </w:r>
      <w:r>
        <w:rPr>
          <w:rFonts w:ascii="仿宋_GB2312" w:eastAsia="仿宋_GB2312" w:hint="eastAsia"/>
          <w:sz w:val="28"/>
          <w:szCs w:val="28"/>
        </w:rPr>
        <w:t>:</w:t>
      </w:r>
      <w:r w:rsidR="009824AE">
        <w:rPr>
          <w:rFonts w:ascii="仿宋_GB2312" w:eastAsia="仿宋_GB2312" w:hint="eastAsia"/>
          <w:sz w:val="28"/>
          <w:szCs w:val="28"/>
        </w:rPr>
        <w:t>30</w:t>
      </w:r>
      <w:r>
        <w:rPr>
          <w:rFonts w:ascii="仿宋_GB2312" w:eastAsia="仿宋_GB2312" w:hint="eastAsia"/>
          <w:sz w:val="28"/>
          <w:szCs w:val="28"/>
        </w:rPr>
        <w:t>前 。</w:t>
      </w:r>
    </w:p>
    <w:p w14:paraId="27D6D167" w14:textId="1C78BBEF" w:rsidR="005132A8" w:rsidRDefault="00000000">
      <w:pPr>
        <w:rPr>
          <w:rFonts w:ascii="仿宋_GB2312" w:eastAsia="仿宋_GB2312" w:hint="eastAsia"/>
          <w:sz w:val="28"/>
          <w:szCs w:val="28"/>
        </w:rPr>
      </w:pPr>
      <w:r>
        <w:rPr>
          <w:rFonts w:ascii="仿宋_GB2312" w:eastAsia="仿宋_GB2312" w:hint="eastAsia"/>
          <w:sz w:val="28"/>
          <w:szCs w:val="28"/>
        </w:rPr>
        <w:t>（二）提交响应文件地点：深圳市龙华区龙华大道4189号深圳书城龙华城</w:t>
      </w:r>
      <w:r w:rsidR="001D4B74">
        <w:rPr>
          <w:rFonts w:ascii="仿宋_GB2312" w:eastAsia="仿宋_GB2312" w:hint="eastAsia"/>
          <w:sz w:val="28"/>
          <w:szCs w:val="28"/>
        </w:rPr>
        <w:t>四楼华语书吧</w:t>
      </w:r>
      <w:r>
        <w:rPr>
          <w:rFonts w:ascii="仿宋_GB2312" w:eastAsia="仿宋_GB2312" w:hint="eastAsia"/>
          <w:sz w:val="28"/>
          <w:szCs w:val="28"/>
        </w:rPr>
        <w:t>。</w:t>
      </w:r>
    </w:p>
    <w:p w14:paraId="772C29F7" w14:textId="742A33E9" w:rsidR="005132A8" w:rsidRDefault="00000000">
      <w:pPr>
        <w:rPr>
          <w:rFonts w:ascii="仿宋_GB2312" w:eastAsia="仿宋_GB2312" w:hint="eastAsia"/>
          <w:sz w:val="28"/>
          <w:szCs w:val="28"/>
        </w:rPr>
      </w:pPr>
      <w:r>
        <w:rPr>
          <w:rFonts w:ascii="仿宋_GB2312" w:eastAsia="仿宋_GB2312" w:hint="eastAsia"/>
          <w:sz w:val="28"/>
          <w:szCs w:val="28"/>
        </w:rPr>
        <w:t>（三）开启响应文件时间：</w:t>
      </w:r>
      <w:r w:rsidR="009824AE">
        <w:rPr>
          <w:rFonts w:ascii="仿宋_GB2312" w:eastAsia="仿宋_GB2312" w:hint="eastAsia"/>
          <w:sz w:val="28"/>
          <w:szCs w:val="28"/>
          <w:u w:val="single"/>
        </w:rPr>
        <w:t>2025</w:t>
      </w:r>
      <w:r w:rsidR="009824AE">
        <w:rPr>
          <w:rFonts w:ascii="仿宋_GB2312" w:eastAsia="仿宋_GB2312" w:hint="eastAsia"/>
          <w:sz w:val="28"/>
          <w:szCs w:val="28"/>
        </w:rPr>
        <w:t>年</w:t>
      </w:r>
      <w:r w:rsidR="009824AE">
        <w:rPr>
          <w:rFonts w:ascii="仿宋_GB2312" w:eastAsia="仿宋_GB2312" w:hint="eastAsia"/>
          <w:sz w:val="28"/>
          <w:szCs w:val="28"/>
          <w:u w:val="single"/>
        </w:rPr>
        <w:t>1</w:t>
      </w:r>
      <w:r w:rsidR="009824AE">
        <w:rPr>
          <w:rFonts w:ascii="仿宋_GB2312" w:eastAsia="仿宋_GB2312" w:hint="eastAsia"/>
          <w:sz w:val="28"/>
          <w:szCs w:val="28"/>
        </w:rPr>
        <w:t>月</w:t>
      </w:r>
      <w:r w:rsidR="009824AE">
        <w:rPr>
          <w:rFonts w:ascii="仿宋_GB2312" w:eastAsia="仿宋_GB2312" w:hint="eastAsia"/>
          <w:sz w:val="28"/>
          <w:szCs w:val="28"/>
          <w:u w:val="single"/>
        </w:rPr>
        <w:t>1</w:t>
      </w:r>
      <w:r w:rsidR="006E02D7">
        <w:rPr>
          <w:rFonts w:ascii="仿宋_GB2312" w:eastAsia="仿宋_GB2312" w:hint="eastAsia"/>
          <w:sz w:val="28"/>
          <w:szCs w:val="28"/>
          <w:u w:val="single"/>
        </w:rPr>
        <w:t>5</w:t>
      </w:r>
      <w:r w:rsidR="009824AE">
        <w:rPr>
          <w:rFonts w:ascii="仿宋_GB2312" w:eastAsia="仿宋_GB2312" w:hint="eastAsia"/>
          <w:sz w:val="28"/>
          <w:szCs w:val="28"/>
        </w:rPr>
        <w:t>日</w:t>
      </w:r>
      <w:r w:rsidR="009824AE">
        <w:rPr>
          <w:rFonts w:ascii="仿宋_GB2312" w:eastAsia="仿宋_GB2312" w:hint="eastAsia"/>
          <w:sz w:val="28"/>
          <w:szCs w:val="28"/>
        </w:rPr>
        <w:t>15</w:t>
      </w:r>
      <w:r>
        <w:rPr>
          <w:rFonts w:ascii="仿宋_GB2312" w:eastAsia="仿宋_GB2312" w:hint="eastAsia"/>
          <w:sz w:val="28"/>
          <w:szCs w:val="28"/>
        </w:rPr>
        <w:t>:</w:t>
      </w:r>
      <w:r w:rsidR="009824AE">
        <w:rPr>
          <w:rFonts w:ascii="仿宋_GB2312" w:eastAsia="仿宋_GB2312" w:hint="eastAsia"/>
          <w:sz w:val="28"/>
          <w:szCs w:val="28"/>
        </w:rPr>
        <w:t>30</w:t>
      </w:r>
      <w:r>
        <w:rPr>
          <w:rFonts w:ascii="仿宋_GB2312" w:eastAsia="仿宋_GB2312" w:hint="eastAsia"/>
          <w:sz w:val="28"/>
          <w:szCs w:val="28"/>
        </w:rPr>
        <w:t>（如有变更另行通知）。</w:t>
      </w:r>
    </w:p>
    <w:p w14:paraId="7452E8DB" w14:textId="0558EEFA" w:rsidR="005132A8" w:rsidRDefault="00000000">
      <w:pPr>
        <w:rPr>
          <w:rFonts w:ascii="仿宋_GB2312" w:eastAsia="仿宋_GB2312" w:hint="eastAsia"/>
          <w:sz w:val="28"/>
          <w:szCs w:val="28"/>
        </w:rPr>
      </w:pPr>
      <w:r>
        <w:rPr>
          <w:rFonts w:ascii="仿宋_GB2312" w:eastAsia="仿宋_GB2312" w:hint="eastAsia"/>
          <w:sz w:val="28"/>
          <w:szCs w:val="28"/>
        </w:rPr>
        <w:t>（四）开启响应文件地点：深圳市龙华区龙华大道4189号深圳书城龙华城</w:t>
      </w:r>
      <w:r w:rsidR="009433F2">
        <w:rPr>
          <w:rFonts w:ascii="仿宋_GB2312" w:eastAsia="仿宋_GB2312" w:hint="eastAsia"/>
          <w:sz w:val="28"/>
          <w:szCs w:val="28"/>
        </w:rPr>
        <w:t>五楼</w:t>
      </w:r>
      <w:r>
        <w:rPr>
          <w:rFonts w:ascii="仿宋_GB2312" w:eastAsia="仿宋_GB2312" w:hint="eastAsia"/>
          <w:sz w:val="28"/>
          <w:szCs w:val="28"/>
        </w:rPr>
        <w:t>办公室  （如有变更另行通知）。</w:t>
      </w:r>
    </w:p>
    <w:p w14:paraId="2BBC0AC7" w14:textId="77777777" w:rsidR="005132A8" w:rsidRDefault="00000000">
      <w:pPr>
        <w:ind w:firstLine="640"/>
        <w:rPr>
          <w:rFonts w:ascii="仿宋_GB2312" w:eastAsia="仿宋_GB2312" w:hint="eastAsia"/>
          <w:sz w:val="28"/>
          <w:szCs w:val="28"/>
        </w:rPr>
      </w:pPr>
      <w:r>
        <w:rPr>
          <w:rFonts w:ascii="仿宋_GB2312" w:eastAsia="仿宋_GB2312" w:hAnsi="仿宋_GB2312" w:cs="仿宋_GB2312" w:hint="eastAsia"/>
          <w:sz w:val="32"/>
        </w:rPr>
        <w:lastRenderedPageBreak/>
        <w:t>逾期送达或者未按照采购文件要求密封的响应文件，采购人有权拒收。</w:t>
      </w:r>
    </w:p>
    <w:p w14:paraId="67F63973" w14:textId="77777777" w:rsidR="005132A8" w:rsidRDefault="00000000">
      <w:pPr>
        <w:rPr>
          <w:rFonts w:ascii="黑体" w:eastAsia="黑体" w:hAnsi="黑体" w:hint="eastAsia"/>
          <w:sz w:val="28"/>
          <w:szCs w:val="28"/>
        </w:rPr>
      </w:pPr>
      <w:r>
        <w:rPr>
          <w:rFonts w:ascii="黑体" w:eastAsia="黑体" w:hAnsi="黑体" w:hint="eastAsia"/>
          <w:sz w:val="28"/>
          <w:szCs w:val="28"/>
        </w:rPr>
        <w:t>六、项目联系人及联系方式</w:t>
      </w:r>
    </w:p>
    <w:p w14:paraId="6C06E3B7" w14:textId="7CD6AE85" w:rsidR="005132A8" w:rsidRDefault="00000000">
      <w:pPr>
        <w:rPr>
          <w:rFonts w:ascii="仿宋_GB2312" w:eastAsia="仿宋_GB2312" w:hint="eastAsia"/>
          <w:sz w:val="28"/>
          <w:szCs w:val="28"/>
        </w:rPr>
      </w:pPr>
      <w:r>
        <w:rPr>
          <w:rFonts w:ascii="仿宋_GB2312" w:eastAsia="仿宋_GB2312" w:hint="eastAsia"/>
          <w:sz w:val="28"/>
          <w:szCs w:val="28"/>
        </w:rPr>
        <w:t>（一）联系人：</w:t>
      </w:r>
      <w:r w:rsidR="009433F2">
        <w:rPr>
          <w:rFonts w:ascii="仿宋_GB2312" w:eastAsia="仿宋_GB2312" w:hint="eastAsia"/>
          <w:sz w:val="28"/>
          <w:szCs w:val="28"/>
          <w:u w:val="single"/>
        </w:rPr>
        <w:t>戴新光</w:t>
      </w:r>
    </w:p>
    <w:p w14:paraId="5F5AD5BF" w14:textId="409AF211" w:rsidR="005132A8" w:rsidRDefault="00000000">
      <w:pPr>
        <w:rPr>
          <w:rFonts w:ascii="仿宋_GB2312" w:eastAsia="仿宋_GB2312" w:hint="eastAsia"/>
          <w:sz w:val="28"/>
          <w:szCs w:val="28"/>
        </w:rPr>
      </w:pPr>
      <w:r>
        <w:rPr>
          <w:rFonts w:ascii="仿宋_GB2312" w:eastAsia="仿宋_GB2312" w:hint="eastAsia"/>
          <w:sz w:val="28"/>
          <w:szCs w:val="28"/>
        </w:rPr>
        <w:t>（二）联系电话：</w:t>
      </w:r>
      <w:r w:rsidR="009433F2">
        <w:rPr>
          <w:rFonts w:ascii="仿宋_GB2312" w:eastAsia="仿宋_GB2312" w:hint="eastAsia"/>
          <w:sz w:val="28"/>
          <w:szCs w:val="28"/>
          <w:u w:val="single"/>
        </w:rPr>
        <w:t>13823175034</w:t>
      </w:r>
    </w:p>
    <w:p w14:paraId="3AC6DA60" w14:textId="6EFCB071" w:rsidR="005132A8" w:rsidRDefault="00000000">
      <w:pPr>
        <w:rPr>
          <w:rFonts w:ascii="仿宋_GB2312" w:eastAsia="仿宋_GB2312" w:hint="eastAsia"/>
          <w:sz w:val="28"/>
          <w:szCs w:val="28"/>
          <w:u w:val="single"/>
        </w:rPr>
      </w:pPr>
      <w:r>
        <w:rPr>
          <w:rFonts w:ascii="仿宋_GB2312" w:eastAsia="仿宋_GB2312" w:hint="eastAsia"/>
          <w:sz w:val="28"/>
          <w:szCs w:val="28"/>
        </w:rPr>
        <w:t>（三）邮箱：</w:t>
      </w:r>
      <w:r w:rsidR="009433F2">
        <w:rPr>
          <w:rFonts w:ascii="仿宋_GB2312" w:eastAsia="仿宋_GB2312" w:hint="eastAsia"/>
          <w:sz w:val="28"/>
          <w:szCs w:val="28"/>
          <w:u w:val="single"/>
        </w:rPr>
        <w:t>451033735@qq.com</w:t>
      </w:r>
    </w:p>
    <w:p w14:paraId="7FFE5CA8" w14:textId="77777777" w:rsidR="005132A8" w:rsidRDefault="005132A8">
      <w:pPr>
        <w:ind w:firstLine="480"/>
        <w:rPr>
          <w:rFonts w:hint="eastAsia"/>
        </w:rPr>
      </w:pPr>
    </w:p>
    <w:p w14:paraId="5C35848D" w14:textId="77777777" w:rsidR="005132A8" w:rsidRDefault="00000000">
      <w:pPr>
        <w:pStyle w:val="1"/>
        <w:ind w:firstLine="720"/>
        <w:rPr>
          <w:rFonts w:hint="eastAsia"/>
        </w:rPr>
      </w:pPr>
      <w:bookmarkStart w:id="1" w:name="_Toc161591783"/>
      <w:r>
        <w:rPr>
          <w:rFonts w:hint="eastAsia"/>
        </w:rPr>
        <w:t>第二章</w:t>
      </w:r>
      <w:r>
        <w:t xml:space="preserve"> </w:t>
      </w:r>
      <w:r>
        <w:rPr>
          <w:rFonts w:hint="eastAsia"/>
        </w:rPr>
        <w:t>采购需求</w:t>
      </w:r>
      <w:bookmarkEnd w:id="1"/>
    </w:p>
    <w:tbl>
      <w:tblPr>
        <w:tblW w:w="9340" w:type="dxa"/>
        <w:tblLook w:val="04A0" w:firstRow="1" w:lastRow="0" w:firstColumn="1" w:lastColumn="0" w:noHBand="0" w:noVBand="1"/>
      </w:tblPr>
      <w:tblGrid>
        <w:gridCol w:w="800"/>
        <w:gridCol w:w="2800"/>
        <w:gridCol w:w="1360"/>
        <w:gridCol w:w="2300"/>
        <w:gridCol w:w="2080"/>
      </w:tblGrid>
      <w:tr w:rsidR="001E2C2F" w:rsidRPr="001E2C2F" w14:paraId="239FF07E" w14:textId="77777777" w:rsidTr="001E2C2F">
        <w:trPr>
          <w:trHeight w:val="495"/>
        </w:trPr>
        <w:tc>
          <w:tcPr>
            <w:tcW w:w="9340" w:type="dxa"/>
            <w:gridSpan w:val="5"/>
            <w:tcBorders>
              <w:top w:val="single" w:sz="4" w:space="0" w:color="auto"/>
              <w:left w:val="single" w:sz="4" w:space="0" w:color="auto"/>
              <w:bottom w:val="single" w:sz="4" w:space="0" w:color="auto"/>
              <w:right w:val="single" w:sz="4" w:space="0" w:color="auto"/>
            </w:tcBorders>
            <w:vAlign w:val="center"/>
            <w:hideMark/>
          </w:tcPr>
          <w:p w14:paraId="402D443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32"/>
                <w:szCs w:val="32"/>
              </w:rPr>
            </w:pPr>
            <w:r w:rsidRPr="001E2C2F">
              <w:rPr>
                <w:rFonts w:ascii="仿宋_GB2312" w:eastAsia="仿宋_GB2312" w:hAnsi="等线" w:cs="宋体" w:hint="eastAsia"/>
                <w:kern w:val="0"/>
                <w:sz w:val="32"/>
                <w:szCs w:val="32"/>
              </w:rPr>
              <w:t>奶茶类原材料采购需求单</w:t>
            </w:r>
          </w:p>
        </w:tc>
      </w:tr>
      <w:tr w:rsidR="001E2C2F" w:rsidRPr="001E2C2F" w14:paraId="5AA56B10" w14:textId="77777777" w:rsidTr="001E2C2F">
        <w:trPr>
          <w:trHeight w:val="705"/>
        </w:trPr>
        <w:tc>
          <w:tcPr>
            <w:tcW w:w="800" w:type="dxa"/>
            <w:tcBorders>
              <w:top w:val="nil"/>
              <w:left w:val="single" w:sz="4" w:space="0" w:color="auto"/>
              <w:bottom w:val="single" w:sz="4" w:space="0" w:color="auto"/>
              <w:right w:val="single" w:sz="4" w:space="0" w:color="auto"/>
            </w:tcBorders>
            <w:vAlign w:val="center"/>
            <w:hideMark/>
          </w:tcPr>
          <w:p w14:paraId="49D9CFD0"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序号</w:t>
            </w:r>
          </w:p>
        </w:tc>
        <w:tc>
          <w:tcPr>
            <w:tcW w:w="2800" w:type="dxa"/>
            <w:tcBorders>
              <w:top w:val="nil"/>
              <w:left w:val="nil"/>
              <w:bottom w:val="single" w:sz="4" w:space="0" w:color="auto"/>
              <w:right w:val="single" w:sz="4" w:space="0" w:color="auto"/>
            </w:tcBorders>
            <w:vAlign w:val="center"/>
            <w:hideMark/>
          </w:tcPr>
          <w:p w14:paraId="440647B0"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名称</w:t>
            </w:r>
          </w:p>
        </w:tc>
        <w:tc>
          <w:tcPr>
            <w:tcW w:w="1360" w:type="dxa"/>
            <w:tcBorders>
              <w:top w:val="nil"/>
              <w:left w:val="nil"/>
              <w:bottom w:val="single" w:sz="4" w:space="0" w:color="auto"/>
              <w:right w:val="single" w:sz="4" w:space="0" w:color="auto"/>
            </w:tcBorders>
            <w:vAlign w:val="center"/>
            <w:hideMark/>
          </w:tcPr>
          <w:p w14:paraId="3FF8FEB5"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单位</w:t>
            </w:r>
          </w:p>
        </w:tc>
        <w:tc>
          <w:tcPr>
            <w:tcW w:w="2300" w:type="dxa"/>
            <w:tcBorders>
              <w:top w:val="nil"/>
              <w:left w:val="nil"/>
              <w:bottom w:val="single" w:sz="4" w:space="0" w:color="auto"/>
              <w:right w:val="single" w:sz="4" w:space="0" w:color="auto"/>
            </w:tcBorders>
            <w:vAlign w:val="center"/>
            <w:hideMark/>
          </w:tcPr>
          <w:p w14:paraId="4E504271"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规格</w:t>
            </w:r>
          </w:p>
        </w:tc>
        <w:tc>
          <w:tcPr>
            <w:tcW w:w="2080" w:type="dxa"/>
            <w:tcBorders>
              <w:top w:val="nil"/>
              <w:left w:val="nil"/>
              <w:bottom w:val="single" w:sz="4" w:space="0" w:color="auto"/>
              <w:right w:val="single" w:sz="4" w:space="0" w:color="auto"/>
            </w:tcBorders>
            <w:vAlign w:val="center"/>
            <w:hideMark/>
          </w:tcPr>
          <w:p w14:paraId="7811B6F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数量</w:t>
            </w:r>
          </w:p>
        </w:tc>
      </w:tr>
      <w:tr w:rsidR="001E2C2F" w:rsidRPr="001E2C2F" w14:paraId="4E336251" w14:textId="77777777" w:rsidTr="001E2C2F">
        <w:trPr>
          <w:trHeight w:val="570"/>
        </w:trPr>
        <w:tc>
          <w:tcPr>
            <w:tcW w:w="800" w:type="dxa"/>
            <w:tcBorders>
              <w:top w:val="nil"/>
              <w:left w:val="single" w:sz="4" w:space="0" w:color="auto"/>
              <w:bottom w:val="single" w:sz="4" w:space="0" w:color="auto"/>
              <w:right w:val="single" w:sz="4" w:space="0" w:color="auto"/>
            </w:tcBorders>
            <w:vAlign w:val="center"/>
            <w:hideMark/>
          </w:tcPr>
          <w:p w14:paraId="1709215A"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w:t>
            </w:r>
          </w:p>
        </w:tc>
        <w:tc>
          <w:tcPr>
            <w:tcW w:w="2800" w:type="dxa"/>
            <w:tcBorders>
              <w:top w:val="nil"/>
              <w:left w:val="nil"/>
              <w:bottom w:val="single" w:sz="4" w:space="0" w:color="auto"/>
              <w:right w:val="single" w:sz="4" w:space="0" w:color="auto"/>
            </w:tcBorders>
            <w:vAlign w:val="center"/>
            <w:hideMark/>
          </w:tcPr>
          <w:p w14:paraId="545139A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烤奶红茶</w:t>
            </w:r>
          </w:p>
        </w:tc>
        <w:tc>
          <w:tcPr>
            <w:tcW w:w="1360" w:type="dxa"/>
            <w:tcBorders>
              <w:top w:val="nil"/>
              <w:left w:val="nil"/>
              <w:bottom w:val="single" w:sz="4" w:space="0" w:color="auto"/>
              <w:right w:val="single" w:sz="4" w:space="0" w:color="auto"/>
            </w:tcBorders>
            <w:vAlign w:val="center"/>
            <w:hideMark/>
          </w:tcPr>
          <w:p w14:paraId="4B1ECD0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77AD9429" w14:textId="01D3A2EE"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500g</w:t>
            </w:r>
            <w:r>
              <w:rPr>
                <w:rFonts w:ascii="仿宋_GB2312" w:eastAsia="仿宋_GB2312" w:hAnsi="等线" w:cs="宋体" w:hint="eastAsia"/>
                <w:kern w:val="0"/>
                <w:sz w:val="28"/>
                <w:szCs w:val="28"/>
              </w:rPr>
              <w:t>*30</w:t>
            </w:r>
          </w:p>
        </w:tc>
        <w:tc>
          <w:tcPr>
            <w:tcW w:w="2080" w:type="dxa"/>
            <w:tcBorders>
              <w:top w:val="nil"/>
              <w:left w:val="nil"/>
              <w:bottom w:val="single" w:sz="4" w:space="0" w:color="auto"/>
              <w:right w:val="single" w:sz="4" w:space="0" w:color="auto"/>
            </w:tcBorders>
            <w:vAlign w:val="center"/>
            <w:hideMark/>
          </w:tcPr>
          <w:p w14:paraId="5919CF5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5 </w:t>
            </w:r>
          </w:p>
        </w:tc>
      </w:tr>
      <w:tr w:rsidR="001E2C2F" w:rsidRPr="001E2C2F" w14:paraId="538645EF" w14:textId="77777777" w:rsidTr="001E2C2F">
        <w:trPr>
          <w:trHeight w:val="570"/>
        </w:trPr>
        <w:tc>
          <w:tcPr>
            <w:tcW w:w="800" w:type="dxa"/>
            <w:tcBorders>
              <w:top w:val="nil"/>
              <w:left w:val="single" w:sz="4" w:space="0" w:color="auto"/>
              <w:bottom w:val="single" w:sz="4" w:space="0" w:color="auto"/>
              <w:right w:val="single" w:sz="4" w:space="0" w:color="auto"/>
            </w:tcBorders>
            <w:vAlign w:val="center"/>
            <w:hideMark/>
          </w:tcPr>
          <w:p w14:paraId="244F9BFD"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2</w:t>
            </w:r>
          </w:p>
        </w:tc>
        <w:tc>
          <w:tcPr>
            <w:tcW w:w="2800" w:type="dxa"/>
            <w:tcBorders>
              <w:top w:val="nil"/>
              <w:left w:val="nil"/>
              <w:bottom w:val="single" w:sz="4" w:space="0" w:color="auto"/>
              <w:right w:val="single" w:sz="4" w:space="0" w:color="auto"/>
            </w:tcBorders>
            <w:vAlign w:val="center"/>
            <w:hideMark/>
          </w:tcPr>
          <w:p w14:paraId="1D1FF53B"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茉莉雪芽</w:t>
            </w:r>
          </w:p>
        </w:tc>
        <w:tc>
          <w:tcPr>
            <w:tcW w:w="1360" w:type="dxa"/>
            <w:tcBorders>
              <w:top w:val="nil"/>
              <w:left w:val="nil"/>
              <w:bottom w:val="single" w:sz="4" w:space="0" w:color="auto"/>
              <w:right w:val="single" w:sz="4" w:space="0" w:color="auto"/>
            </w:tcBorders>
            <w:vAlign w:val="center"/>
            <w:hideMark/>
          </w:tcPr>
          <w:p w14:paraId="6E0F9460"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包</w:t>
            </w:r>
          </w:p>
        </w:tc>
        <w:tc>
          <w:tcPr>
            <w:tcW w:w="2300" w:type="dxa"/>
            <w:tcBorders>
              <w:top w:val="nil"/>
              <w:left w:val="nil"/>
              <w:bottom w:val="single" w:sz="4" w:space="0" w:color="auto"/>
              <w:right w:val="single" w:sz="4" w:space="0" w:color="auto"/>
            </w:tcBorders>
            <w:vAlign w:val="center"/>
            <w:hideMark/>
          </w:tcPr>
          <w:p w14:paraId="66BC0CB3" w14:textId="673BA55B"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500g</w:t>
            </w:r>
            <w:r>
              <w:rPr>
                <w:rFonts w:ascii="仿宋_GB2312" w:eastAsia="仿宋_GB2312" w:hAnsi="等线" w:cs="宋体" w:hint="eastAsia"/>
                <w:kern w:val="0"/>
                <w:sz w:val="28"/>
                <w:szCs w:val="28"/>
              </w:rPr>
              <w:t>*30</w:t>
            </w:r>
          </w:p>
        </w:tc>
        <w:tc>
          <w:tcPr>
            <w:tcW w:w="2080" w:type="dxa"/>
            <w:tcBorders>
              <w:top w:val="nil"/>
              <w:left w:val="nil"/>
              <w:bottom w:val="single" w:sz="4" w:space="0" w:color="auto"/>
              <w:right w:val="single" w:sz="4" w:space="0" w:color="auto"/>
            </w:tcBorders>
            <w:vAlign w:val="center"/>
            <w:hideMark/>
          </w:tcPr>
          <w:p w14:paraId="5740298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30 </w:t>
            </w:r>
          </w:p>
        </w:tc>
      </w:tr>
      <w:tr w:rsidR="001E2C2F" w:rsidRPr="001E2C2F" w14:paraId="189FEC18" w14:textId="77777777" w:rsidTr="001E2C2F">
        <w:trPr>
          <w:trHeight w:val="570"/>
        </w:trPr>
        <w:tc>
          <w:tcPr>
            <w:tcW w:w="800" w:type="dxa"/>
            <w:tcBorders>
              <w:top w:val="nil"/>
              <w:left w:val="single" w:sz="4" w:space="0" w:color="auto"/>
              <w:bottom w:val="single" w:sz="4" w:space="0" w:color="auto"/>
              <w:right w:val="single" w:sz="4" w:space="0" w:color="auto"/>
            </w:tcBorders>
            <w:vAlign w:val="center"/>
            <w:hideMark/>
          </w:tcPr>
          <w:p w14:paraId="6135C18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3</w:t>
            </w:r>
          </w:p>
        </w:tc>
        <w:tc>
          <w:tcPr>
            <w:tcW w:w="2800" w:type="dxa"/>
            <w:tcBorders>
              <w:top w:val="nil"/>
              <w:left w:val="nil"/>
              <w:bottom w:val="single" w:sz="4" w:space="0" w:color="auto"/>
              <w:right w:val="single" w:sz="4" w:space="0" w:color="auto"/>
            </w:tcBorders>
            <w:vAlign w:val="center"/>
            <w:hideMark/>
          </w:tcPr>
          <w:p w14:paraId="664D7057"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鸭屎香单丛茶叶</w:t>
            </w:r>
          </w:p>
        </w:tc>
        <w:tc>
          <w:tcPr>
            <w:tcW w:w="1360" w:type="dxa"/>
            <w:tcBorders>
              <w:top w:val="nil"/>
              <w:left w:val="nil"/>
              <w:bottom w:val="single" w:sz="4" w:space="0" w:color="auto"/>
              <w:right w:val="single" w:sz="4" w:space="0" w:color="auto"/>
            </w:tcBorders>
            <w:vAlign w:val="center"/>
            <w:hideMark/>
          </w:tcPr>
          <w:p w14:paraId="43DBAAD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包</w:t>
            </w:r>
          </w:p>
        </w:tc>
        <w:tc>
          <w:tcPr>
            <w:tcW w:w="2300" w:type="dxa"/>
            <w:tcBorders>
              <w:top w:val="nil"/>
              <w:left w:val="nil"/>
              <w:bottom w:val="single" w:sz="4" w:space="0" w:color="auto"/>
              <w:right w:val="single" w:sz="4" w:space="0" w:color="auto"/>
            </w:tcBorders>
            <w:vAlign w:val="center"/>
            <w:hideMark/>
          </w:tcPr>
          <w:p w14:paraId="5D3525BC" w14:textId="19200593"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500g</w:t>
            </w:r>
            <w:r>
              <w:rPr>
                <w:rFonts w:ascii="仿宋_GB2312" w:eastAsia="仿宋_GB2312" w:hAnsi="等线" w:cs="宋体" w:hint="eastAsia"/>
                <w:kern w:val="0"/>
                <w:sz w:val="28"/>
                <w:szCs w:val="28"/>
              </w:rPr>
              <w:t>*30</w:t>
            </w:r>
          </w:p>
        </w:tc>
        <w:tc>
          <w:tcPr>
            <w:tcW w:w="2080" w:type="dxa"/>
            <w:tcBorders>
              <w:top w:val="nil"/>
              <w:left w:val="nil"/>
              <w:bottom w:val="single" w:sz="4" w:space="0" w:color="auto"/>
              <w:right w:val="single" w:sz="4" w:space="0" w:color="auto"/>
            </w:tcBorders>
            <w:vAlign w:val="center"/>
            <w:hideMark/>
          </w:tcPr>
          <w:p w14:paraId="5AF58944"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30 </w:t>
            </w:r>
          </w:p>
        </w:tc>
      </w:tr>
      <w:tr w:rsidR="001E2C2F" w:rsidRPr="001E2C2F" w14:paraId="312837AB" w14:textId="77777777" w:rsidTr="001E2C2F">
        <w:trPr>
          <w:trHeight w:val="570"/>
        </w:trPr>
        <w:tc>
          <w:tcPr>
            <w:tcW w:w="800" w:type="dxa"/>
            <w:tcBorders>
              <w:top w:val="nil"/>
              <w:left w:val="single" w:sz="4" w:space="0" w:color="auto"/>
              <w:bottom w:val="single" w:sz="4" w:space="0" w:color="auto"/>
              <w:right w:val="single" w:sz="4" w:space="0" w:color="auto"/>
            </w:tcBorders>
            <w:vAlign w:val="center"/>
            <w:hideMark/>
          </w:tcPr>
          <w:p w14:paraId="4A3107E5"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4</w:t>
            </w:r>
          </w:p>
        </w:tc>
        <w:tc>
          <w:tcPr>
            <w:tcW w:w="2800" w:type="dxa"/>
            <w:tcBorders>
              <w:top w:val="nil"/>
              <w:left w:val="nil"/>
              <w:bottom w:val="single" w:sz="4" w:space="0" w:color="auto"/>
              <w:right w:val="single" w:sz="4" w:space="0" w:color="auto"/>
            </w:tcBorders>
            <w:noWrap/>
            <w:vAlign w:val="center"/>
            <w:hideMark/>
          </w:tcPr>
          <w:p w14:paraId="5608B85A"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山茶花乌龙茶</w:t>
            </w:r>
          </w:p>
        </w:tc>
        <w:tc>
          <w:tcPr>
            <w:tcW w:w="1360" w:type="dxa"/>
            <w:tcBorders>
              <w:top w:val="nil"/>
              <w:left w:val="nil"/>
              <w:bottom w:val="single" w:sz="4" w:space="0" w:color="auto"/>
              <w:right w:val="single" w:sz="4" w:space="0" w:color="auto"/>
            </w:tcBorders>
            <w:vAlign w:val="center"/>
            <w:hideMark/>
          </w:tcPr>
          <w:p w14:paraId="27953E9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包</w:t>
            </w:r>
          </w:p>
        </w:tc>
        <w:tc>
          <w:tcPr>
            <w:tcW w:w="2300" w:type="dxa"/>
            <w:tcBorders>
              <w:top w:val="nil"/>
              <w:left w:val="nil"/>
              <w:bottom w:val="single" w:sz="4" w:space="0" w:color="auto"/>
              <w:right w:val="single" w:sz="4" w:space="0" w:color="auto"/>
            </w:tcBorders>
            <w:vAlign w:val="center"/>
            <w:hideMark/>
          </w:tcPr>
          <w:p w14:paraId="238E33C5" w14:textId="3ABDE010"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500g</w:t>
            </w:r>
            <w:r>
              <w:rPr>
                <w:rFonts w:ascii="仿宋_GB2312" w:eastAsia="仿宋_GB2312" w:hAnsi="等线" w:cs="宋体" w:hint="eastAsia"/>
                <w:kern w:val="0"/>
                <w:sz w:val="28"/>
                <w:szCs w:val="28"/>
              </w:rPr>
              <w:t>*30</w:t>
            </w:r>
          </w:p>
        </w:tc>
        <w:tc>
          <w:tcPr>
            <w:tcW w:w="2080" w:type="dxa"/>
            <w:tcBorders>
              <w:top w:val="nil"/>
              <w:left w:val="nil"/>
              <w:bottom w:val="single" w:sz="4" w:space="0" w:color="auto"/>
              <w:right w:val="single" w:sz="4" w:space="0" w:color="auto"/>
            </w:tcBorders>
            <w:noWrap/>
            <w:vAlign w:val="center"/>
            <w:hideMark/>
          </w:tcPr>
          <w:p w14:paraId="2164C00B"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20</w:t>
            </w:r>
          </w:p>
        </w:tc>
      </w:tr>
      <w:tr w:rsidR="001E2C2F" w:rsidRPr="001E2C2F" w14:paraId="791F3A79" w14:textId="77777777" w:rsidTr="001E2C2F">
        <w:trPr>
          <w:trHeight w:val="570"/>
        </w:trPr>
        <w:tc>
          <w:tcPr>
            <w:tcW w:w="800" w:type="dxa"/>
            <w:tcBorders>
              <w:top w:val="nil"/>
              <w:left w:val="single" w:sz="4" w:space="0" w:color="auto"/>
              <w:bottom w:val="single" w:sz="4" w:space="0" w:color="auto"/>
              <w:right w:val="single" w:sz="4" w:space="0" w:color="auto"/>
            </w:tcBorders>
            <w:vAlign w:val="center"/>
            <w:hideMark/>
          </w:tcPr>
          <w:p w14:paraId="6EEC748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5</w:t>
            </w:r>
          </w:p>
        </w:tc>
        <w:tc>
          <w:tcPr>
            <w:tcW w:w="2800" w:type="dxa"/>
            <w:tcBorders>
              <w:top w:val="nil"/>
              <w:left w:val="nil"/>
              <w:bottom w:val="single" w:sz="4" w:space="0" w:color="auto"/>
              <w:right w:val="single" w:sz="4" w:space="0" w:color="auto"/>
            </w:tcBorders>
            <w:vAlign w:val="center"/>
            <w:hideMark/>
          </w:tcPr>
          <w:p w14:paraId="003E93D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栀子绿茶</w:t>
            </w:r>
          </w:p>
        </w:tc>
        <w:tc>
          <w:tcPr>
            <w:tcW w:w="1360" w:type="dxa"/>
            <w:tcBorders>
              <w:top w:val="nil"/>
              <w:left w:val="nil"/>
              <w:bottom w:val="single" w:sz="4" w:space="0" w:color="auto"/>
              <w:right w:val="single" w:sz="4" w:space="0" w:color="auto"/>
            </w:tcBorders>
            <w:vAlign w:val="center"/>
            <w:hideMark/>
          </w:tcPr>
          <w:p w14:paraId="7BB984AD"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包</w:t>
            </w:r>
          </w:p>
        </w:tc>
        <w:tc>
          <w:tcPr>
            <w:tcW w:w="2300" w:type="dxa"/>
            <w:tcBorders>
              <w:top w:val="nil"/>
              <w:left w:val="nil"/>
              <w:bottom w:val="single" w:sz="4" w:space="0" w:color="auto"/>
              <w:right w:val="single" w:sz="4" w:space="0" w:color="auto"/>
            </w:tcBorders>
            <w:vAlign w:val="center"/>
            <w:hideMark/>
          </w:tcPr>
          <w:p w14:paraId="1723D331" w14:textId="1D7C3E00"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500g</w:t>
            </w:r>
            <w:r>
              <w:rPr>
                <w:rFonts w:ascii="仿宋_GB2312" w:eastAsia="仿宋_GB2312" w:hAnsi="等线" w:cs="宋体" w:hint="eastAsia"/>
                <w:kern w:val="0"/>
                <w:sz w:val="28"/>
                <w:szCs w:val="28"/>
              </w:rPr>
              <w:t>*30</w:t>
            </w:r>
          </w:p>
        </w:tc>
        <w:tc>
          <w:tcPr>
            <w:tcW w:w="2080" w:type="dxa"/>
            <w:tcBorders>
              <w:top w:val="nil"/>
              <w:left w:val="nil"/>
              <w:bottom w:val="single" w:sz="4" w:space="0" w:color="auto"/>
              <w:right w:val="single" w:sz="4" w:space="0" w:color="auto"/>
            </w:tcBorders>
            <w:noWrap/>
            <w:vAlign w:val="center"/>
            <w:hideMark/>
          </w:tcPr>
          <w:p w14:paraId="5469C7B5"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15</w:t>
            </w:r>
          </w:p>
        </w:tc>
      </w:tr>
      <w:tr w:rsidR="001E2C2F" w:rsidRPr="001E2C2F" w14:paraId="4CB635E7" w14:textId="77777777" w:rsidTr="001E2C2F">
        <w:trPr>
          <w:trHeight w:val="570"/>
        </w:trPr>
        <w:tc>
          <w:tcPr>
            <w:tcW w:w="800" w:type="dxa"/>
            <w:tcBorders>
              <w:top w:val="nil"/>
              <w:left w:val="single" w:sz="4" w:space="0" w:color="auto"/>
              <w:bottom w:val="single" w:sz="4" w:space="0" w:color="auto"/>
              <w:right w:val="single" w:sz="4" w:space="0" w:color="auto"/>
            </w:tcBorders>
            <w:vAlign w:val="center"/>
            <w:hideMark/>
          </w:tcPr>
          <w:p w14:paraId="3E133E5A"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6</w:t>
            </w:r>
          </w:p>
        </w:tc>
        <w:tc>
          <w:tcPr>
            <w:tcW w:w="2800" w:type="dxa"/>
            <w:tcBorders>
              <w:top w:val="nil"/>
              <w:left w:val="nil"/>
              <w:bottom w:val="single" w:sz="4" w:space="0" w:color="auto"/>
              <w:right w:val="single" w:sz="4" w:space="0" w:color="auto"/>
            </w:tcBorders>
            <w:noWrap/>
            <w:vAlign w:val="center"/>
            <w:hideMark/>
          </w:tcPr>
          <w:p w14:paraId="034BC90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小种红茶</w:t>
            </w:r>
          </w:p>
        </w:tc>
        <w:tc>
          <w:tcPr>
            <w:tcW w:w="1360" w:type="dxa"/>
            <w:tcBorders>
              <w:top w:val="nil"/>
              <w:left w:val="nil"/>
              <w:bottom w:val="single" w:sz="4" w:space="0" w:color="auto"/>
              <w:right w:val="single" w:sz="4" w:space="0" w:color="auto"/>
            </w:tcBorders>
            <w:vAlign w:val="center"/>
            <w:hideMark/>
          </w:tcPr>
          <w:p w14:paraId="0D6CE71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包</w:t>
            </w:r>
          </w:p>
        </w:tc>
        <w:tc>
          <w:tcPr>
            <w:tcW w:w="2300" w:type="dxa"/>
            <w:tcBorders>
              <w:top w:val="nil"/>
              <w:left w:val="nil"/>
              <w:bottom w:val="single" w:sz="4" w:space="0" w:color="auto"/>
              <w:right w:val="single" w:sz="4" w:space="0" w:color="auto"/>
            </w:tcBorders>
            <w:vAlign w:val="center"/>
            <w:hideMark/>
          </w:tcPr>
          <w:p w14:paraId="25E94DDF" w14:textId="7818DB84"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500g</w:t>
            </w:r>
            <w:r>
              <w:rPr>
                <w:rFonts w:ascii="仿宋_GB2312" w:eastAsia="仿宋_GB2312" w:hAnsi="等线" w:cs="宋体" w:hint="eastAsia"/>
                <w:kern w:val="0"/>
                <w:sz w:val="28"/>
                <w:szCs w:val="28"/>
              </w:rPr>
              <w:t>*30</w:t>
            </w:r>
          </w:p>
        </w:tc>
        <w:tc>
          <w:tcPr>
            <w:tcW w:w="2080" w:type="dxa"/>
            <w:tcBorders>
              <w:top w:val="nil"/>
              <w:left w:val="nil"/>
              <w:bottom w:val="single" w:sz="4" w:space="0" w:color="auto"/>
              <w:right w:val="single" w:sz="4" w:space="0" w:color="auto"/>
            </w:tcBorders>
            <w:noWrap/>
            <w:vAlign w:val="center"/>
            <w:hideMark/>
          </w:tcPr>
          <w:p w14:paraId="025D3490"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15</w:t>
            </w:r>
          </w:p>
        </w:tc>
      </w:tr>
      <w:tr w:rsidR="001E2C2F" w:rsidRPr="001E2C2F" w14:paraId="3FF9E9FA" w14:textId="77777777" w:rsidTr="001E2C2F">
        <w:trPr>
          <w:trHeight w:val="570"/>
        </w:trPr>
        <w:tc>
          <w:tcPr>
            <w:tcW w:w="800" w:type="dxa"/>
            <w:tcBorders>
              <w:top w:val="nil"/>
              <w:left w:val="single" w:sz="4" w:space="0" w:color="auto"/>
              <w:bottom w:val="single" w:sz="4" w:space="0" w:color="auto"/>
              <w:right w:val="single" w:sz="4" w:space="0" w:color="auto"/>
            </w:tcBorders>
            <w:vAlign w:val="center"/>
            <w:hideMark/>
          </w:tcPr>
          <w:p w14:paraId="053EC49A"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7</w:t>
            </w:r>
          </w:p>
        </w:tc>
        <w:tc>
          <w:tcPr>
            <w:tcW w:w="2800" w:type="dxa"/>
            <w:tcBorders>
              <w:top w:val="nil"/>
              <w:left w:val="nil"/>
              <w:bottom w:val="single" w:sz="4" w:space="0" w:color="auto"/>
              <w:right w:val="single" w:sz="4" w:space="0" w:color="auto"/>
            </w:tcBorders>
            <w:vAlign w:val="center"/>
            <w:hideMark/>
          </w:tcPr>
          <w:p w14:paraId="5408FEB8"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冷冻油柑汁</w:t>
            </w:r>
          </w:p>
        </w:tc>
        <w:tc>
          <w:tcPr>
            <w:tcW w:w="1360" w:type="dxa"/>
            <w:tcBorders>
              <w:top w:val="nil"/>
              <w:left w:val="nil"/>
              <w:bottom w:val="single" w:sz="4" w:space="0" w:color="auto"/>
              <w:right w:val="single" w:sz="4" w:space="0" w:color="auto"/>
            </w:tcBorders>
            <w:vAlign w:val="center"/>
            <w:hideMark/>
          </w:tcPr>
          <w:p w14:paraId="7820AA3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瓶</w:t>
            </w:r>
          </w:p>
        </w:tc>
        <w:tc>
          <w:tcPr>
            <w:tcW w:w="2300" w:type="dxa"/>
            <w:tcBorders>
              <w:top w:val="nil"/>
              <w:left w:val="nil"/>
              <w:bottom w:val="single" w:sz="4" w:space="0" w:color="auto"/>
              <w:right w:val="single" w:sz="4" w:space="0" w:color="auto"/>
            </w:tcBorders>
            <w:vAlign w:val="center"/>
            <w:hideMark/>
          </w:tcPr>
          <w:p w14:paraId="182EE3DD" w14:textId="266E3CBB"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1kg</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59E84DB4"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20 </w:t>
            </w:r>
          </w:p>
        </w:tc>
      </w:tr>
      <w:tr w:rsidR="001E2C2F" w:rsidRPr="001E2C2F" w14:paraId="659B4779" w14:textId="77777777" w:rsidTr="001E2C2F">
        <w:trPr>
          <w:trHeight w:val="570"/>
        </w:trPr>
        <w:tc>
          <w:tcPr>
            <w:tcW w:w="800" w:type="dxa"/>
            <w:tcBorders>
              <w:top w:val="nil"/>
              <w:left w:val="single" w:sz="4" w:space="0" w:color="auto"/>
              <w:bottom w:val="single" w:sz="4" w:space="0" w:color="auto"/>
              <w:right w:val="single" w:sz="4" w:space="0" w:color="auto"/>
            </w:tcBorders>
            <w:vAlign w:val="center"/>
            <w:hideMark/>
          </w:tcPr>
          <w:p w14:paraId="7191F1C3"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8</w:t>
            </w:r>
          </w:p>
        </w:tc>
        <w:tc>
          <w:tcPr>
            <w:tcW w:w="2800" w:type="dxa"/>
            <w:tcBorders>
              <w:top w:val="nil"/>
              <w:left w:val="nil"/>
              <w:bottom w:val="single" w:sz="4" w:space="0" w:color="auto"/>
              <w:right w:val="single" w:sz="4" w:space="0" w:color="auto"/>
            </w:tcBorders>
            <w:vAlign w:val="center"/>
            <w:hideMark/>
          </w:tcPr>
          <w:p w14:paraId="06F4ACCC"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冷冻芋头泥</w:t>
            </w:r>
          </w:p>
        </w:tc>
        <w:tc>
          <w:tcPr>
            <w:tcW w:w="1360" w:type="dxa"/>
            <w:tcBorders>
              <w:top w:val="nil"/>
              <w:left w:val="nil"/>
              <w:bottom w:val="single" w:sz="4" w:space="0" w:color="auto"/>
              <w:right w:val="single" w:sz="4" w:space="0" w:color="auto"/>
            </w:tcBorders>
            <w:vAlign w:val="center"/>
            <w:hideMark/>
          </w:tcPr>
          <w:p w14:paraId="7395B16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包</w:t>
            </w:r>
          </w:p>
        </w:tc>
        <w:tc>
          <w:tcPr>
            <w:tcW w:w="2300" w:type="dxa"/>
            <w:tcBorders>
              <w:top w:val="nil"/>
              <w:left w:val="nil"/>
              <w:bottom w:val="single" w:sz="4" w:space="0" w:color="auto"/>
              <w:right w:val="single" w:sz="4" w:space="0" w:color="auto"/>
            </w:tcBorders>
            <w:vAlign w:val="center"/>
            <w:hideMark/>
          </w:tcPr>
          <w:p w14:paraId="50C38519" w14:textId="067D78DF"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1kg</w:t>
            </w:r>
            <w:r>
              <w:rPr>
                <w:rFonts w:ascii="仿宋_GB2312" w:eastAsia="仿宋_GB2312" w:hAnsi="等线" w:cs="宋体" w:hint="eastAsia"/>
                <w:kern w:val="0"/>
                <w:sz w:val="28"/>
                <w:szCs w:val="28"/>
              </w:rPr>
              <w:t>*16</w:t>
            </w:r>
          </w:p>
        </w:tc>
        <w:tc>
          <w:tcPr>
            <w:tcW w:w="2080" w:type="dxa"/>
            <w:tcBorders>
              <w:top w:val="nil"/>
              <w:left w:val="nil"/>
              <w:bottom w:val="single" w:sz="4" w:space="0" w:color="auto"/>
              <w:right w:val="single" w:sz="4" w:space="0" w:color="auto"/>
            </w:tcBorders>
            <w:vAlign w:val="center"/>
            <w:hideMark/>
          </w:tcPr>
          <w:p w14:paraId="77D5F16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20 </w:t>
            </w:r>
          </w:p>
        </w:tc>
      </w:tr>
      <w:tr w:rsidR="001E2C2F" w:rsidRPr="001E2C2F" w14:paraId="44DEADC7" w14:textId="77777777" w:rsidTr="001E2C2F">
        <w:trPr>
          <w:trHeight w:val="570"/>
        </w:trPr>
        <w:tc>
          <w:tcPr>
            <w:tcW w:w="800" w:type="dxa"/>
            <w:tcBorders>
              <w:top w:val="nil"/>
              <w:left w:val="single" w:sz="4" w:space="0" w:color="auto"/>
              <w:bottom w:val="single" w:sz="4" w:space="0" w:color="auto"/>
              <w:right w:val="single" w:sz="4" w:space="0" w:color="auto"/>
            </w:tcBorders>
            <w:vAlign w:val="center"/>
            <w:hideMark/>
          </w:tcPr>
          <w:p w14:paraId="1111D064"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9</w:t>
            </w:r>
          </w:p>
        </w:tc>
        <w:tc>
          <w:tcPr>
            <w:tcW w:w="2800" w:type="dxa"/>
            <w:tcBorders>
              <w:top w:val="nil"/>
              <w:left w:val="nil"/>
              <w:bottom w:val="single" w:sz="4" w:space="0" w:color="auto"/>
              <w:right w:val="single" w:sz="4" w:space="0" w:color="auto"/>
            </w:tcBorders>
            <w:vAlign w:val="center"/>
            <w:hideMark/>
          </w:tcPr>
          <w:p w14:paraId="7374413A"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冷冻凤梨原汁</w:t>
            </w:r>
          </w:p>
        </w:tc>
        <w:tc>
          <w:tcPr>
            <w:tcW w:w="1360" w:type="dxa"/>
            <w:tcBorders>
              <w:top w:val="nil"/>
              <w:left w:val="nil"/>
              <w:bottom w:val="single" w:sz="4" w:space="0" w:color="auto"/>
              <w:right w:val="single" w:sz="4" w:space="0" w:color="auto"/>
            </w:tcBorders>
            <w:vAlign w:val="center"/>
            <w:hideMark/>
          </w:tcPr>
          <w:p w14:paraId="4DF7310D"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1F21979E" w14:textId="0782A9F9"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950ml</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66C23E58"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10 </w:t>
            </w:r>
          </w:p>
        </w:tc>
      </w:tr>
      <w:tr w:rsidR="001E2C2F" w:rsidRPr="001E2C2F" w14:paraId="3561611D" w14:textId="77777777" w:rsidTr="001E2C2F">
        <w:trPr>
          <w:trHeight w:val="570"/>
        </w:trPr>
        <w:tc>
          <w:tcPr>
            <w:tcW w:w="800" w:type="dxa"/>
            <w:tcBorders>
              <w:top w:val="nil"/>
              <w:left w:val="single" w:sz="4" w:space="0" w:color="auto"/>
              <w:bottom w:val="single" w:sz="4" w:space="0" w:color="auto"/>
              <w:right w:val="single" w:sz="4" w:space="0" w:color="auto"/>
            </w:tcBorders>
            <w:vAlign w:val="center"/>
            <w:hideMark/>
          </w:tcPr>
          <w:p w14:paraId="2DBD9624"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10</w:t>
            </w:r>
          </w:p>
        </w:tc>
        <w:tc>
          <w:tcPr>
            <w:tcW w:w="2800" w:type="dxa"/>
            <w:tcBorders>
              <w:top w:val="nil"/>
              <w:left w:val="nil"/>
              <w:bottom w:val="single" w:sz="4" w:space="0" w:color="auto"/>
              <w:right w:val="single" w:sz="4" w:space="0" w:color="auto"/>
            </w:tcBorders>
            <w:vAlign w:val="center"/>
            <w:hideMark/>
          </w:tcPr>
          <w:p w14:paraId="5D35BDAA"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冷冻百香果汁</w:t>
            </w:r>
          </w:p>
        </w:tc>
        <w:tc>
          <w:tcPr>
            <w:tcW w:w="1360" w:type="dxa"/>
            <w:tcBorders>
              <w:top w:val="nil"/>
              <w:left w:val="nil"/>
              <w:bottom w:val="single" w:sz="4" w:space="0" w:color="auto"/>
              <w:right w:val="single" w:sz="4" w:space="0" w:color="auto"/>
            </w:tcBorders>
            <w:vAlign w:val="center"/>
            <w:hideMark/>
          </w:tcPr>
          <w:p w14:paraId="71BA13B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0A94834C" w14:textId="7C60EEF5"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1kg</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7E7DA64A"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10 </w:t>
            </w:r>
          </w:p>
        </w:tc>
      </w:tr>
      <w:tr w:rsidR="001E2C2F" w:rsidRPr="001E2C2F" w14:paraId="2D04E52B" w14:textId="77777777" w:rsidTr="001E2C2F">
        <w:trPr>
          <w:trHeight w:val="570"/>
        </w:trPr>
        <w:tc>
          <w:tcPr>
            <w:tcW w:w="800" w:type="dxa"/>
            <w:tcBorders>
              <w:top w:val="nil"/>
              <w:left w:val="single" w:sz="4" w:space="0" w:color="auto"/>
              <w:bottom w:val="single" w:sz="4" w:space="0" w:color="auto"/>
              <w:right w:val="single" w:sz="4" w:space="0" w:color="auto"/>
            </w:tcBorders>
            <w:vAlign w:val="center"/>
            <w:hideMark/>
          </w:tcPr>
          <w:p w14:paraId="73D775AA"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11</w:t>
            </w:r>
          </w:p>
        </w:tc>
        <w:tc>
          <w:tcPr>
            <w:tcW w:w="2800" w:type="dxa"/>
            <w:tcBorders>
              <w:top w:val="nil"/>
              <w:left w:val="nil"/>
              <w:bottom w:val="single" w:sz="4" w:space="0" w:color="auto"/>
              <w:right w:val="single" w:sz="4" w:space="0" w:color="auto"/>
            </w:tcBorders>
            <w:vAlign w:val="center"/>
            <w:hideMark/>
          </w:tcPr>
          <w:p w14:paraId="2BC9FCA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冷冻芒果原汁</w:t>
            </w:r>
          </w:p>
        </w:tc>
        <w:tc>
          <w:tcPr>
            <w:tcW w:w="1360" w:type="dxa"/>
            <w:tcBorders>
              <w:top w:val="nil"/>
              <w:left w:val="nil"/>
              <w:bottom w:val="single" w:sz="4" w:space="0" w:color="auto"/>
              <w:right w:val="single" w:sz="4" w:space="0" w:color="auto"/>
            </w:tcBorders>
            <w:vAlign w:val="center"/>
            <w:hideMark/>
          </w:tcPr>
          <w:p w14:paraId="7EEF9E3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瓶</w:t>
            </w:r>
          </w:p>
        </w:tc>
        <w:tc>
          <w:tcPr>
            <w:tcW w:w="2300" w:type="dxa"/>
            <w:tcBorders>
              <w:top w:val="nil"/>
              <w:left w:val="nil"/>
              <w:bottom w:val="single" w:sz="4" w:space="0" w:color="auto"/>
              <w:right w:val="single" w:sz="4" w:space="0" w:color="auto"/>
            </w:tcBorders>
            <w:vAlign w:val="center"/>
            <w:hideMark/>
          </w:tcPr>
          <w:p w14:paraId="49957940" w14:textId="4415D311"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1kg</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06595B01"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150 </w:t>
            </w:r>
          </w:p>
        </w:tc>
      </w:tr>
      <w:tr w:rsidR="001E2C2F" w:rsidRPr="001E2C2F" w14:paraId="4B36ADAC" w14:textId="77777777" w:rsidTr="001E2C2F">
        <w:trPr>
          <w:trHeight w:val="570"/>
        </w:trPr>
        <w:tc>
          <w:tcPr>
            <w:tcW w:w="800" w:type="dxa"/>
            <w:tcBorders>
              <w:top w:val="nil"/>
              <w:left w:val="single" w:sz="4" w:space="0" w:color="auto"/>
              <w:bottom w:val="single" w:sz="4" w:space="0" w:color="auto"/>
              <w:right w:val="single" w:sz="4" w:space="0" w:color="auto"/>
            </w:tcBorders>
            <w:vAlign w:val="center"/>
            <w:hideMark/>
          </w:tcPr>
          <w:p w14:paraId="2FD8781E"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lastRenderedPageBreak/>
              <w:t>12</w:t>
            </w:r>
          </w:p>
        </w:tc>
        <w:tc>
          <w:tcPr>
            <w:tcW w:w="2800" w:type="dxa"/>
            <w:tcBorders>
              <w:top w:val="nil"/>
              <w:left w:val="nil"/>
              <w:bottom w:val="single" w:sz="4" w:space="0" w:color="auto"/>
              <w:right w:val="single" w:sz="4" w:space="0" w:color="auto"/>
            </w:tcBorders>
            <w:vAlign w:val="center"/>
            <w:hideMark/>
          </w:tcPr>
          <w:p w14:paraId="1E84D40B"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冷冻生椰乳</w:t>
            </w:r>
          </w:p>
        </w:tc>
        <w:tc>
          <w:tcPr>
            <w:tcW w:w="1360" w:type="dxa"/>
            <w:tcBorders>
              <w:top w:val="nil"/>
              <w:left w:val="nil"/>
              <w:bottom w:val="single" w:sz="4" w:space="0" w:color="auto"/>
              <w:right w:val="single" w:sz="4" w:space="0" w:color="auto"/>
            </w:tcBorders>
            <w:vAlign w:val="center"/>
            <w:hideMark/>
          </w:tcPr>
          <w:p w14:paraId="68C765DD"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449BAE25" w14:textId="3EC02822"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950ml</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237499A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15 </w:t>
            </w:r>
          </w:p>
        </w:tc>
      </w:tr>
      <w:tr w:rsidR="001E2C2F" w:rsidRPr="001E2C2F" w14:paraId="77134613"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0BB186D0"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13</w:t>
            </w:r>
          </w:p>
        </w:tc>
        <w:tc>
          <w:tcPr>
            <w:tcW w:w="2800" w:type="dxa"/>
            <w:tcBorders>
              <w:top w:val="nil"/>
              <w:left w:val="nil"/>
              <w:bottom w:val="single" w:sz="4" w:space="0" w:color="auto"/>
              <w:right w:val="single" w:sz="4" w:space="0" w:color="auto"/>
            </w:tcBorders>
            <w:vAlign w:val="center"/>
            <w:hideMark/>
          </w:tcPr>
          <w:p w14:paraId="348D9F8C"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冷冻黄皮原汁</w:t>
            </w:r>
          </w:p>
        </w:tc>
        <w:tc>
          <w:tcPr>
            <w:tcW w:w="1360" w:type="dxa"/>
            <w:tcBorders>
              <w:top w:val="nil"/>
              <w:left w:val="nil"/>
              <w:bottom w:val="single" w:sz="4" w:space="0" w:color="auto"/>
              <w:right w:val="single" w:sz="4" w:space="0" w:color="auto"/>
            </w:tcBorders>
            <w:vAlign w:val="center"/>
            <w:hideMark/>
          </w:tcPr>
          <w:p w14:paraId="382E8A5D"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瓶</w:t>
            </w:r>
          </w:p>
        </w:tc>
        <w:tc>
          <w:tcPr>
            <w:tcW w:w="2300" w:type="dxa"/>
            <w:tcBorders>
              <w:top w:val="nil"/>
              <w:left w:val="nil"/>
              <w:bottom w:val="single" w:sz="4" w:space="0" w:color="auto"/>
              <w:right w:val="single" w:sz="4" w:space="0" w:color="auto"/>
            </w:tcBorders>
            <w:vAlign w:val="center"/>
            <w:hideMark/>
          </w:tcPr>
          <w:p w14:paraId="6C7ED6B8" w14:textId="6113EFED"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950ml</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59002EE1"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35 </w:t>
            </w:r>
          </w:p>
        </w:tc>
      </w:tr>
      <w:tr w:rsidR="001E2C2F" w:rsidRPr="001E2C2F" w14:paraId="0663F15A"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39744D0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14</w:t>
            </w:r>
          </w:p>
        </w:tc>
        <w:tc>
          <w:tcPr>
            <w:tcW w:w="2800" w:type="dxa"/>
            <w:tcBorders>
              <w:top w:val="nil"/>
              <w:left w:val="nil"/>
              <w:bottom w:val="single" w:sz="4" w:space="0" w:color="auto"/>
              <w:right w:val="single" w:sz="4" w:space="0" w:color="auto"/>
            </w:tcBorders>
            <w:vAlign w:val="center"/>
            <w:hideMark/>
          </w:tcPr>
          <w:p w14:paraId="3DBBBE6A"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青柠汁</w:t>
            </w:r>
          </w:p>
        </w:tc>
        <w:tc>
          <w:tcPr>
            <w:tcW w:w="1360" w:type="dxa"/>
            <w:tcBorders>
              <w:top w:val="nil"/>
              <w:left w:val="nil"/>
              <w:bottom w:val="single" w:sz="4" w:space="0" w:color="auto"/>
              <w:right w:val="single" w:sz="4" w:space="0" w:color="auto"/>
            </w:tcBorders>
            <w:vAlign w:val="center"/>
            <w:hideMark/>
          </w:tcPr>
          <w:p w14:paraId="6684BD2D"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瓶</w:t>
            </w:r>
          </w:p>
        </w:tc>
        <w:tc>
          <w:tcPr>
            <w:tcW w:w="2300" w:type="dxa"/>
            <w:tcBorders>
              <w:top w:val="nil"/>
              <w:left w:val="nil"/>
              <w:bottom w:val="single" w:sz="4" w:space="0" w:color="auto"/>
              <w:right w:val="single" w:sz="4" w:space="0" w:color="auto"/>
            </w:tcBorders>
            <w:vAlign w:val="center"/>
            <w:hideMark/>
          </w:tcPr>
          <w:p w14:paraId="0D5A4AEE" w14:textId="482369B7"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750ml</w:t>
            </w:r>
            <w:r>
              <w:rPr>
                <w:rFonts w:ascii="仿宋_GB2312" w:eastAsia="仿宋_GB2312" w:hAnsi="等线" w:cs="宋体" w:hint="eastAsia"/>
                <w:kern w:val="0"/>
                <w:sz w:val="28"/>
                <w:szCs w:val="28"/>
              </w:rPr>
              <w:t>*16</w:t>
            </w:r>
          </w:p>
        </w:tc>
        <w:tc>
          <w:tcPr>
            <w:tcW w:w="2080" w:type="dxa"/>
            <w:tcBorders>
              <w:top w:val="nil"/>
              <w:left w:val="nil"/>
              <w:bottom w:val="single" w:sz="4" w:space="0" w:color="auto"/>
              <w:right w:val="single" w:sz="4" w:space="0" w:color="auto"/>
            </w:tcBorders>
            <w:vAlign w:val="center"/>
            <w:hideMark/>
          </w:tcPr>
          <w:p w14:paraId="5BF94F4C"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35 </w:t>
            </w:r>
          </w:p>
        </w:tc>
      </w:tr>
      <w:tr w:rsidR="001E2C2F" w:rsidRPr="001E2C2F" w14:paraId="53AAF57A"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432EBBE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15</w:t>
            </w:r>
          </w:p>
        </w:tc>
        <w:tc>
          <w:tcPr>
            <w:tcW w:w="2800" w:type="dxa"/>
            <w:tcBorders>
              <w:top w:val="nil"/>
              <w:left w:val="nil"/>
              <w:bottom w:val="single" w:sz="4" w:space="0" w:color="auto"/>
              <w:right w:val="single" w:sz="4" w:space="0" w:color="auto"/>
            </w:tcBorders>
            <w:vAlign w:val="center"/>
            <w:hideMark/>
          </w:tcPr>
          <w:p w14:paraId="72EB34DA"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海盐糖浆</w:t>
            </w:r>
          </w:p>
        </w:tc>
        <w:tc>
          <w:tcPr>
            <w:tcW w:w="1360" w:type="dxa"/>
            <w:tcBorders>
              <w:top w:val="nil"/>
              <w:left w:val="nil"/>
              <w:bottom w:val="single" w:sz="4" w:space="0" w:color="auto"/>
              <w:right w:val="single" w:sz="4" w:space="0" w:color="auto"/>
            </w:tcBorders>
            <w:vAlign w:val="center"/>
            <w:hideMark/>
          </w:tcPr>
          <w:p w14:paraId="44578848"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noWrap/>
            <w:vAlign w:val="center"/>
            <w:hideMark/>
          </w:tcPr>
          <w:p w14:paraId="6D13FA03" w14:textId="4C590DF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2.5kg</w:t>
            </w:r>
            <w:r>
              <w:rPr>
                <w:rFonts w:ascii="仿宋_GB2312" w:eastAsia="仿宋_GB2312" w:hAnsi="等线" w:cs="宋体" w:hint="eastAsia"/>
                <w:kern w:val="0"/>
                <w:sz w:val="28"/>
                <w:szCs w:val="28"/>
              </w:rPr>
              <w:t>*8</w:t>
            </w:r>
          </w:p>
        </w:tc>
        <w:tc>
          <w:tcPr>
            <w:tcW w:w="2080" w:type="dxa"/>
            <w:tcBorders>
              <w:top w:val="nil"/>
              <w:left w:val="nil"/>
              <w:bottom w:val="single" w:sz="4" w:space="0" w:color="auto"/>
              <w:right w:val="single" w:sz="4" w:space="0" w:color="auto"/>
            </w:tcBorders>
            <w:noWrap/>
            <w:vAlign w:val="center"/>
            <w:hideMark/>
          </w:tcPr>
          <w:p w14:paraId="326B265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5</w:t>
            </w:r>
          </w:p>
        </w:tc>
      </w:tr>
      <w:tr w:rsidR="001E2C2F" w:rsidRPr="001E2C2F" w14:paraId="1D7E88A1"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60983EA8"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16</w:t>
            </w:r>
          </w:p>
        </w:tc>
        <w:tc>
          <w:tcPr>
            <w:tcW w:w="2800" w:type="dxa"/>
            <w:tcBorders>
              <w:top w:val="nil"/>
              <w:left w:val="nil"/>
              <w:bottom w:val="single" w:sz="4" w:space="0" w:color="auto"/>
              <w:right w:val="single" w:sz="4" w:space="0" w:color="auto"/>
            </w:tcBorders>
            <w:vAlign w:val="center"/>
            <w:hideMark/>
          </w:tcPr>
          <w:p w14:paraId="4BA89E1A"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水果茶酱</w:t>
            </w:r>
          </w:p>
        </w:tc>
        <w:tc>
          <w:tcPr>
            <w:tcW w:w="1360" w:type="dxa"/>
            <w:tcBorders>
              <w:top w:val="nil"/>
              <w:left w:val="nil"/>
              <w:bottom w:val="single" w:sz="4" w:space="0" w:color="auto"/>
              <w:right w:val="single" w:sz="4" w:space="0" w:color="auto"/>
            </w:tcBorders>
            <w:vAlign w:val="center"/>
            <w:hideMark/>
          </w:tcPr>
          <w:p w14:paraId="1EC63AF1"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瓶</w:t>
            </w:r>
          </w:p>
        </w:tc>
        <w:tc>
          <w:tcPr>
            <w:tcW w:w="2300" w:type="dxa"/>
            <w:tcBorders>
              <w:top w:val="nil"/>
              <w:left w:val="nil"/>
              <w:bottom w:val="single" w:sz="4" w:space="0" w:color="auto"/>
              <w:right w:val="single" w:sz="4" w:space="0" w:color="auto"/>
            </w:tcBorders>
            <w:vAlign w:val="center"/>
            <w:hideMark/>
          </w:tcPr>
          <w:p w14:paraId="35CFEDD1" w14:textId="34686B2F"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1L</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04E3429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30 </w:t>
            </w:r>
          </w:p>
        </w:tc>
      </w:tr>
      <w:tr w:rsidR="001E2C2F" w:rsidRPr="001E2C2F" w14:paraId="04938A80"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1A4C3FF0"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17</w:t>
            </w:r>
          </w:p>
        </w:tc>
        <w:tc>
          <w:tcPr>
            <w:tcW w:w="2800" w:type="dxa"/>
            <w:tcBorders>
              <w:top w:val="nil"/>
              <w:left w:val="nil"/>
              <w:bottom w:val="single" w:sz="4" w:space="0" w:color="auto"/>
              <w:right w:val="single" w:sz="4" w:space="0" w:color="auto"/>
            </w:tcBorders>
            <w:noWrap/>
            <w:vAlign w:val="center"/>
            <w:hideMark/>
          </w:tcPr>
          <w:p w14:paraId="7A3D9D8B"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西柚酱</w:t>
            </w:r>
          </w:p>
        </w:tc>
        <w:tc>
          <w:tcPr>
            <w:tcW w:w="1360" w:type="dxa"/>
            <w:tcBorders>
              <w:top w:val="nil"/>
              <w:left w:val="nil"/>
              <w:bottom w:val="single" w:sz="4" w:space="0" w:color="auto"/>
              <w:right w:val="single" w:sz="4" w:space="0" w:color="auto"/>
            </w:tcBorders>
            <w:vAlign w:val="center"/>
            <w:hideMark/>
          </w:tcPr>
          <w:p w14:paraId="28D1E904"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瓶</w:t>
            </w:r>
          </w:p>
        </w:tc>
        <w:tc>
          <w:tcPr>
            <w:tcW w:w="2300" w:type="dxa"/>
            <w:tcBorders>
              <w:top w:val="nil"/>
              <w:left w:val="nil"/>
              <w:bottom w:val="single" w:sz="4" w:space="0" w:color="auto"/>
              <w:right w:val="single" w:sz="4" w:space="0" w:color="auto"/>
            </w:tcBorders>
            <w:vAlign w:val="center"/>
            <w:hideMark/>
          </w:tcPr>
          <w:p w14:paraId="17E4FA53" w14:textId="3508ED4C"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1L</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4663FAA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20 </w:t>
            </w:r>
          </w:p>
        </w:tc>
      </w:tr>
      <w:tr w:rsidR="001E2C2F" w:rsidRPr="001E2C2F" w14:paraId="378A4476"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2B34FBF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18</w:t>
            </w:r>
          </w:p>
        </w:tc>
        <w:tc>
          <w:tcPr>
            <w:tcW w:w="2800" w:type="dxa"/>
            <w:tcBorders>
              <w:top w:val="nil"/>
              <w:left w:val="nil"/>
              <w:bottom w:val="single" w:sz="4" w:space="0" w:color="auto"/>
              <w:right w:val="single" w:sz="4" w:space="0" w:color="auto"/>
            </w:tcBorders>
            <w:vAlign w:val="center"/>
            <w:hideMark/>
          </w:tcPr>
          <w:p w14:paraId="2AB2CD55"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黑糖调味酱</w:t>
            </w:r>
          </w:p>
        </w:tc>
        <w:tc>
          <w:tcPr>
            <w:tcW w:w="1360" w:type="dxa"/>
            <w:tcBorders>
              <w:top w:val="nil"/>
              <w:left w:val="nil"/>
              <w:bottom w:val="single" w:sz="4" w:space="0" w:color="auto"/>
              <w:right w:val="single" w:sz="4" w:space="0" w:color="auto"/>
            </w:tcBorders>
            <w:vAlign w:val="center"/>
            <w:hideMark/>
          </w:tcPr>
          <w:p w14:paraId="287BFBDD"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瓶</w:t>
            </w:r>
          </w:p>
        </w:tc>
        <w:tc>
          <w:tcPr>
            <w:tcW w:w="2300" w:type="dxa"/>
            <w:tcBorders>
              <w:top w:val="nil"/>
              <w:left w:val="nil"/>
              <w:bottom w:val="single" w:sz="4" w:space="0" w:color="auto"/>
              <w:right w:val="single" w:sz="4" w:space="0" w:color="auto"/>
            </w:tcBorders>
            <w:vAlign w:val="center"/>
            <w:hideMark/>
          </w:tcPr>
          <w:p w14:paraId="377A19CA" w14:textId="0E07676A"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1.3kg</w:t>
            </w:r>
            <w:r>
              <w:rPr>
                <w:rFonts w:ascii="仿宋_GB2312" w:eastAsia="仿宋_GB2312" w:hAnsi="等线" w:cs="宋体" w:hint="eastAsia"/>
                <w:kern w:val="0"/>
                <w:sz w:val="28"/>
                <w:szCs w:val="28"/>
              </w:rPr>
              <w:t>*18</w:t>
            </w:r>
          </w:p>
        </w:tc>
        <w:tc>
          <w:tcPr>
            <w:tcW w:w="2080" w:type="dxa"/>
            <w:tcBorders>
              <w:top w:val="nil"/>
              <w:left w:val="nil"/>
              <w:bottom w:val="single" w:sz="4" w:space="0" w:color="auto"/>
              <w:right w:val="single" w:sz="4" w:space="0" w:color="auto"/>
            </w:tcBorders>
            <w:vAlign w:val="center"/>
            <w:hideMark/>
          </w:tcPr>
          <w:p w14:paraId="623C1F51"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50 </w:t>
            </w:r>
          </w:p>
        </w:tc>
      </w:tr>
      <w:tr w:rsidR="001E2C2F" w:rsidRPr="001E2C2F" w14:paraId="6C689789"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4E713B2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19</w:t>
            </w:r>
          </w:p>
        </w:tc>
        <w:tc>
          <w:tcPr>
            <w:tcW w:w="2800" w:type="dxa"/>
            <w:tcBorders>
              <w:top w:val="nil"/>
              <w:left w:val="nil"/>
              <w:bottom w:val="single" w:sz="4" w:space="0" w:color="auto"/>
              <w:right w:val="single" w:sz="4" w:space="0" w:color="auto"/>
            </w:tcBorders>
            <w:vAlign w:val="center"/>
            <w:hideMark/>
          </w:tcPr>
          <w:p w14:paraId="68F66024"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F60果糖</w:t>
            </w:r>
          </w:p>
        </w:tc>
        <w:tc>
          <w:tcPr>
            <w:tcW w:w="1360" w:type="dxa"/>
            <w:tcBorders>
              <w:top w:val="nil"/>
              <w:left w:val="nil"/>
              <w:bottom w:val="single" w:sz="4" w:space="0" w:color="auto"/>
              <w:right w:val="single" w:sz="4" w:space="0" w:color="auto"/>
            </w:tcBorders>
            <w:vAlign w:val="center"/>
            <w:hideMark/>
          </w:tcPr>
          <w:p w14:paraId="4ED32848"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桶</w:t>
            </w:r>
          </w:p>
        </w:tc>
        <w:tc>
          <w:tcPr>
            <w:tcW w:w="2300" w:type="dxa"/>
            <w:tcBorders>
              <w:top w:val="nil"/>
              <w:left w:val="nil"/>
              <w:bottom w:val="single" w:sz="4" w:space="0" w:color="auto"/>
              <w:right w:val="single" w:sz="4" w:space="0" w:color="auto"/>
            </w:tcBorders>
            <w:vAlign w:val="center"/>
            <w:hideMark/>
          </w:tcPr>
          <w:p w14:paraId="15BD3EE1" w14:textId="6C2C9869"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2.5kg</w:t>
            </w:r>
            <w:r>
              <w:rPr>
                <w:rFonts w:ascii="仿宋_GB2312" w:eastAsia="仿宋_GB2312" w:hAnsi="等线" w:cs="宋体" w:hint="eastAsia"/>
                <w:kern w:val="0"/>
                <w:sz w:val="28"/>
                <w:szCs w:val="28"/>
              </w:rPr>
              <w:t>*8</w:t>
            </w:r>
          </w:p>
        </w:tc>
        <w:tc>
          <w:tcPr>
            <w:tcW w:w="2080" w:type="dxa"/>
            <w:tcBorders>
              <w:top w:val="nil"/>
              <w:left w:val="nil"/>
              <w:bottom w:val="single" w:sz="4" w:space="0" w:color="auto"/>
              <w:right w:val="single" w:sz="4" w:space="0" w:color="auto"/>
            </w:tcBorders>
            <w:vAlign w:val="center"/>
            <w:hideMark/>
          </w:tcPr>
          <w:p w14:paraId="182206B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80 </w:t>
            </w:r>
          </w:p>
        </w:tc>
      </w:tr>
      <w:tr w:rsidR="001E2C2F" w:rsidRPr="001E2C2F" w14:paraId="5F3BCCD9"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038A42A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20</w:t>
            </w:r>
          </w:p>
        </w:tc>
        <w:tc>
          <w:tcPr>
            <w:tcW w:w="2800" w:type="dxa"/>
            <w:tcBorders>
              <w:top w:val="nil"/>
              <w:left w:val="nil"/>
              <w:bottom w:val="single" w:sz="4" w:space="0" w:color="auto"/>
              <w:right w:val="single" w:sz="4" w:space="0" w:color="auto"/>
            </w:tcBorders>
            <w:vAlign w:val="center"/>
            <w:hideMark/>
          </w:tcPr>
          <w:p w14:paraId="6A2CD3DE"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香草酱</w:t>
            </w:r>
          </w:p>
        </w:tc>
        <w:tc>
          <w:tcPr>
            <w:tcW w:w="1360" w:type="dxa"/>
            <w:tcBorders>
              <w:top w:val="nil"/>
              <w:left w:val="nil"/>
              <w:bottom w:val="single" w:sz="4" w:space="0" w:color="auto"/>
              <w:right w:val="single" w:sz="4" w:space="0" w:color="auto"/>
            </w:tcBorders>
            <w:vAlign w:val="center"/>
            <w:hideMark/>
          </w:tcPr>
          <w:p w14:paraId="54C8D080"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瓶</w:t>
            </w:r>
          </w:p>
        </w:tc>
        <w:tc>
          <w:tcPr>
            <w:tcW w:w="2300" w:type="dxa"/>
            <w:tcBorders>
              <w:top w:val="nil"/>
              <w:left w:val="nil"/>
              <w:bottom w:val="single" w:sz="4" w:space="0" w:color="auto"/>
              <w:right w:val="single" w:sz="4" w:space="0" w:color="auto"/>
            </w:tcBorders>
            <w:vAlign w:val="center"/>
            <w:hideMark/>
          </w:tcPr>
          <w:p w14:paraId="36F3AB12" w14:textId="090CF62E"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750ml</w:t>
            </w:r>
            <w:r>
              <w:rPr>
                <w:rFonts w:ascii="仿宋_GB2312" w:eastAsia="仿宋_GB2312" w:hAnsi="等线" w:cs="宋体" w:hint="eastAsia"/>
                <w:kern w:val="0"/>
                <w:sz w:val="28"/>
                <w:szCs w:val="28"/>
              </w:rPr>
              <w:t>*6</w:t>
            </w:r>
          </w:p>
        </w:tc>
        <w:tc>
          <w:tcPr>
            <w:tcW w:w="2080" w:type="dxa"/>
            <w:tcBorders>
              <w:top w:val="nil"/>
              <w:left w:val="nil"/>
              <w:bottom w:val="single" w:sz="4" w:space="0" w:color="auto"/>
              <w:right w:val="single" w:sz="4" w:space="0" w:color="auto"/>
            </w:tcBorders>
            <w:vAlign w:val="center"/>
            <w:hideMark/>
          </w:tcPr>
          <w:p w14:paraId="3CF6B2F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8 </w:t>
            </w:r>
          </w:p>
        </w:tc>
      </w:tr>
      <w:tr w:rsidR="001E2C2F" w:rsidRPr="001E2C2F" w14:paraId="4FC14477"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142E7FFE"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21</w:t>
            </w:r>
          </w:p>
        </w:tc>
        <w:tc>
          <w:tcPr>
            <w:tcW w:w="2800" w:type="dxa"/>
            <w:tcBorders>
              <w:top w:val="nil"/>
              <w:left w:val="nil"/>
              <w:bottom w:val="single" w:sz="4" w:space="0" w:color="auto"/>
              <w:right w:val="single" w:sz="4" w:space="0" w:color="auto"/>
            </w:tcBorders>
            <w:vAlign w:val="center"/>
            <w:hideMark/>
          </w:tcPr>
          <w:p w14:paraId="56F100F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榛子酱</w:t>
            </w:r>
          </w:p>
        </w:tc>
        <w:tc>
          <w:tcPr>
            <w:tcW w:w="1360" w:type="dxa"/>
            <w:tcBorders>
              <w:top w:val="nil"/>
              <w:left w:val="nil"/>
              <w:bottom w:val="single" w:sz="4" w:space="0" w:color="auto"/>
              <w:right w:val="single" w:sz="4" w:space="0" w:color="auto"/>
            </w:tcBorders>
            <w:vAlign w:val="center"/>
            <w:hideMark/>
          </w:tcPr>
          <w:p w14:paraId="76BF3828"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瓶</w:t>
            </w:r>
          </w:p>
        </w:tc>
        <w:tc>
          <w:tcPr>
            <w:tcW w:w="2300" w:type="dxa"/>
            <w:tcBorders>
              <w:top w:val="nil"/>
              <w:left w:val="nil"/>
              <w:bottom w:val="single" w:sz="4" w:space="0" w:color="auto"/>
              <w:right w:val="single" w:sz="4" w:space="0" w:color="auto"/>
            </w:tcBorders>
            <w:vAlign w:val="center"/>
            <w:hideMark/>
          </w:tcPr>
          <w:p w14:paraId="20DA3F5C" w14:textId="5376EBCA"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750ml</w:t>
            </w:r>
            <w:r>
              <w:rPr>
                <w:rFonts w:ascii="仿宋_GB2312" w:eastAsia="仿宋_GB2312" w:hAnsi="等线" w:cs="宋体" w:hint="eastAsia"/>
                <w:kern w:val="0"/>
                <w:sz w:val="28"/>
                <w:szCs w:val="28"/>
              </w:rPr>
              <w:t>*6</w:t>
            </w:r>
          </w:p>
        </w:tc>
        <w:tc>
          <w:tcPr>
            <w:tcW w:w="2080" w:type="dxa"/>
            <w:tcBorders>
              <w:top w:val="nil"/>
              <w:left w:val="nil"/>
              <w:bottom w:val="single" w:sz="4" w:space="0" w:color="auto"/>
              <w:right w:val="single" w:sz="4" w:space="0" w:color="auto"/>
            </w:tcBorders>
            <w:vAlign w:val="center"/>
            <w:hideMark/>
          </w:tcPr>
          <w:p w14:paraId="6FBD6464"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8 </w:t>
            </w:r>
          </w:p>
        </w:tc>
      </w:tr>
      <w:tr w:rsidR="001E2C2F" w:rsidRPr="001E2C2F" w14:paraId="668A128C"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446C780D"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22</w:t>
            </w:r>
          </w:p>
        </w:tc>
        <w:tc>
          <w:tcPr>
            <w:tcW w:w="2800" w:type="dxa"/>
            <w:tcBorders>
              <w:top w:val="nil"/>
              <w:left w:val="nil"/>
              <w:bottom w:val="single" w:sz="4" w:space="0" w:color="auto"/>
              <w:right w:val="single" w:sz="4" w:space="0" w:color="auto"/>
            </w:tcBorders>
            <w:vAlign w:val="center"/>
            <w:hideMark/>
          </w:tcPr>
          <w:p w14:paraId="10465701"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焦糖酱</w:t>
            </w:r>
          </w:p>
        </w:tc>
        <w:tc>
          <w:tcPr>
            <w:tcW w:w="1360" w:type="dxa"/>
            <w:tcBorders>
              <w:top w:val="nil"/>
              <w:left w:val="nil"/>
              <w:bottom w:val="single" w:sz="4" w:space="0" w:color="auto"/>
              <w:right w:val="single" w:sz="4" w:space="0" w:color="auto"/>
            </w:tcBorders>
            <w:vAlign w:val="center"/>
            <w:hideMark/>
          </w:tcPr>
          <w:p w14:paraId="75847164"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瓶</w:t>
            </w:r>
          </w:p>
        </w:tc>
        <w:tc>
          <w:tcPr>
            <w:tcW w:w="2300" w:type="dxa"/>
            <w:tcBorders>
              <w:top w:val="nil"/>
              <w:left w:val="nil"/>
              <w:bottom w:val="single" w:sz="4" w:space="0" w:color="auto"/>
              <w:right w:val="single" w:sz="4" w:space="0" w:color="auto"/>
            </w:tcBorders>
            <w:vAlign w:val="center"/>
            <w:hideMark/>
          </w:tcPr>
          <w:p w14:paraId="74FEF3B9" w14:textId="0C89FC1A"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750ml</w:t>
            </w:r>
            <w:r>
              <w:rPr>
                <w:rFonts w:ascii="仿宋_GB2312" w:eastAsia="仿宋_GB2312" w:hAnsi="等线" w:cs="宋体" w:hint="eastAsia"/>
                <w:kern w:val="0"/>
                <w:sz w:val="28"/>
                <w:szCs w:val="28"/>
              </w:rPr>
              <w:t>*6</w:t>
            </w:r>
          </w:p>
        </w:tc>
        <w:tc>
          <w:tcPr>
            <w:tcW w:w="2080" w:type="dxa"/>
            <w:tcBorders>
              <w:top w:val="nil"/>
              <w:left w:val="nil"/>
              <w:bottom w:val="single" w:sz="4" w:space="0" w:color="auto"/>
              <w:right w:val="single" w:sz="4" w:space="0" w:color="auto"/>
            </w:tcBorders>
            <w:vAlign w:val="center"/>
            <w:hideMark/>
          </w:tcPr>
          <w:p w14:paraId="73D8FDB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8 </w:t>
            </w:r>
          </w:p>
        </w:tc>
      </w:tr>
      <w:tr w:rsidR="001E2C2F" w:rsidRPr="001E2C2F" w14:paraId="0CA44EDA"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59F6603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23</w:t>
            </w:r>
          </w:p>
        </w:tc>
        <w:tc>
          <w:tcPr>
            <w:tcW w:w="2800" w:type="dxa"/>
            <w:tcBorders>
              <w:top w:val="nil"/>
              <w:left w:val="nil"/>
              <w:bottom w:val="single" w:sz="4" w:space="0" w:color="auto"/>
              <w:right w:val="single" w:sz="4" w:space="0" w:color="auto"/>
            </w:tcBorders>
            <w:vAlign w:val="center"/>
            <w:hideMark/>
          </w:tcPr>
          <w:p w14:paraId="5BD5481C"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桂圆红枣茶</w:t>
            </w:r>
          </w:p>
        </w:tc>
        <w:tc>
          <w:tcPr>
            <w:tcW w:w="1360" w:type="dxa"/>
            <w:tcBorders>
              <w:top w:val="nil"/>
              <w:left w:val="nil"/>
              <w:bottom w:val="single" w:sz="4" w:space="0" w:color="auto"/>
              <w:right w:val="single" w:sz="4" w:space="0" w:color="auto"/>
            </w:tcBorders>
            <w:vAlign w:val="center"/>
            <w:hideMark/>
          </w:tcPr>
          <w:p w14:paraId="203C543B"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罐</w:t>
            </w:r>
          </w:p>
        </w:tc>
        <w:tc>
          <w:tcPr>
            <w:tcW w:w="2300" w:type="dxa"/>
            <w:tcBorders>
              <w:top w:val="nil"/>
              <w:left w:val="nil"/>
              <w:bottom w:val="single" w:sz="4" w:space="0" w:color="auto"/>
              <w:right w:val="single" w:sz="4" w:space="0" w:color="auto"/>
            </w:tcBorders>
            <w:vAlign w:val="center"/>
            <w:hideMark/>
          </w:tcPr>
          <w:p w14:paraId="45783127" w14:textId="5C48D988"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1kg</w:t>
            </w:r>
            <w:r>
              <w:rPr>
                <w:rFonts w:ascii="仿宋_GB2312" w:eastAsia="仿宋_GB2312" w:hAnsi="等线" w:cs="宋体" w:hint="eastAsia"/>
                <w:kern w:val="0"/>
                <w:sz w:val="28"/>
                <w:szCs w:val="28"/>
              </w:rPr>
              <w:t>*16</w:t>
            </w:r>
          </w:p>
        </w:tc>
        <w:tc>
          <w:tcPr>
            <w:tcW w:w="2080" w:type="dxa"/>
            <w:tcBorders>
              <w:top w:val="nil"/>
              <w:left w:val="nil"/>
              <w:bottom w:val="single" w:sz="4" w:space="0" w:color="auto"/>
              <w:right w:val="single" w:sz="4" w:space="0" w:color="auto"/>
            </w:tcBorders>
            <w:vAlign w:val="center"/>
            <w:hideMark/>
          </w:tcPr>
          <w:p w14:paraId="2F027737"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50 </w:t>
            </w:r>
          </w:p>
        </w:tc>
      </w:tr>
      <w:tr w:rsidR="001E2C2F" w:rsidRPr="001E2C2F" w14:paraId="4EF7F691"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1671BAD1"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24</w:t>
            </w:r>
          </w:p>
        </w:tc>
        <w:tc>
          <w:tcPr>
            <w:tcW w:w="2800" w:type="dxa"/>
            <w:tcBorders>
              <w:top w:val="nil"/>
              <w:left w:val="nil"/>
              <w:bottom w:val="single" w:sz="4" w:space="0" w:color="auto"/>
              <w:right w:val="single" w:sz="4" w:space="0" w:color="auto"/>
            </w:tcBorders>
            <w:noWrap/>
            <w:vAlign w:val="center"/>
            <w:hideMark/>
          </w:tcPr>
          <w:p w14:paraId="2418B18E"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蜂蜜柚子茶酱</w:t>
            </w:r>
          </w:p>
        </w:tc>
        <w:tc>
          <w:tcPr>
            <w:tcW w:w="1360" w:type="dxa"/>
            <w:tcBorders>
              <w:top w:val="nil"/>
              <w:left w:val="nil"/>
              <w:bottom w:val="single" w:sz="4" w:space="0" w:color="auto"/>
              <w:right w:val="single" w:sz="4" w:space="0" w:color="auto"/>
            </w:tcBorders>
            <w:vAlign w:val="center"/>
            <w:hideMark/>
          </w:tcPr>
          <w:p w14:paraId="62604EF4"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罐</w:t>
            </w:r>
          </w:p>
        </w:tc>
        <w:tc>
          <w:tcPr>
            <w:tcW w:w="2300" w:type="dxa"/>
            <w:tcBorders>
              <w:top w:val="nil"/>
              <w:left w:val="nil"/>
              <w:bottom w:val="single" w:sz="4" w:space="0" w:color="auto"/>
              <w:right w:val="single" w:sz="4" w:space="0" w:color="auto"/>
            </w:tcBorders>
            <w:vAlign w:val="center"/>
            <w:hideMark/>
          </w:tcPr>
          <w:p w14:paraId="23C1D397" w14:textId="4BB4D964"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2kg</w:t>
            </w:r>
            <w:r>
              <w:rPr>
                <w:rFonts w:ascii="仿宋_GB2312" w:eastAsia="仿宋_GB2312" w:hAnsi="等线" w:cs="宋体" w:hint="eastAsia"/>
                <w:kern w:val="0"/>
                <w:sz w:val="28"/>
                <w:szCs w:val="28"/>
              </w:rPr>
              <w:t>*8</w:t>
            </w:r>
          </w:p>
        </w:tc>
        <w:tc>
          <w:tcPr>
            <w:tcW w:w="2080" w:type="dxa"/>
            <w:tcBorders>
              <w:top w:val="nil"/>
              <w:left w:val="nil"/>
              <w:bottom w:val="single" w:sz="4" w:space="0" w:color="auto"/>
              <w:right w:val="single" w:sz="4" w:space="0" w:color="auto"/>
            </w:tcBorders>
            <w:vAlign w:val="center"/>
            <w:hideMark/>
          </w:tcPr>
          <w:p w14:paraId="5DDEFF60"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60 </w:t>
            </w:r>
          </w:p>
        </w:tc>
      </w:tr>
      <w:tr w:rsidR="001E2C2F" w:rsidRPr="001E2C2F" w14:paraId="79988039"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19BAF9B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25</w:t>
            </w:r>
          </w:p>
        </w:tc>
        <w:tc>
          <w:tcPr>
            <w:tcW w:w="2800" w:type="dxa"/>
            <w:tcBorders>
              <w:top w:val="nil"/>
              <w:left w:val="nil"/>
              <w:bottom w:val="single" w:sz="4" w:space="0" w:color="auto"/>
              <w:right w:val="single" w:sz="4" w:space="0" w:color="auto"/>
            </w:tcBorders>
            <w:vAlign w:val="center"/>
            <w:hideMark/>
          </w:tcPr>
          <w:p w14:paraId="350A773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鲜柳橙汁</w:t>
            </w:r>
          </w:p>
        </w:tc>
        <w:tc>
          <w:tcPr>
            <w:tcW w:w="1360" w:type="dxa"/>
            <w:tcBorders>
              <w:top w:val="nil"/>
              <w:left w:val="nil"/>
              <w:bottom w:val="single" w:sz="4" w:space="0" w:color="auto"/>
              <w:right w:val="single" w:sz="4" w:space="0" w:color="auto"/>
            </w:tcBorders>
            <w:vAlign w:val="center"/>
            <w:hideMark/>
          </w:tcPr>
          <w:p w14:paraId="6D8C2004"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瓶</w:t>
            </w:r>
          </w:p>
        </w:tc>
        <w:tc>
          <w:tcPr>
            <w:tcW w:w="2300" w:type="dxa"/>
            <w:tcBorders>
              <w:top w:val="nil"/>
              <w:left w:val="nil"/>
              <w:bottom w:val="single" w:sz="4" w:space="0" w:color="auto"/>
              <w:right w:val="single" w:sz="4" w:space="0" w:color="auto"/>
            </w:tcBorders>
            <w:vAlign w:val="center"/>
            <w:hideMark/>
          </w:tcPr>
          <w:p w14:paraId="33B52BA5" w14:textId="20FE0FFA"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1.9L</w:t>
            </w:r>
            <w:r>
              <w:rPr>
                <w:rFonts w:ascii="仿宋_GB2312" w:eastAsia="仿宋_GB2312" w:hAnsi="等线" w:cs="宋体" w:hint="eastAsia"/>
                <w:kern w:val="0"/>
                <w:sz w:val="28"/>
                <w:szCs w:val="28"/>
              </w:rPr>
              <w:t>*6</w:t>
            </w:r>
          </w:p>
        </w:tc>
        <w:tc>
          <w:tcPr>
            <w:tcW w:w="2080" w:type="dxa"/>
            <w:tcBorders>
              <w:top w:val="nil"/>
              <w:left w:val="nil"/>
              <w:bottom w:val="single" w:sz="4" w:space="0" w:color="auto"/>
              <w:right w:val="single" w:sz="4" w:space="0" w:color="auto"/>
            </w:tcBorders>
            <w:vAlign w:val="center"/>
            <w:hideMark/>
          </w:tcPr>
          <w:p w14:paraId="48582BE3"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10 </w:t>
            </w:r>
          </w:p>
        </w:tc>
      </w:tr>
      <w:tr w:rsidR="001E2C2F" w:rsidRPr="001E2C2F" w14:paraId="79D6C241"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6A7C05F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26</w:t>
            </w:r>
          </w:p>
        </w:tc>
        <w:tc>
          <w:tcPr>
            <w:tcW w:w="2800" w:type="dxa"/>
            <w:tcBorders>
              <w:top w:val="nil"/>
              <w:left w:val="nil"/>
              <w:bottom w:val="single" w:sz="4" w:space="0" w:color="auto"/>
              <w:right w:val="single" w:sz="4" w:space="0" w:color="auto"/>
            </w:tcBorders>
            <w:vAlign w:val="center"/>
            <w:hideMark/>
          </w:tcPr>
          <w:p w14:paraId="32FDA6EE"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葡萄汁</w:t>
            </w:r>
          </w:p>
        </w:tc>
        <w:tc>
          <w:tcPr>
            <w:tcW w:w="1360" w:type="dxa"/>
            <w:tcBorders>
              <w:top w:val="nil"/>
              <w:left w:val="nil"/>
              <w:bottom w:val="single" w:sz="4" w:space="0" w:color="auto"/>
              <w:right w:val="single" w:sz="4" w:space="0" w:color="auto"/>
            </w:tcBorders>
            <w:vAlign w:val="center"/>
            <w:hideMark/>
          </w:tcPr>
          <w:p w14:paraId="47F9B5E7"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瓶</w:t>
            </w:r>
          </w:p>
        </w:tc>
        <w:tc>
          <w:tcPr>
            <w:tcW w:w="2300" w:type="dxa"/>
            <w:tcBorders>
              <w:top w:val="nil"/>
              <w:left w:val="nil"/>
              <w:bottom w:val="single" w:sz="4" w:space="0" w:color="auto"/>
              <w:right w:val="single" w:sz="4" w:space="0" w:color="auto"/>
            </w:tcBorders>
            <w:vAlign w:val="center"/>
            <w:hideMark/>
          </w:tcPr>
          <w:p w14:paraId="51C436A9" w14:textId="419E309C"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1.9L</w:t>
            </w:r>
            <w:r>
              <w:rPr>
                <w:rFonts w:ascii="仿宋_GB2312" w:eastAsia="仿宋_GB2312" w:hAnsi="等线" w:cs="宋体" w:hint="eastAsia"/>
                <w:kern w:val="0"/>
                <w:sz w:val="28"/>
                <w:szCs w:val="28"/>
              </w:rPr>
              <w:t>*6</w:t>
            </w:r>
          </w:p>
        </w:tc>
        <w:tc>
          <w:tcPr>
            <w:tcW w:w="2080" w:type="dxa"/>
            <w:tcBorders>
              <w:top w:val="nil"/>
              <w:left w:val="nil"/>
              <w:bottom w:val="single" w:sz="4" w:space="0" w:color="auto"/>
              <w:right w:val="single" w:sz="4" w:space="0" w:color="auto"/>
            </w:tcBorders>
            <w:vAlign w:val="center"/>
            <w:hideMark/>
          </w:tcPr>
          <w:p w14:paraId="6F71BFC4"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10 </w:t>
            </w:r>
          </w:p>
        </w:tc>
      </w:tr>
      <w:tr w:rsidR="001E2C2F" w:rsidRPr="001E2C2F" w14:paraId="48A6355F"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3EE721C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27</w:t>
            </w:r>
          </w:p>
        </w:tc>
        <w:tc>
          <w:tcPr>
            <w:tcW w:w="2800" w:type="dxa"/>
            <w:tcBorders>
              <w:top w:val="nil"/>
              <w:left w:val="nil"/>
              <w:bottom w:val="single" w:sz="4" w:space="0" w:color="auto"/>
              <w:right w:val="single" w:sz="4" w:space="0" w:color="auto"/>
            </w:tcBorders>
            <w:vAlign w:val="center"/>
            <w:hideMark/>
          </w:tcPr>
          <w:p w14:paraId="440804B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成香源红豆</w:t>
            </w:r>
          </w:p>
        </w:tc>
        <w:tc>
          <w:tcPr>
            <w:tcW w:w="1360" w:type="dxa"/>
            <w:tcBorders>
              <w:top w:val="nil"/>
              <w:left w:val="nil"/>
              <w:bottom w:val="single" w:sz="4" w:space="0" w:color="auto"/>
              <w:right w:val="single" w:sz="4" w:space="0" w:color="auto"/>
            </w:tcBorders>
            <w:vAlign w:val="center"/>
            <w:hideMark/>
          </w:tcPr>
          <w:p w14:paraId="02A8F0FE"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noWrap/>
            <w:vAlign w:val="center"/>
            <w:hideMark/>
          </w:tcPr>
          <w:p w14:paraId="2631E8F6" w14:textId="6FB2C9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2.5kg</w:t>
            </w:r>
            <w:r>
              <w:rPr>
                <w:rFonts w:ascii="仿宋_GB2312" w:eastAsia="仿宋_GB2312" w:hAnsi="等线" w:cs="宋体" w:hint="eastAsia"/>
                <w:kern w:val="0"/>
                <w:sz w:val="28"/>
                <w:szCs w:val="28"/>
              </w:rPr>
              <w:t>*8</w:t>
            </w:r>
          </w:p>
        </w:tc>
        <w:tc>
          <w:tcPr>
            <w:tcW w:w="2080" w:type="dxa"/>
            <w:tcBorders>
              <w:top w:val="nil"/>
              <w:left w:val="nil"/>
              <w:bottom w:val="single" w:sz="4" w:space="0" w:color="auto"/>
              <w:right w:val="single" w:sz="4" w:space="0" w:color="auto"/>
            </w:tcBorders>
            <w:noWrap/>
            <w:vAlign w:val="center"/>
            <w:hideMark/>
          </w:tcPr>
          <w:p w14:paraId="63C2F10C"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12</w:t>
            </w:r>
          </w:p>
        </w:tc>
      </w:tr>
      <w:tr w:rsidR="001E2C2F" w:rsidRPr="001E2C2F" w14:paraId="7C803CB4"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2B5A5973"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28</w:t>
            </w:r>
          </w:p>
        </w:tc>
        <w:tc>
          <w:tcPr>
            <w:tcW w:w="2800" w:type="dxa"/>
            <w:tcBorders>
              <w:top w:val="nil"/>
              <w:left w:val="nil"/>
              <w:bottom w:val="single" w:sz="4" w:space="0" w:color="auto"/>
              <w:right w:val="single" w:sz="4" w:space="0" w:color="auto"/>
            </w:tcBorders>
            <w:vAlign w:val="center"/>
            <w:hideMark/>
          </w:tcPr>
          <w:p w14:paraId="442665B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方形椰果</w:t>
            </w:r>
          </w:p>
        </w:tc>
        <w:tc>
          <w:tcPr>
            <w:tcW w:w="1360" w:type="dxa"/>
            <w:tcBorders>
              <w:top w:val="nil"/>
              <w:left w:val="nil"/>
              <w:bottom w:val="single" w:sz="4" w:space="0" w:color="auto"/>
              <w:right w:val="single" w:sz="4" w:space="0" w:color="auto"/>
            </w:tcBorders>
            <w:vAlign w:val="center"/>
            <w:hideMark/>
          </w:tcPr>
          <w:p w14:paraId="101A297B"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56B60609" w14:textId="0B42BE8A"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1kg</w:t>
            </w:r>
            <w:r>
              <w:rPr>
                <w:rFonts w:ascii="仿宋_GB2312" w:eastAsia="仿宋_GB2312" w:hAnsi="等线" w:cs="宋体" w:hint="eastAsia"/>
                <w:kern w:val="0"/>
                <w:sz w:val="28"/>
                <w:szCs w:val="28"/>
              </w:rPr>
              <w:t>*20</w:t>
            </w:r>
          </w:p>
        </w:tc>
        <w:tc>
          <w:tcPr>
            <w:tcW w:w="2080" w:type="dxa"/>
            <w:tcBorders>
              <w:top w:val="nil"/>
              <w:left w:val="nil"/>
              <w:bottom w:val="single" w:sz="4" w:space="0" w:color="auto"/>
              <w:right w:val="single" w:sz="4" w:space="0" w:color="auto"/>
            </w:tcBorders>
            <w:noWrap/>
            <w:vAlign w:val="center"/>
            <w:hideMark/>
          </w:tcPr>
          <w:p w14:paraId="2012638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70</w:t>
            </w:r>
          </w:p>
        </w:tc>
      </w:tr>
      <w:tr w:rsidR="001E2C2F" w:rsidRPr="001E2C2F" w14:paraId="1A003D9D"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5EA5B45C"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29</w:t>
            </w:r>
          </w:p>
        </w:tc>
        <w:tc>
          <w:tcPr>
            <w:tcW w:w="2800" w:type="dxa"/>
            <w:tcBorders>
              <w:top w:val="nil"/>
              <w:left w:val="nil"/>
              <w:bottom w:val="single" w:sz="4" w:space="0" w:color="auto"/>
              <w:right w:val="single" w:sz="4" w:space="0" w:color="auto"/>
            </w:tcBorders>
            <w:vAlign w:val="center"/>
            <w:hideMark/>
          </w:tcPr>
          <w:p w14:paraId="160507B7"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全脂牛奶</w:t>
            </w:r>
          </w:p>
        </w:tc>
        <w:tc>
          <w:tcPr>
            <w:tcW w:w="1360" w:type="dxa"/>
            <w:tcBorders>
              <w:top w:val="nil"/>
              <w:left w:val="nil"/>
              <w:bottom w:val="single" w:sz="4" w:space="0" w:color="auto"/>
              <w:right w:val="single" w:sz="4" w:space="0" w:color="auto"/>
            </w:tcBorders>
            <w:vAlign w:val="center"/>
            <w:hideMark/>
          </w:tcPr>
          <w:p w14:paraId="5A05A63C"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25C732D3" w14:textId="0990F0FD"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1L</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65F59920"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15 </w:t>
            </w:r>
          </w:p>
        </w:tc>
      </w:tr>
      <w:tr w:rsidR="001E2C2F" w:rsidRPr="001E2C2F" w14:paraId="2720C823"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1648737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30</w:t>
            </w:r>
          </w:p>
        </w:tc>
        <w:tc>
          <w:tcPr>
            <w:tcW w:w="2800" w:type="dxa"/>
            <w:tcBorders>
              <w:top w:val="nil"/>
              <w:left w:val="nil"/>
              <w:bottom w:val="single" w:sz="4" w:space="0" w:color="auto"/>
              <w:right w:val="single" w:sz="4" w:space="0" w:color="auto"/>
            </w:tcBorders>
            <w:noWrap/>
            <w:vAlign w:val="center"/>
            <w:hideMark/>
          </w:tcPr>
          <w:p w14:paraId="7482AEB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西柚粒</w:t>
            </w:r>
          </w:p>
        </w:tc>
        <w:tc>
          <w:tcPr>
            <w:tcW w:w="1360" w:type="dxa"/>
            <w:tcBorders>
              <w:top w:val="nil"/>
              <w:left w:val="nil"/>
              <w:bottom w:val="single" w:sz="4" w:space="0" w:color="auto"/>
              <w:right w:val="single" w:sz="4" w:space="0" w:color="auto"/>
            </w:tcBorders>
            <w:vAlign w:val="center"/>
            <w:hideMark/>
          </w:tcPr>
          <w:p w14:paraId="54758071"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3ACD4080" w14:textId="5D0D8D3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850g</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6F3032FB"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60 </w:t>
            </w:r>
          </w:p>
        </w:tc>
      </w:tr>
      <w:tr w:rsidR="001E2C2F" w:rsidRPr="001E2C2F" w14:paraId="31ABB571"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2FAAB16B"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31</w:t>
            </w:r>
          </w:p>
        </w:tc>
        <w:tc>
          <w:tcPr>
            <w:tcW w:w="2800" w:type="dxa"/>
            <w:tcBorders>
              <w:top w:val="nil"/>
              <w:left w:val="nil"/>
              <w:bottom w:val="single" w:sz="4" w:space="0" w:color="auto"/>
              <w:right w:val="single" w:sz="4" w:space="0" w:color="auto"/>
            </w:tcBorders>
            <w:noWrap/>
            <w:vAlign w:val="center"/>
            <w:hideMark/>
          </w:tcPr>
          <w:p w14:paraId="42653362"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奶茶搭档</w:t>
            </w:r>
          </w:p>
        </w:tc>
        <w:tc>
          <w:tcPr>
            <w:tcW w:w="1360" w:type="dxa"/>
            <w:tcBorders>
              <w:top w:val="nil"/>
              <w:left w:val="nil"/>
              <w:bottom w:val="single" w:sz="4" w:space="0" w:color="auto"/>
              <w:right w:val="single" w:sz="4" w:space="0" w:color="auto"/>
            </w:tcBorders>
            <w:noWrap/>
            <w:vAlign w:val="center"/>
            <w:hideMark/>
          </w:tcPr>
          <w:p w14:paraId="3F710474"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袋</w:t>
            </w:r>
          </w:p>
        </w:tc>
        <w:tc>
          <w:tcPr>
            <w:tcW w:w="2300" w:type="dxa"/>
            <w:tcBorders>
              <w:top w:val="nil"/>
              <w:left w:val="nil"/>
              <w:bottom w:val="single" w:sz="4" w:space="0" w:color="auto"/>
              <w:right w:val="single" w:sz="4" w:space="0" w:color="auto"/>
            </w:tcBorders>
            <w:noWrap/>
            <w:vAlign w:val="center"/>
            <w:hideMark/>
          </w:tcPr>
          <w:p w14:paraId="6DC4A56A" w14:textId="33AE8C0E"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25kg</w:t>
            </w:r>
            <w:r>
              <w:rPr>
                <w:rFonts w:ascii="仿宋_GB2312" w:eastAsia="仿宋_GB2312" w:hAnsi="等线" w:cs="宋体" w:hint="eastAsia"/>
                <w:kern w:val="0"/>
                <w:sz w:val="28"/>
                <w:szCs w:val="28"/>
              </w:rPr>
              <w:t>*1</w:t>
            </w:r>
          </w:p>
        </w:tc>
        <w:tc>
          <w:tcPr>
            <w:tcW w:w="2080" w:type="dxa"/>
            <w:tcBorders>
              <w:top w:val="nil"/>
              <w:left w:val="nil"/>
              <w:bottom w:val="single" w:sz="4" w:space="0" w:color="auto"/>
              <w:right w:val="single" w:sz="4" w:space="0" w:color="auto"/>
            </w:tcBorders>
            <w:noWrap/>
            <w:vAlign w:val="center"/>
            <w:hideMark/>
          </w:tcPr>
          <w:p w14:paraId="2C0AB418"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50</w:t>
            </w:r>
          </w:p>
        </w:tc>
      </w:tr>
      <w:tr w:rsidR="001E2C2F" w:rsidRPr="001E2C2F" w14:paraId="0E6667F2"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235C76C9" w14:textId="6040E2B3" w:rsidR="001E2C2F" w:rsidRPr="001E2C2F" w:rsidRDefault="00515F33"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lastRenderedPageBreak/>
              <w:t>32</w:t>
            </w:r>
          </w:p>
        </w:tc>
        <w:tc>
          <w:tcPr>
            <w:tcW w:w="2800" w:type="dxa"/>
            <w:tcBorders>
              <w:top w:val="nil"/>
              <w:left w:val="nil"/>
              <w:bottom w:val="single" w:sz="4" w:space="0" w:color="auto"/>
              <w:right w:val="single" w:sz="4" w:space="0" w:color="auto"/>
            </w:tcBorders>
            <w:noWrap/>
            <w:vAlign w:val="center"/>
            <w:hideMark/>
          </w:tcPr>
          <w:p w14:paraId="2D45C27B"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黑糖珍珠粉圆</w:t>
            </w:r>
          </w:p>
        </w:tc>
        <w:tc>
          <w:tcPr>
            <w:tcW w:w="1360" w:type="dxa"/>
            <w:tcBorders>
              <w:top w:val="nil"/>
              <w:left w:val="nil"/>
              <w:bottom w:val="single" w:sz="4" w:space="0" w:color="auto"/>
              <w:right w:val="single" w:sz="4" w:space="0" w:color="auto"/>
            </w:tcBorders>
            <w:noWrap/>
            <w:vAlign w:val="center"/>
            <w:hideMark/>
          </w:tcPr>
          <w:p w14:paraId="6842AAC5" w14:textId="32605DEF"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noWrap/>
            <w:vAlign w:val="center"/>
            <w:hideMark/>
          </w:tcPr>
          <w:p w14:paraId="609E2959" w14:textId="6A756788"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500g</w:t>
            </w:r>
            <w:r>
              <w:rPr>
                <w:rFonts w:ascii="仿宋_GB2312" w:eastAsia="仿宋_GB2312" w:hAnsi="等线" w:cs="宋体" w:hint="eastAsia"/>
                <w:kern w:val="0"/>
                <w:sz w:val="28"/>
                <w:szCs w:val="28"/>
              </w:rPr>
              <w:t>*20</w:t>
            </w:r>
          </w:p>
        </w:tc>
        <w:tc>
          <w:tcPr>
            <w:tcW w:w="2080" w:type="dxa"/>
            <w:tcBorders>
              <w:top w:val="nil"/>
              <w:left w:val="nil"/>
              <w:bottom w:val="single" w:sz="4" w:space="0" w:color="auto"/>
              <w:right w:val="single" w:sz="4" w:space="0" w:color="auto"/>
            </w:tcBorders>
            <w:noWrap/>
            <w:vAlign w:val="center"/>
            <w:hideMark/>
          </w:tcPr>
          <w:p w14:paraId="2EA516B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10</w:t>
            </w:r>
          </w:p>
        </w:tc>
      </w:tr>
      <w:tr w:rsidR="001E2C2F" w:rsidRPr="001E2C2F" w14:paraId="6B05E982"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09AE5821" w14:textId="770FE01B"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3</w:t>
            </w:r>
            <w:r w:rsidR="00515F33">
              <w:rPr>
                <w:rFonts w:ascii="仿宋_GB2312" w:eastAsia="仿宋_GB2312" w:hAnsi="等线" w:cs="宋体" w:hint="eastAsia"/>
                <w:kern w:val="0"/>
                <w:sz w:val="28"/>
                <w:szCs w:val="28"/>
              </w:rPr>
              <w:t>3</w:t>
            </w:r>
          </w:p>
        </w:tc>
        <w:tc>
          <w:tcPr>
            <w:tcW w:w="2800" w:type="dxa"/>
            <w:tcBorders>
              <w:top w:val="nil"/>
              <w:left w:val="nil"/>
              <w:bottom w:val="single" w:sz="4" w:space="0" w:color="auto"/>
              <w:right w:val="single" w:sz="4" w:space="0" w:color="auto"/>
            </w:tcBorders>
            <w:vAlign w:val="center"/>
            <w:hideMark/>
          </w:tcPr>
          <w:p w14:paraId="007799B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原味寒天晶球</w:t>
            </w:r>
          </w:p>
        </w:tc>
        <w:tc>
          <w:tcPr>
            <w:tcW w:w="1360" w:type="dxa"/>
            <w:tcBorders>
              <w:top w:val="nil"/>
              <w:left w:val="nil"/>
              <w:bottom w:val="single" w:sz="4" w:space="0" w:color="auto"/>
              <w:right w:val="single" w:sz="4" w:space="0" w:color="auto"/>
            </w:tcBorders>
            <w:noWrap/>
            <w:vAlign w:val="center"/>
            <w:hideMark/>
          </w:tcPr>
          <w:p w14:paraId="0750F65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48085BC6" w14:textId="4A943240"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1kg</w:t>
            </w:r>
            <w:r>
              <w:rPr>
                <w:rFonts w:ascii="仿宋_GB2312" w:eastAsia="仿宋_GB2312" w:hAnsi="等线" w:cs="宋体" w:hint="eastAsia"/>
                <w:kern w:val="0"/>
                <w:sz w:val="28"/>
                <w:szCs w:val="28"/>
              </w:rPr>
              <w:t>*20</w:t>
            </w:r>
          </w:p>
        </w:tc>
        <w:tc>
          <w:tcPr>
            <w:tcW w:w="2080" w:type="dxa"/>
            <w:tcBorders>
              <w:top w:val="nil"/>
              <w:left w:val="nil"/>
              <w:bottom w:val="single" w:sz="4" w:space="0" w:color="auto"/>
              <w:right w:val="single" w:sz="4" w:space="0" w:color="auto"/>
            </w:tcBorders>
            <w:vAlign w:val="center"/>
            <w:hideMark/>
          </w:tcPr>
          <w:p w14:paraId="03B5A84B"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15 </w:t>
            </w:r>
          </w:p>
        </w:tc>
      </w:tr>
      <w:tr w:rsidR="001E2C2F" w:rsidRPr="001E2C2F" w14:paraId="0AC81A54"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5CDC1D21" w14:textId="4B5946C9"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3</w:t>
            </w:r>
            <w:r w:rsidR="00515F33">
              <w:rPr>
                <w:rFonts w:ascii="仿宋_GB2312" w:eastAsia="仿宋_GB2312" w:hAnsi="等线" w:cs="宋体" w:hint="eastAsia"/>
                <w:kern w:val="0"/>
                <w:sz w:val="28"/>
                <w:szCs w:val="28"/>
              </w:rPr>
              <w:t>4</w:t>
            </w:r>
          </w:p>
        </w:tc>
        <w:tc>
          <w:tcPr>
            <w:tcW w:w="2800" w:type="dxa"/>
            <w:tcBorders>
              <w:top w:val="nil"/>
              <w:left w:val="nil"/>
              <w:bottom w:val="single" w:sz="4" w:space="0" w:color="auto"/>
              <w:right w:val="single" w:sz="4" w:space="0" w:color="auto"/>
            </w:tcBorders>
            <w:vAlign w:val="center"/>
            <w:hideMark/>
          </w:tcPr>
          <w:p w14:paraId="03567367"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调味喷射奶油</w:t>
            </w:r>
          </w:p>
        </w:tc>
        <w:tc>
          <w:tcPr>
            <w:tcW w:w="1360" w:type="dxa"/>
            <w:tcBorders>
              <w:top w:val="nil"/>
              <w:left w:val="nil"/>
              <w:bottom w:val="single" w:sz="4" w:space="0" w:color="auto"/>
              <w:right w:val="single" w:sz="4" w:space="0" w:color="auto"/>
            </w:tcBorders>
            <w:noWrap/>
            <w:vAlign w:val="center"/>
            <w:hideMark/>
          </w:tcPr>
          <w:p w14:paraId="2695E5ED"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noWrap/>
            <w:vAlign w:val="center"/>
            <w:hideMark/>
          </w:tcPr>
          <w:p w14:paraId="5FA26EB7" w14:textId="31390FBF"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500g</w:t>
            </w:r>
            <w:r>
              <w:rPr>
                <w:rFonts w:ascii="仿宋_GB2312" w:eastAsia="仿宋_GB2312" w:hAnsi="等线" w:cs="宋体" w:hint="eastAsia"/>
                <w:kern w:val="0"/>
                <w:sz w:val="28"/>
                <w:szCs w:val="28"/>
              </w:rPr>
              <w:t>*16</w:t>
            </w:r>
          </w:p>
        </w:tc>
        <w:tc>
          <w:tcPr>
            <w:tcW w:w="2080" w:type="dxa"/>
            <w:tcBorders>
              <w:top w:val="nil"/>
              <w:left w:val="nil"/>
              <w:bottom w:val="single" w:sz="4" w:space="0" w:color="auto"/>
              <w:right w:val="single" w:sz="4" w:space="0" w:color="auto"/>
            </w:tcBorders>
            <w:noWrap/>
            <w:vAlign w:val="center"/>
            <w:hideMark/>
          </w:tcPr>
          <w:p w14:paraId="757E5677"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5</w:t>
            </w:r>
          </w:p>
        </w:tc>
      </w:tr>
      <w:tr w:rsidR="001E2C2F" w:rsidRPr="001E2C2F" w14:paraId="59AD6F33"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39A6CF2C" w14:textId="2703B039"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3</w:t>
            </w:r>
            <w:r w:rsidR="00515F33">
              <w:rPr>
                <w:rFonts w:ascii="仿宋_GB2312" w:eastAsia="仿宋_GB2312" w:hAnsi="等线" w:cs="宋体" w:hint="eastAsia"/>
                <w:kern w:val="0"/>
                <w:sz w:val="28"/>
                <w:szCs w:val="28"/>
              </w:rPr>
              <w:t>5</w:t>
            </w:r>
          </w:p>
        </w:tc>
        <w:tc>
          <w:tcPr>
            <w:tcW w:w="2800" w:type="dxa"/>
            <w:tcBorders>
              <w:top w:val="nil"/>
              <w:left w:val="nil"/>
              <w:bottom w:val="single" w:sz="4" w:space="0" w:color="auto"/>
              <w:right w:val="single" w:sz="4" w:space="0" w:color="auto"/>
            </w:tcBorders>
            <w:noWrap/>
            <w:vAlign w:val="center"/>
            <w:hideMark/>
          </w:tcPr>
          <w:p w14:paraId="4F66AFD6"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马蹄爆珠</w:t>
            </w:r>
          </w:p>
        </w:tc>
        <w:tc>
          <w:tcPr>
            <w:tcW w:w="1360" w:type="dxa"/>
            <w:tcBorders>
              <w:top w:val="nil"/>
              <w:left w:val="nil"/>
              <w:bottom w:val="single" w:sz="4" w:space="0" w:color="auto"/>
              <w:right w:val="single" w:sz="4" w:space="0" w:color="auto"/>
            </w:tcBorders>
            <w:noWrap/>
            <w:vAlign w:val="center"/>
            <w:hideMark/>
          </w:tcPr>
          <w:p w14:paraId="31749151"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5FF78B78" w14:textId="639DD138"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1kg</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36AE5987"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5 </w:t>
            </w:r>
          </w:p>
        </w:tc>
      </w:tr>
      <w:tr w:rsidR="001E2C2F" w:rsidRPr="001E2C2F" w14:paraId="10F54A49"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6D8FEB97" w14:textId="48CDF974"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3</w:t>
            </w:r>
            <w:r w:rsidR="00515F33">
              <w:rPr>
                <w:rFonts w:ascii="仿宋_GB2312" w:eastAsia="仿宋_GB2312" w:hAnsi="等线" w:cs="宋体" w:hint="eastAsia"/>
                <w:kern w:val="0"/>
                <w:sz w:val="28"/>
                <w:szCs w:val="28"/>
              </w:rPr>
              <w:t>6</w:t>
            </w:r>
          </w:p>
        </w:tc>
        <w:tc>
          <w:tcPr>
            <w:tcW w:w="2800" w:type="dxa"/>
            <w:tcBorders>
              <w:top w:val="nil"/>
              <w:left w:val="nil"/>
              <w:bottom w:val="single" w:sz="4" w:space="0" w:color="auto"/>
              <w:right w:val="single" w:sz="4" w:space="0" w:color="auto"/>
            </w:tcBorders>
            <w:vAlign w:val="center"/>
            <w:hideMark/>
          </w:tcPr>
          <w:p w14:paraId="454DE78E"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白桃乌龙茶汁</w:t>
            </w:r>
          </w:p>
        </w:tc>
        <w:tc>
          <w:tcPr>
            <w:tcW w:w="1360" w:type="dxa"/>
            <w:tcBorders>
              <w:top w:val="nil"/>
              <w:left w:val="nil"/>
              <w:bottom w:val="single" w:sz="4" w:space="0" w:color="auto"/>
              <w:right w:val="single" w:sz="4" w:space="0" w:color="auto"/>
            </w:tcBorders>
            <w:noWrap/>
            <w:vAlign w:val="center"/>
            <w:hideMark/>
          </w:tcPr>
          <w:p w14:paraId="58B91B6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505D6967" w14:textId="59D9CDC4"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1L</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2AA18197"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10 </w:t>
            </w:r>
          </w:p>
        </w:tc>
      </w:tr>
      <w:tr w:rsidR="001E2C2F" w:rsidRPr="001E2C2F" w14:paraId="0300DCFC"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2D2F907D" w14:textId="75CAA45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3</w:t>
            </w:r>
            <w:r w:rsidR="00515F33">
              <w:rPr>
                <w:rFonts w:ascii="仿宋_GB2312" w:eastAsia="仿宋_GB2312" w:hAnsi="等线" w:cs="宋体" w:hint="eastAsia"/>
                <w:kern w:val="0"/>
                <w:sz w:val="28"/>
                <w:szCs w:val="28"/>
              </w:rPr>
              <w:t>7</w:t>
            </w:r>
          </w:p>
        </w:tc>
        <w:tc>
          <w:tcPr>
            <w:tcW w:w="2800" w:type="dxa"/>
            <w:tcBorders>
              <w:top w:val="nil"/>
              <w:left w:val="nil"/>
              <w:bottom w:val="single" w:sz="4" w:space="0" w:color="auto"/>
              <w:right w:val="single" w:sz="4" w:space="0" w:color="auto"/>
            </w:tcBorders>
            <w:noWrap/>
            <w:vAlign w:val="center"/>
            <w:hideMark/>
          </w:tcPr>
          <w:p w14:paraId="14C6C735"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雀巢原味奶油</w:t>
            </w:r>
          </w:p>
        </w:tc>
        <w:tc>
          <w:tcPr>
            <w:tcW w:w="1360" w:type="dxa"/>
            <w:tcBorders>
              <w:top w:val="nil"/>
              <w:left w:val="nil"/>
              <w:bottom w:val="single" w:sz="4" w:space="0" w:color="auto"/>
              <w:right w:val="single" w:sz="4" w:space="0" w:color="auto"/>
            </w:tcBorders>
            <w:noWrap/>
            <w:vAlign w:val="center"/>
            <w:hideMark/>
          </w:tcPr>
          <w:p w14:paraId="28D4EDC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0BB2EDF9" w14:textId="77E0B972"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1L</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6A60148A"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6 </w:t>
            </w:r>
          </w:p>
        </w:tc>
      </w:tr>
      <w:tr w:rsidR="001E2C2F" w:rsidRPr="001E2C2F" w14:paraId="18E8D4E0"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532A63C5" w14:textId="43F50238"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3</w:t>
            </w:r>
            <w:r w:rsidR="00515F33">
              <w:rPr>
                <w:rFonts w:ascii="仿宋_GB2312" w:eastAsia="仿宋_GB2312" w:hAnsi="等线" w:cs="宋体" w:hint="eastAsia"/>
                <w:kern w:val="0"/>
                <w:sz w:val="28"/>
                <w:szCs w:val="28"/>
              </w:rPr>
              <w:t>8</w:t>
            </w:r>
          </w:p>
        </w:tc>
        <w:tc>
          <w:tcPr>
            <w:tcW w:w="2800" w:type="dxa"/>
            <w:tcBorders>
              <w:top w:val="nil"/>
              <w:left w:val="nil"/>
              <w:bottom w:val="single" w:sz="4" w:space="0" w:color="auto"/>
              <w:right w:val="single" w:sz="4" w:space="0" w:color="auto"/>
            </w:tcBorders>
            <w:vAlign w:val="center"/>
            <w:hideMark/>
          </w:tcPr>
          <w:p w14:paraId="1C426D90"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西米露</w:t>
            </w:r>
          </w:p>
        </w:tc>
        <w:tc>
          <w:tcPr>
            <w:tcW w:w="1360" w:type="dxa"/>
            <w:tcBorders>
              <w:top w:val="nil"/>
              <w:left w:val="nil"/>
              <w:bottom w:val="single" w:sz="4" w:space="0" w:color="auto"/>
              <w:right w:val="single" w:sz="4" w:space="0" w:color="auto"/>
            </w:tcBorders>
            <w:noWrap/>
            <w:vAlign w:val="center"/>
            <w:hideMark/>
          </w:tcPr>
          <w:p w14:paraId="3B71F47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1DBD750B" w14:textId="4CA994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850g</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083FF6B9"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10 </w:t>
            </w:r>
          </w:p>
        </w:tc>
      </w:tr>
      <w:tr w:rsidR="001E2C2F" w:rsidRPr="001E2C2F" w14:paraId="632E1857"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373B5BA9" w14:textId="55E068D9"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3</w:t>
            </w:r>
            <w:r w:rsidR="00515F33">
              <w:rPr>
                <w:rFonts w:ascii="仿宋_GB2312" w:eastAsia="仿宋_GB2312" w:hAnsi="等线" w:cs="宋体" w:hint="eastAsia"/>
                <w:kern w:val="0"/>
                <w:sz w:val="28"/>
                <w:szCs w:val="28"/>
              </w:rPr>
              <w:t>9</w:t>
            </w:r>
          </w:p>
        </w:tc>
        <w:tc>
          <w:tcPr>
            <w:tcW w:w="2800" w:type="dxa"/>
            <w:tcBorders>
              <w:top w:val="nil"/>
              <w:left w:val="nil"/>
              <w:bottom w:val="single" w:sz="4" w:space="0" w:color="auto"/>
              <w:right w:val="single" w:sz="4" w:space="0" w:color="auto"/>
            </w:tcBorders>
            <w:vAlign w:val="center"/>
            <w:hideMark/>
          </w:tcPr>
          <w:p w14:paraId="7B382467"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寒天冻粉</w:t>
            </w:r>
          </w:p>
        </w:tc>
        <w:tc>
          <w:tcPr>
            <w:tcW w:w="1360" w:type="dxa"/>
            <w:tcBorders>
              <w:top w:val="nil"/>
              <w:left w:val="nil"/>
              <w:bottom w:val="single" w:sz="4" w:space="0" w:color="auto"/>
              <w:right w:val="single" w:sz="4" w:space="0" w:color="auto"/>
            </w:tcBorders>
            <w:noWrap/>
            <w:vAlign w:val="center"/>
            <w:hideMark/>
          </w:tcPr>
          <w:p w14:paraId="33D98498"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件</w:t>
            </w:r>
          </w:p>
        </w:tc>
        <w:tc>
          <w:tcPr>
            <w:tcW w:w="2300" w:type="dxa"/>
            <w:tcBorders>
              <w:top w:val="nil"/>
              <w:left w:val="nil"/>
              <w:bottom w:val="single" w:sz="4" w:space="0" w:color="auto"/>
              <w:right w:val="single" w:sz="4" w:space="0" w:color="auto"/>
            </w:tcBorders>
            <w:vAlign w:val="center"/>
            <w:hideMark/>
          </w:tcPr>
          <w:p w14:paraId="3AC09AC1" w14:textId="76B6E4D5"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Pr="001E2C2F">
              <w:rPr>
                <w:rFonts w:ascii="仿宋_GB2312" w:eastAsia="仿宋_GB2312" w:hAnsi="等线" w:cs="宋体" w:hint="eastAsia"/>
                <w:kern w:val="0"/>
                <w:sz w:val="28"/>
                <w:szCs w:val="28"/>
              </w:rPr>
              <w:t>1kg</w:t>
            </w:r>
            <w:r>
              <w:rPr>
                <w:rFonts w:ascii="仿宋_GB2312" w:eastAsia="仿宋_GB2312" w:hAnsi="等线" w:cs="宋体" w:hint="eastAsia"/>
                <w:kern w:val="0"/>
                <w:sz w:val="28"/>
                <w:szCs w:val="28"/>
              </w:rPr>
              <w:t>*30</w:t>
            </w:r>
          </w:p>
        </w:tc>
        <w:tc>
          <w:tcPr>
            <w:tcW w:w="2080" w:type="dxa"/>
            <w:tcBorders>
              <w:top w:val="nil"/>
              <w:left w:val="nil"/>
              <w:bottom w:val="single" w:sz="4" w:space="0" w:color="auto"/>
              <w:right w:val="single" w:sz="4" w:space="0" w:color="auto"/>
            </w:tcBorders>
            <w:noWrap/>
            <w:vAlign w:val="center"/>
            <w:hideMark/>
          </w:tcPr>
          <w:p w14:paraId="09FDA84C"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5</w:t>
            </w:r>
          </w:p>
        </w:tc>
      </w:tr>
      <w:tr w:rsidR="001E2C2F" w:rsidRPr="001E2C2F" w14:paraId="4104B3B2"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7A68AC4D" w14:textId="7FF047E8" w:rsidR="001E2C2F" w:rsidRPr="001E2C2F" w:rsidRDefault="00515F33"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40</w:t>
            </w:r>
          </w:p>
        </w:tc>
        <w:tc>
          <w:tcPr>
            <w:tcW w:w="2800" w:type="dxa"/>
            <w:tcBorders>
              <w:top w:val="nil"/>
              <w:left w:val="nil"/>
              <w:bottom w:val="single" w:sz="4" w:space="0" w:color="auto"/>
              <w:right w:val="single" w:sz="4" w:space="0" w:color="auto"/>
            </w:tcBorders>
            <w:vAlign w:val="bottom"/>
            <w:hideMark/>
          </w:tcPr>
          <w:p w14:paraId="1CA6F8FD"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抹茶粉</w:t>
            </w:r>
          </w:p>
        </w:tc>
        <w:tc>
          <w:tcPr>
            <w:tcW w:w="1360" w:type="dxa"/>
            <w:tcBorders>
              <w:top w:val="nil"/>
              <w:left w:val="nil"/>
              <w:bottom w:val="single" w:sz="4" w:space="0" w:color="auto"/>
              <w:right w:val="single" w:sz="4" w:space="0" w:color="auto"/>
            </w:tcBorders>
            <w:vAlign w:val="center"/>
            <w:hideMark/>
          </w:tcPr>
          <w:p w14:paraId="4CAAD4DB"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包</w:t>
            </w:r>
          </w:p>
        </w:tc>
        <w:tc>
          <w:tcPr>
            <w:tcW w:w="2300" w:type="dxa"/>
            <w:tcBorders>
              <w:top w:val="nil"/>
              <w:left w:val="nil"/>
              <w:bottom w:val="single" w:sz="4" w:space="0" w:color="auto"/>
              <w:right w:val="single" w:sz="4" w:space="0" w:color="auto"/>
            </w:tcBorders>
            <w:vAlign w:val="center"/>
            <w:hideMark/>
          </w:tcPr>
          <w:p w14:paraId="50B4B252" w14:textId="48A372B3"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1kg</w:t>
            </w:r>
            <w:r>
              <w:rPr>
                <w:rFonts w:ascii="仿宋_GB2312" w:eastAsia="仿宋_GB2312" w:hAnsi="等线" w:cs="宋体" w:hint="eastAsia"/>
                <w:kern w:val="0"/>
                <w:sz w:val="28"/>
                <w:szCs w:val="28"/>
              </w:rPr>
              <w:t>*12</w:t>
            </w:r>
          </w:p>
        </w:tc>
        <w:tc>
          <w:tcPr>
            <w:tcW w:w="2080" w:type="dxa"/>
            <w:tcBorders>
              <w:top w:val="nil"/>
              <w:left w:val="nil"/>
              <w:bottom w:val="single" w:sz="4" w:space="0" w:color="auto"/>
              <w:right w:val="single" w:sz="4" w:space="0" w:color="auto"/>
            </w:tcBorders>
            <w:vAlign w:val="center"/>
            <w:hideMark/>
          </w:tcPr>
          <w:p w14:paraId="3F29C8A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10 </w:t>
            </w:r>
          </w:p>
        </w:tc>
      </w:tr>
      <w:tr w:rsidR="001E2C2F" w:rsidRPr="001E2C2F" w14:paraId="34E0C618" w14:textId="77777777" w:rsidTr="001E2C2F">
        <w:trPr>
          <w:trHeight w:val="499"/>
        </w:trPr>
        <w:tc>
          <w:tcPr>
            <w:tcW w:w="800" w:type="dxa"/>
            <w:tcBorders>
              <w:top w:val="nil"/>
              <w:left w:val="single" w:sz="4" w:space="0" w:color="auto"/>
              <w:bottom w:val="single" w:sz="4" w:space="0" w:color="auto"/>
              <w:right w:val="single" w:sz="4" w:space="0" w:color="auto"/>
            </w:tcBorders>
            <w:vAlign w:val="center"/>
            <w:hideMark/>
          </w:tcPr>
          <w:p w14:paraId="6C6E907F" w14:textId="61C72F43"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4</w:t>
            </w:r>
            <w:r w:rsidR="00515F33">
              <w:rPr>
                <w:rFonts w:ascii="仿宋_GB2312" w:eastAsia="仿宋_GB2312" w:hAnsi="等线" w:cs="宋体" w:hint="eastAsia"/>
                <w:kern w:val="0"/>
                <w:sz w:val="28"/>
                <w:szCs w:val="28"/>
              </w:rPr>
              <w:t>1</w:t>
            </w:r>
          </w:p>
        </w:tc>
        <w:tc>
          <w:tcPr>
            <w:tcW w:w="2800" w:type="dxa"/>
            <w:tcBorders>
              <w:top w:val="nil"/>
              <w:left w:val="nil"/>
              <w:bottom w:val="single" w:sz="4" w:space="0" w:color="auto"/>
              <w:right w:val="single" w:sz="4" w:space="0" w:color="auto"/>
            </w:tcBorders>
            <w:noWrap/>
            <w:vAlign w:val="bottom"/>
            <w:hideMark/>
          </w:tcPr>
          <w:p w14:paraId="68AA5A5C"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酸奶粉</w:t>
            </w:r>
          </w:p>
        </w:tc>
        <w:tc>
          <w:tcPr>
            <w:tcW w:w="1360" w:type="dxa"/>
            <w:tcBorders>
              <w:top w:val="nil"/>
              <w:left w:val="nil"/>
              <w:bottom w:val="single" w:sz="4" w:space="0" w:color="auto"/>
              <w:right w:val="single" w:sz="4" w:space="0" w:color="auto"/>
            </w:tcBorders>
            <w:vAlign w:val="center"/>
            <w:hideMark/>
          </w:tcPr>
          <w:p w14:paraId="6A596FE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包</w:t>
            </w:r>
          </w:p>
        </w:tc>
        <w:tc>
          <w:tcPr>
            <w:tcW w:w="2300" w:type="dxa"/>
            <w:tcBorders>
              <w:top w:val="nil"/>
              <w:left w:val="nil"/>
              <w:bottom w:val="single" w:sz="4" w:space="0" w:color="auto"/>
              <w:right w:val="single" w:sz="4" w:space="0" w:color="auto"/>
            </w:tcBorders>
            <w:vAlign w:val="center"/>
            <w:hideMark/>
          </w:tcPr>
          <w:p w14:paraId="04280EFA" w14:textId="33D3038E" w:rsidR="001E2C2F" w:rsidRPr="001E2C2F" w:rsidRDefault="00CB17A5" w:rsidP="001E2C2F">
            <w:pPr>
              <w:widowControl/>
              <w:spacing w:line="240" w:lineRule="auto"/>
              <w:ind w:firstLineChars="0" w:firstLine="0"/>
              <w:jc w:val="center"/>
              <w:rPr>
                <w:rFonts w:ascii="仿宋_GB2312" w:eastAsia="仿宋_GB2312" w:hAnsi="等线" w:cs="宋体" w:hint="eastAsia"/>
                <w:kern w:val="0"/>
                <w:sz w:val="28"/>
                <w:szCs w:val="28"/>
              </w:rPr>
            </w:pPr>
            <w:r>
              <w:rPr>
                <w:rFonts w:ascii="仿宋_GB2312" w:eastAsia="仿宋_GB2312" w:hAnsi="等线" w:cs="宋体" w:hint="eastAsia"/>
                <w:kern w:val="0"/>
                <w:sz w:val="28"/>
                <w:szCs w:val="28"/>
              </w:rPr>
              <w:t>1*</w:t>
            </w:r>
            <w:r w:rsidR="001E2C2F" w:rsidRPr="001E2C2F">
              <w:rPr>
                <w:rFonts w:ascii="仿宋_GB2312" w:eastAsia="仿宋_GB2312" w:hAnsi="等线" w:cs="宋体" w:hint="eastAsia"/>
                <w:kern w:val="0"/>
                <w:sz w:val="28"/>
                <w:szCs w:val="28"/>
              </w:rPr>
              <w:t>1kg</w:t>
            </w:r>
            <w:r>
              <w:rPr>
                <w:rFonts w:ascii="仿宋_GB2312" w:eastAsia="仿宋_GB2312" w:hAnsi="等线" w:cs="宋体" w:hint="eastAsia"/>
                <w:kern w:val="0"/>
                <w:sz w:val="28"/>
                <w:szCs w:val="28"/>
              </w:rPr>
              <w:t>*20</w:t>
            </w:r>
          </w:p>
        </w:tc>
        <w:tc>
          <w:tcPr>
            <w:tcW w:w="2080" w:type="dxa"/>
            <w:tcBorders>
              <w:top w:val="nil"/>
              <w:left w:val="nil"/>
              <w:bottom w:val="single" w:sz="4" w:space="0" w:color="auto"/>
              <w:right w:val="single" w:sz="4" w:space="0" w:color="auto"/>
            </w:tcBorders>
            <w:vAlign w:val="center"/>
            <w:hideMark/>
          </w:tcPr>
          <w:p w14:paraId="0FD3368F"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kern w:val="0"/>
                <w:sz w:val="28"/>
                <w:szCs w:val="28"/>
              </w:rPr>
            </w:pPr>
            <w:r w:rsidRPr="001E2C2F">
              <w:rPr>
                <w:rFonts w:ascii="仿宋_GB2312" w:eastAsia="仿宋_GB2312" w:hAnsi="等线" w:cs="宋体" w:hint="eastAsia"/>
                <w:kern w:val="0"/>
                <w:sz w:val="28"/>
                <w:szCs w:val="28"/>
              </w:rPr>
              <w:t xml:space="preserve">15 </w:t>
            </w:r>
          </w:p>
        </w:tc>
      </w:tr>
      <w:tr w:rsidR="001E2C2F" w:rsidRPr="001E2C2F" w14:paraId="116C22BA" w14:textId="77777777" w:rsidTr="001E2C2F">
        <w:trPr>
          <w:trHeight w:val="555"/>
        </w:trPr>
        <w:tc>
          <w:tcPr>
            <w:tcW w:w="9340" w:type="dxa"/>
            <w:gridSpan w:val="5"/>
            <w:tcBorders>
              <w:top w:val="single" w:sz="4" w:space="0" w:color="auto"/>
              <w:left w:val="single" w:sz="4" w:space="0" w:color="auto"/>
              <w:bottom w:val="single" w:sz="4" w:space="0" w:color="auto"/>
              <w:right w:val="single" w:sz="4" w:space="0" w:color="000000"/>
            </w:tcBorders>
            <w:vAlign w:val="center"/>
            <w:hideMark/>
          </w:tcPr>
          <w:p w14:paraId="2E1C5EC3" w14:textId="77777777" w:rsidR="001E2C2F" w:rsidRPr="001E2C2F" w:rsidRDefault="001E2C2F" w:rsidP="001E2C2F">
            <w:pPr>
              <w:widowControl/>
              <w:spacing w:line="240" w:lineRule="auto"/>
              <w:ind w:firstLineChars="0" w:firstLine="0"/>
              <w:jc w:val="center"/>
              <w:rPr>
                <w:rFonts w:ascii="仿宋_GB2312" w:eastAsia="仿宋_GB2312" w:hAnsi="等线" w:cs="宋体" w:hint="eastAsia"/>
                <w:b/>
                <w:bCs/>
                <w:kern w:val="0"/>
                <w:sz w:val="28"/>
                <w:szCs w:val="28"/>
              </w:rPr>
            </w:pPr>
            <w:r w:rsidRPr="001E2C2F">
              <w:rPr>
                <w:rFonts w:ascii="仿宋_GB2312" w:eastAsia="仿宋_GB2312" w:hAnsi="等线" w:cs="宋体" w:hint="eastAsia"/>
                <w:b/>
                <w:bCs/>
                <w:kern w:val="0"/>
                <w:sz w:val="28"/>
                <w:szCs w:val="28"/>
              </w:rPr>
              <w:t>采购需求单为预估模拟用量，以实际采购为准</w:t>
            </w:r>
          </w:p>
        </w:tc>
      </w:tr>
    </w:tbl>
    <w:p w14:paraId="69E7DF07" w14:textId="77777777" w:rsidR="005132A8" w:rsidRPr="001E2C2F" w:rsidRDefault="005132A8">
      <w:pPr>
        <w:ind w:firstLine="480"/>
        <w:rPr>
          <w:rFonts w:hint="eastAsia"/>
        </w:rPr>
      </w:pPr>
    </w:p>
    <w:p w14:paraId="6FCE5A6E" w14:textId="77777777" w:rsidR="005B58A4" w:rsidRDefault="005B58A4">
      <w:pPr>
        <w:pStyle w:val="1"/>
        <w:ind w:firstLine="720"/>
        <w:rPr>
          <w:rFonts w:hint="eastAsia"/>
        </w:rPr>
      </w:pPr>
      <w:bookmarkStart w:id="2" w:name="_Toc161591784"/>
    </w:p>
    <w:p w14:paraId="7F640BB2" w14:textId="61A41BE0" w:rsidR="005132A8" w:rsidRDefault="00000000">
      <w:pPr>
        <w:pStyle w:val="1"/>
        <w:ind w:firstLine="720"/>
        <w:rPr>
          <w:rFonts w:hint="eastAsia"/>
        </w:rPr>
      </w:pPr>
      <w:r>
        <w:rPr>
          <w:rFonts w:hint="eastAsia"/>
        </w:rPr>
        <w:t>第三章</w:t>
      </w:r>
      <w:r>
        <w:t xml:space="preserve"> </w:t>
      </w:r>
      <w:r>
        <w:rPr>
          <w:rFonts w:hint="eastAsia"/>
        </w:rPr>
        <w:t>响应单位须知</w:t>
      </w:r>
      <w:bookmarkEnd w:id="2"/>
    </w:p>
    <w:p w14:paraId="3C21AB0B" w14:textId="77777777" w:rsidR="005132A8" w:rsidRDefault="005132A8">
      <w:pPr>
        <w:ind w:firstLine="480"/>
        <w:rPr>
          <w:rFonts w:hint="eastAsia"/>
        </w:rPr>
      </w:pPr>
    </w:p>
    <w:p w14:paraId="72AB96BD" w14:textId="77777777" w:rsidR="005132A8" w:rsidRDefault="00000000">
      <w:pPr>
        <w:rPr>
          <w:rFonts w:ascii="黑体" w:eastAsia="黑体" w:hAnsi="黑体" w:hint="eastAsia"/>
          <w:sz w:val="28"/>
          <w:szCs w:val="28"/>
        </w:rPr>
      </w:pPr>
      <w:r>
        <w:rPr>
          <w:rFonts w:ascii="黑体" w:eastAsia="黑体" w:hAnsi="黑体" w:hint="eastAsia"/>
          <w:sz w:val="28"/>
          <w:szCs w:val="28"/>
        </w:rPr>
        <w:t>一、采购文件的组成</w:t>
      </w:r>
    </w:p>
    <w:p w14:paraId="3BC2D762" w14:textId="77777777" w:rsidR="005132A8" w:rsidRDefault="00000000">
      <w:pPr>
        <w:rPr>
          <w:rFonts w:ascii="仿宋_GB2312" w:eastAsia="仿宋_GB2312" w:hint="eastAsia"/>
          <w:sz w:val="28"/>
          <w:szCs w:val="28"/>
        </w:rPr>
      </w:pPr>
      <w:r>
        <w:rPr>
          <w:rFonts w:ascii="仿宋_GB2312" w:eastAsia="仿宋_GB2312" w:hint="eastAsia"/>
          <w:sz w:val="28"/>
          <w:szCs w:val="28"/>
        </w:rPr>
        <w:t>本文件及依法对本文件所作的书面澄清或修改的内容均为采购文件的组成部分。响应单位应认真检查采购文件的内容是否齐全，如有遗漏，应及时向采购人提出，否则责任自负。</w:t>
      </w:r>
    </w:p>
    <w:p w14:paraId="3CCD94DB" w14:textId="77777777" w:rsidR="005132A8" w:rsidRDefault="00000000">
      <w:pPr>
        <w:rPr>
          <w:rFonts w:ascii="黑体" w:eastAsia="黑体" w:hAnsi="黑体" w:hint="eastAsia"/>
          <w:sz w:val="28"/>
          <w:szCs w:val="28"/>
        </w:rPr>
      </w:pPr>
      <w:r>
        <w:rPr>
          <w:rFonts w:ascii="黑体" w:eastAsia="黑体" w:hAnsi="黑体" w:hint="eastAsia"/>
          <w:sz w:val="28"/>
          <w:szCs w:val="28"/>
        </w:rPr>
        <w:t>二、</w:t>
      </w:r>
      <w:r>
        <w:rPr>
          <w:rFonts w:ascii="黑体" w:eastAsia="黑体" w:hAnsi="黑体"/>
          <w:sz w:val="28"/>
          <w:szCs w:val="28"/>
        </w:rPr>
        <w:t>采购文件的澄清、修改</w:t>
      </w:r>
    </w:p>
    <w:p w14:paraId="35D46FA0" w14:textId="77777777" w:rsidR="005132A8" w:rsidRDefault="00000000">
      <w:pPr>
        <w:rPr>
          <w:rFonts w:ascii="仿宋_GB2312" w:eastAsia="仿宋_GB2312" w:hint="eastAsia"/>
          <w:sz w:val="28"/>
          <w:szCs w:val="28"/>
        </w:rPr>
      </w:pPr>
      <w:r>
        <w:rPr>
          <w:rFonts w:ascii="仿宋_GB2312" w:eastAsia="仿宋_GB2312"/>
          <w:sz w:val="28"/>
          <w:szCs w:val="28"/>
        </w:rPr>
        <w:t>1.响应单位对采购文件如有疑问，或认为有必要与采购人进行澄清时，可用书面或邮件的形式告知项目联系人</w:t>
      </w:r>
      <w:r>
        <w:rPr>
          <w:rFonts w:ascii="仿宋_GB2312" w:eastAsia="仿宋_GB2312" w:hAnsi="仿宋" w:hint="eastAsia"/>
          <w:color w:val="000000" w:themeColor="text1"/>
          <w:sz w:val="28"/>
          <w:szCs w:val="28"/>
        </w:rPr>
        <w:t>，但告知时间必须在公</w:t>
      </w:r>
      <w:r>
        <w:rPr>
          <w:rFonts w:ascii="仿宋_GB2312" w:eastAsia="仿宋_GB2312" w:hAnsi="仿宋" w:hint="eastAsia"/>
          <w:color w:val="000000" w:themeColor="text1"/>
          <w:sz w:val="28"/>
          <w:szCs w:val="28"/>
        </w:rPr>
        <w:lastRenderedPageBreak/>
        <w:t>告规定的时间内</w:t>
      </w:r>
      <w:r>
        <w:rPr>
          <w:rFonts w:ascii="仿宋_GB2312" w:eastAsia="仿宋_GB2312"/>
          <w:sz w:val="28"/>
          <w:szCs w:val="28"/>
        </w:rPr>
        <w:t>。采购人应及时作出答复，如有必要时可将答复内容包括提出的问题（但不标明问题的来源），分发给已经取得同一采购文件的响应单位。</w:t>
      </w:r>
    </w:p>
    <w:p w14:paraId="31CB0D57" w14:textId="77777777" w:rsidR="005132A8" w:rsidRDefault="00000000">
      <w:pPr>
        <w:rPr>
          <w:rFonts w:ascii="仿宋_GB2312" w:eastAsia="仿宋_GB2312" w:hint="eastAsia"/>
          <w:sz w:val="28"/>
          <w:szCs w:val="28"/>
        </w:rPr>
      </w:pPr>
      <w:r>
        <w:rPr>
          <w:rFonts w:ascii="仿宋_GB2312" w:eastAsia="仿宋_GB2312"/>
          <w:sz w:val="28"/>
          <w:szCs w:val="28"/>
        </w:rPr>
        <w:t>2.本采购文件的解释权归采购人。响应单位对采购人提供的采购文件所做出的推论、解释和结论，采购人概不负责。响应单位未成交的原因，采购人没有义务解释。</w:t>
      </w:r>
    </w:p>
    <w:p w14:paraId="55CB8FA1" w14:textId="77777777" w:rsidR="005132A8" w:rsidRDefault="00000000">
      <w:pPr>
        <w:rPr>
          <w:rFonts w:ascii="仿宋_GB2312" w:eastAsia="仿宋_GB2312" w:hint="eastAsia"/>
          <w:sz w:val="28"/>
          <w:szCs w:val="28"/>
        </w:rPr>
      </w:pPr>
      <w:r>
        <w:rPr>
          <w:rFonts w:ascii="仿宋_GB2312" w:eastAsia="仿宋_GB2312"/>
          <w:sz w:val="28"/>
          <w:szCs w:val="28"/>
        </w:rPr>
        <w:t>3.采购人有权对已发出的采购文件进行必要的澄清、修改或撤销。采购文件的澄清、修改文件是采购文件的组成部分。</w:t>
      </w:r>
    </w:p>
    <w:p w14:paraId="7D520932" w14:textId="77777777" w:rsidR="005132A8" w:rsidRDefault="00000000">
      <w:pPr>
        <w:rPr>
          <w:rFonts w:ascii="黑体" w:eastAsia="黑体" w:hAnsi="黑体" w:hint="eastAsia"/>
          <w:sz w:val="28"/>
          <w:szCs w:val="28"/>
        </w:rPr>
      </w:pPr>
      <w:r>
        <w:rPr>
          <w:rFonts w:ascii="黑体" w:eastAsia="黑体" w:hAnsi="黑体" w:hint="eastAsia"/>
          <w:sz w:val="28"/>
          <w:szCs w:val="28"/>
        </w:rPr>
        <w:t xml:space="preserve">三、响应文件的组成： </w:t>
      </w:r>
    </w:p>
    <w:p w14:paraId="4F37D114" w14:textId="77777777" w:rsidR="005132A8"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1.响应文件目录表（可参考附件1）；</w:t>
      </w:r>
    </w:p>
    <w:p w14:paraId="2B5CC74E" w14:textId="77777777" w:rsidR="005132A8"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2.响应函（可参考附件2）；</w:t>
      </w:r>
    </w:p>
    <w:p w14:paraId="2156C96A" w14:textId="77777777" w:rsidR="005132A8"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 xml:space="preserve">3.法定代表人身份证明书与身份证复印件，如法定代表人作为响应单位代表的，则需同时提供法定代表人授权委托书与委托代理人身份证复印件（可参考附件3、附件4）； </w:t>
      </w:r>
    </w:p>
    <w:p w14:paraId="1979A554" w14:textId="77777777" w:rsidR="005132A8"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4.报价单（可参考附件5）；</w:t>
      </w:r>
    </w:p>
    <w:p w14:paraId="2B795E95" w14:textId="538B64FC" w:rsidR="005132A8" w:rsidRDefault="00581449">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5</w:t>
      </w:r>
      <w:r w:rsidR="00021709">
        <w:rPr>
          <w:rFonts w:ascii="仿宋_GB2312" w:eastAsia="仿宋_GB2312" w:hAnsi="仿宋" w:hint="eastAsia"/>
          <w:color w:val="000000" w:themeColor="text1"/>
          <w:sz w:val="28"/>
          <w:szCs w:val="28"/>
        </w:rPr>
        <w:t>.响应单位营业执照（如营业执照无体现经营范围，需提交深圳市市场监督管理局许可经营信息截图）；</w:t>
      </w:r>
    </w:p>
    <w:p w14:paraId="1E17C8DF" w14:textId="41256D00" w:rsidR="00581449" w:rsidRPr="00581449" w:rsidRDefault="00581449">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6.响应单位有效期内的食品经营许可证（或深圳市仅销售预包装食品单位备案凭证）</w:t>
      </w:r>
    </w:p>
    <w:p w14:paraId="6A2E3339" w14:textId="13621FAD" w:rsidR="005132A8" w:rsidRDefault="00021709">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7.需提供股东、董事、监事、法定代表人、高级管理人员及经办人名单以及公司注册地址清单（可参考附件6）；</w:t>
      </w:r>
    </w:p>
    <w:p w14:paraId="7D2AE031" w14:textId="506012D1" w:rsidR="00021709" w:rsidRDefault="00021709">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8.响应供应商基本情况表（可参考附件7）；</w:t>
      </w:r>
    </w:p>
    <w:p w14:paraId="096FFB49" w14:textId="3665DF0E" w:rsidR="005132A8"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9.“信用中国”网站(www.creditchina.gov.cn）的“失信被执行</w:t>
      </w:r>
      <w:r>
        <w:rPr>
          <w:rFonts w:ascii="仿宋_GB2312" w:eastAsia="仿宋_GB2312" w:hAnsi="仿宋" w:hint="eastAsia"/>
          <w:color w:val="000000" w:themeColor="text1"/>
          <w:sz w:val="28"/>
          <w:szCs w:val="28"/>
        </w:rPr>
        <w:lastRenderedPageBreak/>
        <w:t>人”、“重大税收违法失信主体”、“政府采购严重违法失信行为记录名单”查询结果网页截图，并加盖投标人公章；</w:t>
      </w:r>
    </w:p>
    <w:p w14:paraId="2807D060" w14:textId="77777777" w:rsidR="005132A8"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10.供应商认为需要提供的其他资料。</w:t>
      </w:r>
    </w:p>
    <w:p w14:paraId="5E5FFFEA" w14:textId="77777777" w:rsidR="005132A8" w:rsidRDefault="005132A8" w:rsidP="00021709">
      <w:pPr>
        <w:ind w:firstLineChars="0" w:firstLine="0"/>
        <w:rPr>
          <w:rFonts w:ascii="仿宋_GB2312" w:eastAsia="仿宋_GB2312" w:hint="eastAsia"/>
          <w:sz w:val="28"/>
          <w:szCs w:val="28"/>
        </w:rPr>
      </w:pPr>
    </w:p>
    <w:p w14:paraId="23E99B7C" w14:textId="77777777" w:rsidR="005132A8" w:rsidRDefault="00000000">
      <w:pPr>
        <w:rPr>
          <w:rFonts w:ascii="黑体" w:eastAsia="黑体" w:hAnsi="黑体" w:hint="eastAsia"/>
          <w:sz w:val="28"/>
          <w:szCs w:val="28"/>
        </w:rPr>
      </w:pPr>
      <w:r>
        <w:rPr>
          <w:rFonts w:ascii="黑体" w:eastAsia="黑体" w:hAnsi="黑体" w:hint="eastAsia"/>
          <w:sz w:val="28"/>
          <w:szCs w:val="28"/>
        </w:rPr>
        <w:t>四、响应文件的制作</w:t>
      </w:r>
    </w:p>
    <w:p w14:paraId="53FEB7F7" w14:textId="6F5CF122" w:rsidR="005132A8" w:rsidRDefault="00000000">
      <w:pPr>
        <w:rPr>
          <w:rFonts w:ascii="仿宋_GB2312" w:eastAsia="仿宋_GB2312" w:hint="eastAsia"/>
          <w:sz w:val="28"/>
          <w:szCs w:val="28"/>
        </w:rPr>
      </w:pPr>
      <w:r>
        <w:rPr>
          <w:rFonts w:ascii="仿宋_GB2312" w:eastAsia="仿宋_GB2312" w:hint="eastAsia"/>
          <w:sz w:val="28"/>
          <w:szCs w:val="28"/>
        </w:rPr>
        <w:t>1.响应文件需进行密封，准备一份正本</w:t>
      </w:r>
      <w:r w:rsidR="00581449">
        <w:rPr>
          <w:rFonts w:ascii="仿宋_GB2312" w:eastAsia="仿宋_GB2312" w:hint="eastAsia"/>
          <w:sz w:val="28"/>
          <w:szCs w:val="28"/>
        </w:rPr>
        <w:t>两</w:t>
      </w:r>
      <w:r>
        <w:rPr>
          <w:rFonts w:ascii="仿宋_GB2312" w:eastAsia="仿宋_GB2312" w:hint="eastAsia"/>
          <w:sz w:val="28"/>
          <w:szCs w:val="28"/>
        </w:rPr>
        <w:t>份副本（详见附件3），装订成册，制订目录并编上页码，同时注明项目名称、响应单位名称等必要信息。响应文件正本应加盖公章（多页加盖骑缝章）。未按要求密封的，将予以拒绝，作无效响应处理。</w:t>
      </w:r>
    </w:p>
    <w:p w14:paraId="6DE4695A" w14:textId="77777777" w:rsidR="005132A8" w:rsidRDefault="00000000">
      <w:pPr>
        <w:rPr>
          <w:rFonts w:ascii="仿宋_GB2312" w:eastAsia="仿宋_GB2312" w:hint="eastAsia"/>
          <w:sz w:val="28"/>
          <w:szCs w:val="28"/>
        </w:rPr>
      </w:pPr>
      <w:r>
        <w:rPr>
          <w:rFonts w:ascii="仿宋_GB2312" w:eastAsia="仿宋_GB2312" w:hint="eastAsia"/>
          <w:sz w:val="28"/>
          <w:szCs w:val="28"/>
        </w:rPr>
        <w:t>2.招标人拒绝接收在规定的响应截止时间后递交的任何响应文件。</w:t>
      </w:r>
    </w:p>
    <w:p w14:paraId="6EAA8DBD" w14:textId="77777777" w:rsidR="005132A8" w:rsidRDefault="00000000">
      <w:pPr>
        <w:rPr>
          <w:rFonts w:ascii="仿宋_GB2312" w:eastAsia="仿宋_GB2312" w:hint="eastAsia"/>
          <w:sz w:val="28"/>
          <w:szCs w:val="28"/>
        </w:rPr>
      </w:pPr>
      <w:r>
        <w:rPr>
          <w:rFonts w:ascii="仿宋_GB2312" w:eastAsia="仿宋_GB2312" w:hint="eastAsia"/>
          <w:sz w:val="28"/>
          <w:szCs w:val="28"/>
        </w:rPr>
        <w:t xml:space="preserve">3.不论响应人成交与否，响应文件均不退还。 </w:t>
      </w:r>
    </w:p>
    <w:p w14:paraId="200C892B" w14:textId="77777777" w:rsidR="005132A8"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4.报价单位为人民币元（保留小数点后两位）。</w:t>
      </w:r>
    </w:p>
    <w:p w14:paraId="1BF6F3B1" w14:textId="77777777" w:rsidR="005132A8" w:rsidRDefault="00000000">
      <w:pPr>
        <w:rPr>
          <w:rFonts w:ascii="黑体" w:eastAsia="黑体" w:hAnsi="黑体" w:hint="eastAsia"/>
          <w:sz w:val="28"/>
          <w:szCs w:val="28"/>
        </w:rPr>
      </w:pPr>
      <w:r>
        <w:rPr>
          <w:rFonts w:ascii="黑体" w:eastAsia="黑体" w:hAnsi="黑体" w:hint="eastAsia"/>
          <w:sz w:val="28"/>
          <w:szCs w:val="28"/>
        </w:rPr>
        <w:t>五、不要求递交响应保证金、不设履约保证金</w:t>
      </w:r>
    </w:p>
    <w:p w14:paraId="6BEF8233" w14:textId="77777777" w:rsidR="005132A8" w:rsidRDefault="00000000">
      <w:pPr>
        <w:rPr>
          <w:rFonts w:ascii="仿宋_GB2312" w:eastAsia="仿宋_GB2312" w:hAnsi="黑体" w:hint="eastAsia"/>
          <w:color w:val="000000" w:themeColor="text1"/>
          <w:sz w:val="28"/>
          <w:szCs w:val="28"/>
        </w:rPr>
      </w:pPr>
      <w:r>
        <w:rPr>
          <w:rFonts w:ascii="仿宋_GB2312" w:eastAsia="仿宋_GB2312" w:hAnsi="黑体" w:hint="eastAsia"/>
          <w:color w:val="000000" w:themeColor="text1"/>
          <w:sz w:val="28"/>
          <w:szCs w:val="28"/>
        </w:rPr>
        <w:t>六、响应文件有限期：</w:t>
      </w:r>
      <w:r>
        <w:rPr>
          <w:rFonts w:ascii="仿宋_GB2312" w:eastAsia="仿宋_GB2312" w:hAnsi="仿宋" w:hint="eastAsia"/>
          <w:color w:val="000000" w:themeColor="text1"/>
          <w:sz w:val="28"/>
          <w:szCs w:val="28"/>
        </w:rPr>
        <w:t>自递交响应文件截止之日起60个日历日。出现特殊情况需要延长响应文件有效期的，采购人以书面形式通知所有供应商延长响应文件有效期，供应商应予以书面答复。供应商拒绝延长的，其响应文件在原有效期届满后失效。</w:t>
      </w:r>
    </w:p>
    <w:p w14:paraId="5E62C182" w14:textId="77777777" w:rsidR="005132A8" w:rsidRDefault="00000000">
      <w:pPr>
        <w:rPr>
          <w:rFonts w:ascii="仿宋_GB2312" w:eastAsia="仿宋_GB2312" w:hAnsi="仿宋" w:hint="eastAsia"/>
          <w:color w:val="000000" w:themeColor="text1"/>
          <w:sz w:val="28"/>
          <w:szCs w:val="28"/>
        </w:rPr>
      </w:pPr>
      <w:bookmarkStart w:id="3" w:name="_Hlk161591584"/>
      <w:r>
        <w:rPr>
          <w:rFonts w:ascii="仿宋_GB2312" w:eastAsia="仿宋_GB2312" w:hAnsi="仿宋" w:hint="eastAsia"/>
          <w:color w:val="000000" w:themeColor="text1"/>
          <w:sz w:val="28"/>
          <w:szCs w:val="28"/>
        </w:rPr>
        <w:t>七、响应单位一次性报出不可更改的价格，不可撤回。</w:t>
      </w:r>
    </w:p>
    <w:p w14:paraId="0DA6701F" w14:textId="77777777" w:rsidR="005132A8" w:rsidRDefault="00000000">
      <w:pPr>
        <w:rPr>
          <w:rFonts w:ascii="仿宋_GB2312" w:eastAsia="仿宋_GB2312" w:hAnsi="仿宋" w:hint="eastAsia"/>
          <w:color w:val="000000" w:themeColor="text1"/>
          <w:sz w:val="28"/>
          <w:szCs w:val="28"/>
        </w:rPr>
      </w:pPr>
      <w:r>
        <w:rPr>
          <w:rFonts w:ascii="仿宋_GB2312" w:eastAsia="仿宋_GB2312" w:hAnsi="黑体" w:hint="eastAsia"/>
          <w:color w:val="000000" w:themeColor="text1"/>
          <w:sz w:val="28"/>
          <w:szCs w:val="28"/>
        </w:rPr>
        <w:t>供应商作废响应文件的，其负责人或授权的代理人应在修作废响应文件的通知上签字并加盖公章。采购人收到供应商作废响应文件通知并检查确认无误后，留存其作废通知，退回其已经递交的响应文件。</w:t>
      </w:r>
    </w:p>
    <w:bookmarkEnd w:id="3"/>
    <w:p w14:paraId="45280B36" w14:textId="77777777" w:rsidR="005132A8" w:rsidRDefault="00000000">
      <w:pPr>
        <w:rPr>
          <w:rFonts w:ascii="黑体" w:eastAsia="黑体" w:hAnsi="黑体" w:hint="eastAsia"/>
          <w:sz w:val="28"/>
          <w:szCs w:val="28"/>
        </w:rPr>
      </w:pPr>
      <w:r>
        <w:rPr>
          <w:rFonts w:ascii="黑体" w:eastAsia="黑体" w:hAnsi="黑体" w:hint="eastAsia"/>
          <w:sz w:val="28"/>
          <w:szCs w:val="28"/>
        </w:rPr>
        <w:t>八、评审</w:t>
      </w:r>
    </w:p>
    <w:p w14:paraId="1588E0E0" w14:textId="77777777" w:rsidR="001E2C2F" w:rsidRDefault="001E2C2F" w:rsidP="001E2C2F">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lastRenderedPageBreak/>
        <w:t>评审方法为最低价中标，报价最低且资格符合的响应单位为成交响应单位。由招标人负责组建询价小组负责项目评审工作。</w:t>
      </w:r>
    </w:p>
    <w:p w14:paraId="3F27BB1B" w14:textId="77777777" w:rsidR="001E2C2F" w:rsidRDefault="001E2C2F" w:rsidP="001E2C2F">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1.资格性检查。依据法律法规和采购文件的规定，对响应文件中的资格证明进行审查；</w:t>
      </w:r>
    </w:p>
    <w:p w14:paraId="7241CA74" w14:textId="77777777" w:rsidR="001E2C2F" w:rsidRDefault="001E2C2F" w:rsidP="001E2C2F">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2.符合性检查。依据采购文件的规定，从响应文件的有效性、完整性进行审查；</w:t>
      </w:r>
    </w:p>
    <w:p w14:paraId="6100C790" w14:textId="77777777" w:rsidR="001E2C2F" w:rsidRDefault="001E2C2F" w:rsidP="001E2C2F">
      <w:pPr>
        <w:spacing w:line="480" w:lineRule="exact"/>
        <w:rPr>
          <w:rFonts w:ascii="仿宋_GB2312" w:eastAsia="仿宋_GB2312" w:hAnsi="宋体" w:hint="eastAsia"/>
          <w:sz w:val="28"/>
          <w:szCs w:val="28"/>
        </w:rPr>
      </w:pPr>
      <w:r>
        <w:rPr>
          <w:rFonts w:ascii="仿宋_GB2312" w:eastAsia="仿宋_GB2312" w:hAnsi="仿宋" w:hint="eastAsia"/>
          <w:color w:val="000000" w:themeColor="text1"/>
          <w:sz w:val="28"/>
          <w:szCs w:val="28"/>
        </w:rPr>
        <w:t>3.由询价小组从资格符合的响应单位中，按照最终总报价最低的响应单位确定为</w:t>
      </w:r>
      <w:r>
        <w:rPr>
          <w:rFonts w:ascii="仿宋_GB2312" w:eastAsia="仿宋_GB2312" w:hAnsi="宋体" w:hint="eastAsia"/>
          <w:sz w:val="28"/>
          <w:szCs w:val="28"/>
        </w:rPr>
        <w:t>第一顺位成交候选人。</w:t>
      </w:r>
    </w:p>
    <w:p w14:paraId="3510A4A8" w14:textId="77777777" w:rsidR="005132A8" w:rsidRPr="001E2C2F" w:rsidRDefault="005132A8">
      <w:pPr>
        <w:ind w:firstLineChars="0" w:firstLine="0"/>
        <w:rPr>
          <w:rFonts w:ascii="仿宋_GB2312" w:eastAsia="仿宋_GB2312" w:hint="eastAsia"/>
          <w:sz w:val="28"/>
          <w:szCs w:val="28"/>
        </w:rPr>
      </w:pPr>
    </w:p>
    <w:p w14:paraId="5A898A76" w14:textId="77777777" w:rsidR="005132A8" w:rsidRDefault="00000000">
      <w:pPr>
        <w:rPr>
          <w:rFonts w:ascii="黑体" w:eastAsia="黑体" w:hAnsi="黑体" w:hint="eastAsia"/>
          <w:sz w:val="28"/>
          <w:szCs w:val="28"/>
        </w:rPr>
      </w:pPr>
      <w:r>
        <w:rPr>
          <w:rFonts w:ascii="黑体" w:eastAsia="黑体" w:hAnsi="黑体" w:hint="eastAsia"/>
          <w:sz w:val="28"/>
          <w:szCs w:val="28"/>
        </w:rPr>
        <w:t xml:space="preserve">九、无效响应文件的确认 </w:t>
      </w:r>
    </w:p>
    <w:p w14:paraId="6991AB01" w14:textId="77777777" w:rsidR="005132A8" w:rsidRDefault="00000000">
      <w:pPr>
        <w:rPr>
          <w:rFonts w:ascii="仿宋_GB2312" w:eastAsia="仿宋_GB2312" w:hint="eastAsia"/>
          <w:sz w:val="28"/>
          <w:szCs w:val="28"/>
        </w:rPr>
      </w:pPr>
      <w:r>
        <w:rPr>
          <w:rFonts w:ascii="仿宋_GB2312" w:eastAsia="仿宋_GB2312" w:hint="eastAsia"/>
          <w:sz w:val="28"/>
          <w:szCs w:val="28"/>
        </w:rPr>
        <w:t xml:space="preserve">被认定为未实质性响应询价采购文件的情形： </w:t>
      </w:r>
    </w:p>
    <w:p w14:paraId="145A32E9" w14:textId="77777777" w:rsidR="005132A8" w:rsidRDefault="00000000">
      <w:pPr>
        <w:rPr>
          <w:rFonts w:ascii="仿宋_GB2312" w:eastAsia="仿宋_GB2312" w:hint="eastAsia"/>
          <w:sz w:val="28"/>
          <w:szCs w:val="28"/>
        </w:rPr>
      </w:pPr>
      <w:r>
        <w:rPr>
          <w:rFonts w:ascii="仿宋_GB2312" w:eastAsia="仿宋_GB2312" w:hint="eastAsia"/>
          <w:sz w:val="28"/>
          <w:szCs w:val="28"/>
        </w:rPr>
        <w:t>1.响应文件未按要求密封、签署、盖章的；</w:t>
      </w:r>
    </w:p>
    <w:p w14:paraId="635FDD8C" w14:textId="77777777" w:rsidR="005132A8" w:rsidRDefault="00000000">
      <w:pPr>
        <w:rPr>
          <w:rFonts w:ascii="仿宋_GB2312" w:eastAsia="仿宋_GB2312" w:hint="eastAsia"/>
          <w:sz w:val="28"/>
          <w:szCs w:val="28"/>
        </w:rPr>
      </w:pPr>
      <w:r>
        <w:rPr>
          <w:rFonts w:ascii="仿宋_GB2312" w:eastAsia="仿宋_GB2312" w:hint="eastAsia"/>
          <w:sz w:val="28"/>
          <w:szCs w:val="28"/>
        </w:rPr>
        <w:t>2.项目总报价超过本项目最高限价的；</w:t>
      </w:r>
    </w:p>
    <w:p w14:paraId="6FC339F2" w14:textId="77777777" w:rsidR="005132A8" w:rsidRDefault="00000000">
      <w:pPr>
        <w:rPr>
          <w:rFonts w:ascii="仿宋_GB2312" w:eastAsia="仿宋_GB2312" w:hint="eastAsia"/>
          <w:sz w:val="28"/>
          <w:szCs w:val="28"/>
        </w:rPr>
      </w:pPr>
      <w:r>
        <w:rPr>
          <w:rFonts w:ascii="仿宋_GB2312" w:eastAsia="仿宋_GB2312" w:hint="eastAsia"/>
          <w:sz w:val="28"/>
          <w:szCs w:val="28"/>
        </w:rPr>
        <w:t xml:space="preserve">3.不具备采购文件中规定的资格要求或未按采购文件规定的要求提供资格、资信证明文件的； </w:t>
      </w:r>
    </w:p>
    <w:p w14:paraId="2F92DCF2" w14:textId="77777777" w:rsidR="005132A8" w:rsidRDefault="00000000">
      <w:pPr>
        <w:rPr>
          <w:rFonts w:ascii="仿宋_GB2312" w:eastAsia="仿宋_GB2312" w:hint="eastAsia"/>
          <w:sz w:val="28"/>
          <w:szCs w:val="28"/>
        </w:rPr>
      </w:pPr>
      <w:r>
        <w:rPr>
          <w:rFonts w:ascii="仿宋_GB2312" w:eastAsia="仿宋_GB2312" w:hint="eastAsia"/>
          <w:sz w:val="28"/>
          <w:szCs w:val="28"/>
        </w:rPr>
        <w:t>4.不同响应单位的单位负责人为同一人或者存在直接控股、管理关系的；</w:t>
      </w:r>
    </w:p>
    <w:p w14:paraId="3032F646" w14:textId="77777777" w:rsidR="005132A8" w:rsidRDefault="00000000">
      <w:pPr>
        <w:rPr>
          <w:rFonts w:ascii="仿宋_GB2312" w:eastAsia="仿宋_GB2312" w:hint="eastAsia"/>
          <w:sz w:val="28"/>
          <w:szCs w:val="28"/>
        </w:rPr>
      </w:pPr>
      <w:r>
        <w:rPr>
          <w:rFonts w:ascii="仿宋_GB2312" w:eastAsia="仿宋_GB2312" w:hint="eastAsia"/>
          <w:sz w:val="28"/>
          <w:szCs w:val="28"/>
        </w:rPr>
        <w:t>5.提供虚假材料的；</w:t>
      </w:r>
    </w:p>
    <w:p w14:paraId="2E1EA469" w14:textId="77777777" w:rsidR="005132A8" w:rsidRDefault="00000000">
      <w:pPr>
        <w:rPr>
          <w:rFonts w:ascii="仿宋_GB2312" w:eastAsia="仿宋_GB2312" w:hint="eastAsia"/>
          <w:sz w:val="28"/>
          <w:szCs w:val="28"/>
        </w:rPr>
      </w:pPr>
      <w:r>
        <w:rPr>
          <w:rFonts w:ascii="仿宋_GB2312" w:eastAsia="仿宋_GB2312" w:hint="eastAsia"/>
          <w:sz w:val="28"/>
          <w:szCs w:val="28"/>
        </w:rPr>
        <w:t>6.不符合法律、法规和询价文件中规定的其他实质性要求和条件的；</w:t>
      </w:r>
    </w:p>
    <w:p w14:paraId="689626D6" w14:textId="77777777" w:rsidR="005132A8" w:rsidRDefault="00000000">
      <w:pPr>
        <w:rPr>
          <w:rFonts w:ascii="仿宋_GB2312" w:eastAsia="仿宋_GB2312" w:hint="eastAsia"/>
          <w:sz w:val="28"/>
          <w:szCs w:val="28"/>
        </w:rPr>
      </w:pPr>
      <w:r>
        <w:rPr>
          <w:rFonts w:ascii="仿宋_GB2312" w:eastAsia="仿宋_GB2312" w:hint="eastAsia"/>
          <w:sz w:val="28"/>
          <w:szCs w:val="28"/>
        </w:rPr>
        <w:t>7.响应单位报价清单存在漏项或者不按照采购文件报价清单提供的数量填写</w:t>
      </w:r>
      <w:r>
        <w:rPr>
          <w:rFonts w:ascii="仿宋_GB2312" w:eastAsia="仿宋_GB2312" w:hAnsi="仿宋" w:hint="eastAsia"/>
          <w:color w:val="000000" w:themeColor="text1"/>
          <w:sz w:val="28"/>
          <w:szCs w:val="28"/>
        </w:rPr>
        <w:t>，响应文件中存在有选择的报价；</w:t>
      </w:r>
    </w:p>
    <w:p w14:paraId="635CBFA6" w14:textId="77777777" w:rsidR="005132A8" w:rsidRDefault="00000000">
      <w:pPr>
        <w:rPr>
          <w:rFonts w:ascii="仿宋_GB2312" w:eastAsia="仿宋_GB2312" w:hint="eastAsia"/>
          <w:sz w:val="28"/>
          <w:szCs w:val="28"/>
        </w:rPr>
      </w:pPr>
      <w:r>
        <w:rPr>
          <w:rFonts w:ascii="仿宋_GB2312" w:eastAsia="仿宋_GB2312" w:hint="eastAsia"/>
          <w:sz w:val="28"/>
          <w:szCs w:val="28"/>
        </w:rPr>
        <w:t>8.价格过低，不能证明合理性的；</w:t>
      </w:r>
    </w:p>
    <w:p w14:paraId="78313052" w14:textId="77777777" w:rsidR="005132A8" w:rsidRDefault="00000000">
      <w:pPr>
        <w:rPr>
          <w:rFonts w:ascii="仿宋_GB2312" w:eastAsia="仿宋_GB2312" w:hint="eastAsia"/>
          <w:sz w:val="28"/>
          <w:szCs w:val="28"/>
        </w:rPr>
      </w:pPr>
      <w:r>
        <w:rPr>
          <w:rFonts w:ascii="仿宋_GB2312" w:eastAsia="仿宋_GB2312" w:hint="eastAsia"/>
          <w:sz w:val="28"/>
          <w:szCs w:val="28"/>
        </w:rPr>
        <w:t>9.增加不能接受的附加条件。</w:t>
      </w:r>
    </w:p>
    <w:p w14:paraId="1217C502" w14:textId="77777777" w:rsidR="005132A8" w:rsidRDefault="00000000">
      <w:pPr>
        <w:rPr>
          <w:rFonts w:ascii="黑体" w:eastAsia="黑体" w:hAnsi="黑体" w:hint="eastAsia"/>
          <w:sz w:val="28"/>
          <w:szCs w:val="28"/>
        </w:rPr>
      </w:pPr>
      <w:r>
        <w:rPr>
          <w:rFonts w:ascii="黑体" w:eastAsia="黑体" w:hAnsi="黑体" w:hint="eastAsia"/>
          <w:sz w:val="28"/>
          <w:szCs w:val="28"/>
        </w:rPr>
        <w:lastRenderedPageBreak/>
        <w:t>十、符合采购要求的响应单位不足3家的，采购人将重新组织询价或采取其他采购方式。</w:t>
      </w:r>
    </w:p>
    <w:p w14:paraId="34EDA416" w14:textId="77777777" w:rsidR="005132A8" w:rsidRDefault="00000000">
      <w:pPr>
        <w:rPr>
          <w:rFonts w:ascii="黑体" w:eastAsia="黑体" w:hAnsi="黑体" w:hint="eastAsia"/>
          <w:sz w:val="28"/>
          <w:szCs w:val="28"/>
        </w:rPr>
      </w:pPr>
      <w:bookmarkStart w:id="4" w:name="_Hlk161586138"/>
      <w:r>
        <w:rPr>
          <w:rFonts w:ascii="黑体" w:eastAsia="黑体" w:hAnsi="黑体" w:hint="eastAsia"/>
          <w:sz w:val="28"/>
          <w:szCs w:val="28"/>
        </w:rPr>
        <w:t>十一、保密</w:t>
      </w:r>
    </w:p>
    <w:p w14:paraId="1BBCA8FA" w14:textId="77777777" w:rsidR="005132A8"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hint="eastAsia"/>
          <w:color w:val="000000" w:themeColor="text1"/>
          <w:sz w:val="28"/>
          <w:szCs w:val="28"/>
        </w:rPr>
        <w:t>参与采购活动的各方应对采购文件、响应文件以及评审过程中获知的商业、技术、人员等信息保密，违者应对由此造成的后果承担法律责任。</w:t>
      </w:r>
    </w:p>
    <w:p w14:paraId="2FAB2F26" w14:textId="77777777" w:rsidR="005132A8" w:rsidRDefault="00000000">
      <w:pPr>
        <w:rPr>
          <w:rFonts w:ascii="黑体" w:eastAsia="黑体" w:hAnsi="黑体" w:hint="eastAsia"/>
          <w:sz w:val="28"/>
          <w:szCs w:val="28"/>
        </w:rPr>
      </w:pPr>
      <w:r>
        <w:rPr>
          <w:rFonts w:ascii="黑体" w:eastAsia="黑体" w:hAnsi="黑体" w:hint="eastAsia"/>
          <w:sz w:val="28"/>
          <w:szCs w:val="28"/>
        </w:rPr>
        <w:t>十二、成交通知书</w:t>
      </w:r>
    </w:p>
    <w:p w14:paraId="553CA4B6" w14:textId="77777777" w:rsidR="005132A8" w:rsidRDefault="00000000">
      <w:pPr>
        <w:rPr>
          <w:rFonts w:ascii="仿宋_GB2312" w:eastAsia="仿宋_GB2312" w:hint="eastAsia"/>
          <w:sz w:val="28"/>
          <w:szCs w:val="28"/>
        </w:rPr>
      </w:pPr>
      <w:r>
        <w:rPr>
          <w:rFonts w:ascii="仿宋_GB2312" w:eastAsia="仿宋_GB2312" w:hAnsi="宋体" w:hint="eastAsia"/>
          <w:color w:val="000000" w:themeColor="text1"/>
          <w:sz w:val="28"/>
          <w:szCs w:val="28"/>
        </w:rPr>
        <w:t>成交供应商确定后，采购人将在5个工作日内通知中选、落选供应商，并向成交供应商发出成交通知。如接到有关投诉，采购人将可能暂停发出成交通知书。</w:t>
      </w:r>
    </w:p>
    <w:bookmarkEnd w:id="4"/>
    <w:p w14:paraId="1287C724" w14:textId="77777777" w:rsidR="005132A8" w:rsidRDefault="005132A8">
      <w:pPr>
        <w:rPr>
          <w:rFonts w:ascii="仿宋_GB2312" w:eastAsia="仿宋_GB2312" w:hint="eastAsia"/>
          <w:sz w:val="28"/>
          <w:szCs w:val="28"/>
        </w:rPr>
      </w:pPr>
    </w:p>
    <w:p w14:paraId="7DEF6E91" w14:textId="77777777" w:rsidR="005132A8" w:rsidRDefault="00000000">
      <w:pPr>
        <w:pStyle w:val="1"/>
        <w:ind w:firstLine="720"/>
        <w:rPr>
          <w:rFonts w:hint="eastAsia"/>
        </w:rPr>
      </w:pPr>
      <w:bookmarkStart w:id="5" w:name="_Toc161591785"/>
      <w:r>
        <w:rPr>
          <w:rFonts w:hint="eastAsia"/>
        </w:rPr>
        <w:t>第四章 合同签订及其他</w:t>
      </w:r>
      <w:bookmarkEnd w:id="5"/>
    </w:p>
    <w:p w14:paraId="65719D3F" w14:textId="77777777" w:rsidR="005132A8" w:rsidRDefault="005132A8">
      <w:pPr>
        <w:ind w:firstLine="480"/>
        <w:rPr>
          <w:rFonts w:hint="eastAsia"/>
        </w:rPr>
      </w:pPr>
    </w:p>
    <w:p w14:paraId="52AA5B5E" w14:textId="77777777" w:rsidR="005132A8"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hint="eastAsia"/>
          <w:color w:val="000000" w:themeColor="text1"/>
          <w:sz w:val="28"/>
          <w:szCs w:val="28"/>
        </w:rPr>
        <w:t>1.</w:t>
      </w:r>
      <w:r>
        <w:rPr>
          <w:rFonts w:ascii="仿宋_GB2312" w:eastAsia="仿宋_GB2312" w:hAnsi="宋体"/>
          <w:color w:val="000000" w:themeColor="text1"/>
          <w:sz w:val="28"/>
          <w:szCs w:val="28"/>
        </w:rPr>
        <w:t>采购人和成交供应商应当</w:t>
      </w:r>
      <w:r>
        <w:rPr>
          <w:rFonts w:ascii="仿宋_GB2312" w:eastAsia="仿宋_GB2312" w:hAnsi="宋体" w:hint="eastAsia"/>
          <w:color w:val="000000" w:themeColor="text1"/>
          <w:sz w:val="28"/>
          <w:szCs w:val="28"/>
        </w:rPr>
        <w:t>自</w:t>
      </w:r>
      <w:r>
        <w:rPr>
          <w:rFonts w:ascii="仿宋_GB2312" w:eastAsia="仿宋_GB2312" w:hAnsi="宋体"/>
          <w:color w:val="000000" w:themeColor="text1"/>
          <w:sz w:val="28"/>
          <w:szCs w:val="28"/>
        </w:rPr>
        <w:t>成交通知书发出之日起</w:t>
      </w:r>
      <w:r>
        <w:rPr>
          <w:rFonts w:ascii="仿宋_GB2312" w:eastAsia="仿宋_GB2312" w:hAnsi="宋体" w:hint="eastAsia"/>
          <w:color w:val="000000" w:themeColor="text1"/>
          <w:sz w:val="28"/>
          <w:szCs w:val="28"/>
        </w:rPr>
        <w:t>30</w:t>
      </w:r>
      <w:r>
        <w:rPr>
          <w:rFonts w:ascii="仿宋_GB2312" w:eastAsia="仿宋_GB2312" w:hAnsi="宋体"/>
          <w:color w:val="000000" w:themeColor="text1"/>
          <w:sz w:val="28"/>
          <w:szCs w:val="28"/>
        </w:rPr>
        <w:t>日内订立书面合同</w:t>
      </w:r>
      <w:r>
        <w:rPr>
          <w:rFonts w:ascii="仿宋_GB2312" w:eastAsia="仿宋_GB2312" w:hAnsi="宋体" w:hint="eastAsia"/>
          <w:color w:val="000000" w:themeColor="text1"/>
          <w:sz w:val="28"/>
          <w:szCs w:val="28"/>
        </w:rPr>
        <w:t>。采购文件、成交供应商的响应文件及其澄清、修改文件等，均为签订合同的依据。</w:t>
      </w:r>
    </w:p>
    <w:p w14:paraId="6C800B0C" w14:textId="77777777" w:rsidR="005132A8"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color w:val="000000" w:themeColor="text1"/>
          <w:sz w:val="28"/>
          <w:szCs w:val="28"/>
        </w:rPr>
        <w:t>2</w:t>
      </w:r>
      <w:r>
        <w:rPr>
          <w:rFonts w:ascii="仿宋_GB2312" w:eastAsia="仿宋_GB2312" w:hAnsi="宋体" w:hint="eastAsia"/>
          <w:color w:val="000000" w:themeColor="text1"/>
          <w:sz w:val="28"/>
          <w:szCs w:val="28"/>
        </w:rPr>
        <w:t>.</w:t>
      </w:r>
      <w:bookmarkStart w:id="6" w:name="_Hlk65256787"/>
      <w:r>
        <w:rPr>
          <w:rFonts w:ascii="仿宋_GB2312" w:eastAsia="仿宋_GB2312" w:hAnsi="宋体"/>
          <w:color w:val="000000" w:themeColor="text1"/>
          <w:sz w:val="28"/>
          <w:szCs w:val="28"/>
        </w:rPr>
        <w:t>成交供应商</w:t>
      </w:r>
      <w:r>
        <w:rPr>
          <w:rFonts w:ascii="仿宋_GB2312" w:eastAsia="仿宋_GB2312" w:hAnsi="宋体" w:hint="eastAsia"/>
          <w:color w:val="000000" w:themeColor="text1"/>
          <w:sz w:val="28"/>
          <w:szCs w:val="28"/>
        </w:rPr>
        <w:t>存在</w:t>
      </w:r>
      <w:r>
        <w:rPr>
          <w:rFonts w:ascii="仿宋_GB2312" w:eastAsia="仿宋_GB2312" w:hAnsi="宋体"/>
          <w:color w:val="000000" w:themeColor="text1"/>
          <w:sz w:val="28"/>
          <w:szCs w:val="28"/>
        </w:rPr>
        <w:t>无正当理由拒签合同</w:t>
      </w:r>
      <w:r>
        <w:rPr>
          <w:rFonts w:ascii="仿宋_GB2312" w:eastAsia="仿宋_GB2312" w:hAnsi="宋体" w:hint="eastAsia"/>
          <w:color w:val="000000" w:themeColor="text1"/>
          <w:sz w:val="28"/>
          <w:szCs w:val="28"/>
        </w:rPr>
        <w:t>、</w:t>
      </w:r>
      <w:r>
        <w:rPr>
          <w:rFonts w:ascii="仿宋_GB2312" w:eastAsia="仿宋_GB2312" w:hAnsi="宋体"/>
          <w:color w:val="000000" w:themeColor="text1"/>
          <w:sz w:val="28"/>
          <w:szCs w:val="28"/>
        </w:rPr>
        <w:t>在签订合同时向采购人提出附加条件</w:t>
      </w:r>
      <w:bookmarkEnd w:id="6"/>
      <w:r>
        <w:rPr>
          <w:rFonts w:ascii="仿宋_GB2312" w:eastAsia="仿宋_GB2312" w:hAnsi="宋体" w:hint="eastAsia"/>
          <w:color w:val="000000" w:themeColor="text1"/>
          <w:sz w:val="28"/>
          <w:szCs w:val="28"/>
        </w:rPr>
        <w:t>、被查实存在影响采购结果的违反采购文件要求的行为等情形的，</w:t>
      </w:r>
      <w:r>
        <w:rPr>
          <w:rFonts w:ascii="仿宋_GB2312" w:eastAsia="仿宋_GB2312" w:hAnsi="宋体"/>
          <w:color w:val="000000" w:themeColor="text1"/>
          <w:sz w:val="28"/>
          <w:szCs w:val="28"/>
        </w:rPr>
        <w:t>采购人有权取消其</w:t>
      </w:r>
      <w:r>
        <w:rPr>
          <w:rFonts w:ascii="仿宋_GB2312" w:eastAsia="仿宋_GB2312" w:hAnsi="宋体" w:hint="eastAsia"/>
          <w:color w:val="000000" w:themeColor="text1"/>
          <w:sz w:val="28"/>
          <w:szCs w:val="28"/>
        </w:rPr>
        <w:t>成交</w:t>
      </w:r>
      <w:r>
        <w:rPr>
          <w:rFonts w:ascii="仿宋_GB2312" w:eastAsia="仿宋_GB2312" w:hAnsi="宋体"/>
          <w:color w:val="000000" w:themeColor="text1"/>
          <w:sz w:val="28"/>
          <w:szCs w:val="28"/>
        </w:rPr>
        <w:t>资格，</w:t>
      </w:r>
      <w:r>
        <w:rPr>
          <w:rFonts w:ascii="仿宋_GB2312" w:eastAsia="仿宋_GB2312" w:hAnsi="宋体" w:hint="eastAsia"/>
          <w:color w:val="000000" w:themeColor="text1"/>
          <w:sz w:val="28"/>
          <w:szCs w:val="28"/>
        </w:rPr>
        <w:t>并根据评审报告确定新的成交供应商，</w:t>
      </w:r>
      <w:r>
        <w:rPr>
          <w:rFonts w:ascii="仿宋_GB2312" w:eastAsia="仿宋_GB2312" w:hAnsi="宋体"/>
          <w:color w:val="000000" w:themeColor="text1"/>
          <w:sz w:val="28"/>
          <w:szCs w:val="28"/>
        </w:rPr>
        <w:t>给</w:t>
      </w:r>
      <w:r>
        <w:rPr>
          <w:rFonts w:ascii="仿宋_GB2312" w:eastAsia="仿宋_GB2312" w:hAnsi="宋体" w:hint="eastAsia"/>
          <w:color w:val="000000" w:themeColor="text1"/>
          <w:sz w:val="28"/>
          <w:szCs w:val="28"/>
        </w:rPr>
        <w:t>采购人造成损失的，原成交供应商应当进行赔偿。</w:t>
      </w:r>
    </w:p>
    <w:p w14:paraId="0734CCC4" w14:textId="77777777" w:rsidR="005132A8"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color w:val="000000" w:themeColor="text1"/>
          <w:sz w:val="28"/>
          <w:szCs w:val="28"/>
        </w:rPr>
        <w:t>3.</w:t>
      </w:r>
      <w:r>
        <w:rPr>
          <w:rFonts w:ascii="仿宋_GB2312" w:eastAsia="仿宋_GB2312" w:hAnsi="宋体" w:hint="eastAsia"/>
          <w:color w:val="000000" w:themeColor="text1"/>
          <w:sz w:val="28"/>
          <w:szCs w:val="28"/>
        </w:rPr>
        <w:t>供应商应保证所递交的响应文件的真实性，如被证实存在虚假资料的，采购人将根据对采购过程和采购结果的影响程度采取一切合</w:t>
      </w:r>
      <w:r>
        <w:rPr>
          <w:rFonts w:ascii="仿宋_GB2312" w:eastAsia="仿宋_GB2312" w:hAnsi="宋体" w:hint="eastAsia"/>
          <w:color w:val="000000" w:themeColor="text1"/>
          <w:sz w:val="28"/>
          <w:szCs w:val="28"/>
        </w:rPr>
        <w:lastRenderedPageBreak/>
        <w:t>理措施，包括但不限于取消供应商的响应资格、要求供应商赔偿损失等。</w:t>
      </w:r>
    </w:p>
    <w:p w14:paraId="0FA022FE" w14:textId="77777777" w:rsidR="005132A8"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color w:val="000000" w:themeColor="text1"/>
          <w:sz w:val="28"/>
          <w:szCs w:val="28"/>
        </w:rPr>
        <w:t>4.</w:t>
      </w:r>
      <w:r>
        <w:rPr>
          <w:rFonts w:ascii="仿宋_GB2312" w:eastAsia="仿宋_GB2312" w:hAnsi="宋体" w:hint="eastAsia"/>
          <w:color w:val="000000" w:themeColor="text1"/>
          <w:sz w:val="28"/>
          <w:szCs w:val="28"/>
        </w:rPr>
        <w:t>供应商不得将提供的服务进行转包、分包。</w:t>
      </w:r>
    </w:p>
    <w:p w14:paraId="0D6B2F10" w14:textId="77777777" w:rsidR="005132A8" w:rsidRDefault="005132A8">
      <w:pPr>
        <w:ind w:firstLine="480"/>
        <w:rPr>
          <w:rFonts w:hint="eastAsia"/>
        </w:rPr>
      </w:pPr>
    </w:p>
    <w:p w14:paraId="43063002" w14:textId="5A467E7A" w:rsidR="001E2C2F" w:rsidRDefault="001E2C2F" w:rsidP="00581449">
      <w:pPr>
        <w:ind w:firstLineChars="0" w:firstLine="0"/>
        <w:rPr>
          <w:rFonts w:hint="eastAsia"/>
        </w:rPr>
      </w:pPr>
    </w:p>
    <w:p w14:paraId="07EE53AE" w14:textId="3C39CFF2" w:rsidR="005132A8" w:rsidRDefault="009433F2">
      <w:pPr>
        <w:ind w:firstLine="643"/>
        <w:jc w:val="center"/>
        <w:rPr>
          <w:rFonts w:ascii="宋体" w:hAnsi="宋体" w:cs="宋体" w:hint="eastAsia"/>
          <w:b/>
          <w:bCs/>
          <w:sz w:val="32"/>
          <w:szCs w:val="32"/>
        </w:rPr>
      </w:pPr>
      <w:bookmarkStart w:id="7" w:name="_Hlk161587913"/>
      <w:r w:rsidRPr="009433F2">
        <w:rPr>
          <w:rFonts w:ascii="宋体" w:hAnsi="宋体" w:hint="eastAsia"/>
          <w:b/>
          <w:bCs/>
          <w:color w:val="000000" w:themeColor="text1"/>
          <w:sz w:val="32"/>
          <w:szCs w:val="32"/>
        </w:rPr>
        <w:t>龙华书城华语书吧奶茶类原材料</w:t>
      </w:r>
      <w:r>
        <w:rPr>
          <w:rFonts w:ascii="宋体" w:hAnsi="宋体" w:cs="宋体" w:hint="eastAsia"/>
          <w:b/>
          <w:bCs/>
          <w:sz w:val="32"/>
          <w:szCs w:val="32"/>
        </w:rPr>
        <w:t>采购项目合同</w:t>
      </w:r>
      <w:r>
        <w:rPr>
          <w:rFonts w:ascii="仿宋_GB2312" w:eastAsia="仿宋_GB2312" w:hAnsi="宋体" w:cs="宋体" w:hint="eastAsia"/>
          <w:b/>
          <w:bCs/>
          <w:kern w:val="0"/>
          <w:sz w:val="32"/>
          <w:szCs w:val="32"/>
        </w:rPr>
        <w:t>草本</w:t>
      </w:r>
    </w:p>
    <w:p w14:paraId="5D0CE764" w14:textId="477C6A84" w:rsidR="005132A8" w:rsidRDefault="00581449">
      <w:pPr>
        <w:ind w:firstLine="480"/>
        <w:jc w:val="center"/>
        <w:rPr>
          <w:rFonts w:ascii="宋体" w:hAnsi="宋体" w:cs="宋体" w:hint="eastAsia"/>
          <w:b/>
          <w:bCs/>
          <w:sz w:val="32"/>
          <w:szCs w:val="32"/>
        </w:rPr>
      </w:pPr>
      <w:r>
        <w:rPr>
          <w:rFonts w:ascii="Times New Roman" w:hAnsi="Times New Roman" w:cs="Times New Roman"/>
          <w:noProof/>
          <w:szCs w:val="24"/>
        </w:rPr>
        <mc:AlternateContent>
          <mc:Choice Requires="wps">
            <w:drawing>
              <wp:anchor distT="0" distB="0" distL="114300" distR="114300" simplePos="0" relativeHeight="251662336" behindDoc="0" locked="0" layoutInCell="1" allowOverlap="1" wp14:anchorId="5A9C6482" wp14:editId="5E97F785">
                <wp:simplePos x="0" y="0"/>
                <wp:positionH relativeFrom="column">
                  <wp:posOffset>-308610</wp:posOffset>
                </wp:positionH>
                <wp:positionV relativeFrom="paragraph">
                  <wp:posOffset>365125</wp:posOffset>
                </wp:positionV>
                <wp:extent cx="3339465" cy="133350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333500"/>
                        </a:xfrm>
                        <a:prstGeom prst="rect">
                          <a:avLst/>
                        </a:prstGeom>
                        <a:gradFill rotWithShape="0">
                          <a:gsLst>
                            <a:gs pos="0">
                              <a:srgbClr val="FFFFFF"/>
                            </a:gs>
                            <a:gs pos="100000">
                              <a:srgbClr val="FFFFFF"/>
                            </a:gs>
                          </a:gsLst>
                          <a:lin ang="0"/>
                        </a:gradFill>
                        <a:ln>
                          <a:noFill/>
                        </a:ln>
                        <a:effectLst/>
                      </wps:spPr>
                      <wps:txbx>
                        <w:txbxContent>
                          <w:p w14:paraId="11F360A7" w14:textId="77777777" w:rsidR="005132A8" w:rsidRDefault="00000000">
                            <w:pPr>
                              <w:spacing w:line="300" w:lineRule="exact"/>
                              <w:ind w:firstLine="480"/>
                              <w:jc w:val="left"/>
                              <w:rPr>
                                <w:rFonts w:ascii="仿宋_GB2312" w:eastAsia="仿宋_GB2312" w:hAnsi="宋体" w:cs="宋体" w:hint="eastAsia"/>
                                <w:szCs w:val="24"/>
                                <w:u w:val="single"/>
                              </w:rPr>
                            </w:pPr>
                            <w:r>
                              <w:rPr>
                                <w:rFonts w:ascii="仿宋_GB2312" w:eastAsia="仿宋_GB2312" w:hAnsi="宋体" w:cs="宋体" w:hint="eastAsia"/>
                              </w:rPr>
                              <w:t>甲  方：</w:t>
                            </w:r>
                            <w:r>
                              <w:rPr>
                                <w:rFonts w:ascii="仿宋_GB2312" w:eastAsia="仿宋_GB2312" w:hAnsi="Calibri" w:cs="Times New Roman" w:hint="eastAsia"/>
                                <w:szCs w:val="24"/>
                              </w:rPr>
                              <w:t>深圳书城龙华城实业有限公司</w:t>
                            </w:r>
                          </w:p>
                          <w:p w14:paraId="40CF97F9" w14:textId="77777777" w:rsidR="005132A8" w:rsidRDefault="00000000">
                            <w:pPr>
                              <w:spacing w:line="300" w:lineRule="exact"/>
                              <w:ind w:firstLine="480"/>
                              <w:jc w:val="left"/>
                              <w:rPr>
                                <w:rFonts w:ascii="仿宋_GB2312" w:eastAsia="仿宋_GB2312" w:hAnsi="宋体" w:cs="宋体" w:hint="eastAsia"/>
                              </w:rPr>
                            </w:pPr>
                            <w:r>
                              <w:rPr>
                                <w:rFonts w:ascii="仿宋_GB2312" w:eastAsia="仿宋_GB2312" w:hAnsi="宋体" w:cs="宋体" w:hint="eastAsia"/>
                              </w:rPr>
                              <w:t>地  址：</w:t>
                            </w:r>
                            <w:r>
                              <w:rPr>
                                <w:rFonts w:ascii="仿宋_GB2312" w:eastAsia="仿宋_GB2312" w:hAnsi="宋体" w:cs="宋体" w:hint="eastAsia"/>
                                <w:szCs w:val="24"/>
                              </w:rPr>
                              <w:t>深圳市龙华区龙华大道4189号深圳书城龙华城负2层至7层</w:t>
                            </w:r>
                          </w:p>
                          <w:p w14:paraId="7705F2DC" w14:textId="77777777" w:rsidR="005132A8"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代表人：</w:t>
                            </w:r>
                          </w:p>
                        </w:txbxContent>
                      </wps:txbx>
                      <wps:bodyPr rot="0" vert="horz" wrap="square" lIns="91440" tIns="45720" rIns="91440" bIns="45720" anchor="t" anchorCtr="0" upright="1">
                        <a:noAutofit/>
                      </wps:bodyPr>
                    </wps:wsp>
                  </a:graphicData>
                </a:graphic>
              </wp:anchor>
            </w:drawing>
          </mc:Choice>
          <mc:Fallback>
            <w:pict>
              <v:shapetype w14:anchorId="5A9C6482" id="_x0000_t202" coordsize="21600,21600" o:spt="202" path="m,l,21600r21600,l21600,xe">
                <v:stroke joinstyle="miter"/>
                <v:path gradientshapeok="t" o:connecttype="rect"/>
              </v:shapetype>
              <v:shape id="文本框 8" o:spid="_x0000_s1026" type="#_x0000_t202" style="position:absolute;left:0;text-align:left;margin-left:-24.3pt;margin-top:28.75pt;width:262.9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" stroked="f">
                <v:fill angle="90" focus="100%" type="gradient">
                  <o:fill v:ext="view" type="gradientUnscaled"/>
                </v:fill>
                <v:textbox>
                  <w:txbxContent>
                    <w:p w14:paraId="11F360A7" w14:textId="77777777" w:rsidR="005132A8" w:rsidRDefault="00000000">
                      <w:pPr>
                        <w:spacing w:line="300" w:lineRule="exact"/>
                        <w:ind w:firstLine="480"/>
                        <w:jc w:val="left"/>
                        <w:rPr>
                          <w:rFonts w:ascii="仿宋_GB2312" w:eastAsia="仿宋_GB2312" w:hAnsi="宋体" w:cs="宋体" w:hint="eastAsia"/>
                          <w:szCs w:val="24"/>
                          <w:u w:val="single"/>
                        </w:rPr>
                      </w:pPr>
                      <w:r>
                        <w:rPr>
                          <w:rFonts w:ascii="仿宋_GB2312" w:eastAsia="仿宋_GB2312" w:hAnsi="宋体" w:cs="宋体" w:hint="eastAsia"/>
                        </w:rPr>
                        <w:t>甲  方：</w:t>
                      </w:r>
                      <w:r>
                        <w:rPr>
                          <w:rFonts w:ascii="仿宋_GB2312" w:eastAsia="仿宋_GB2312" w:hAnsi="Calibri" w:cs="Times New Roman" w:hint="eastAsia"/>
                          <w:szCs w:val="24"/>
                        </w:rPr>
                        <w:t>深圳书城龙华城实业有限公司</w:t>
                      </w:r>
                    </w:p>
                    <w:p w14:paraId="40CF97F9" w14:textId="77777777" w:rsidR="005132A8" w:rsidRDefault="00000000">
                      <w:pPr>
                        <w:spacing w:line="300" w:lineRule="exact"/>
                        <w:ind w:firstLine="480"/>
                        <w:jc w:val="left"/>
                        <w:rPr>
                          <w:rFonts w:ascii="仿宋_GB2312" w:eastAsia="仿宋_GB2312" w:hAnsi="宋体" w:cs="宋体" w:hint="eastAsia"/>
                        </w:rPr>
                      </w:pPr>
                      <w:r>
                        <w:rPr>
                          <w:rFonts w:ascii="仿宋_GB2312" w:eastAsia="仿宋_GB2312" w:hAnsi="宋体" w:cs="宋体" w:hint="eastAsia"/>
                        </w:rPr>
                        <w:t>地  址：</w:t>
                      </w:r>
                      <w:r>
                        <w:rPr>
                          <w:rFonts w:ascii="仿宋_GB2312" w:eastAsia="仿宋_GB2312" w:hAnsi="宋体" w:cs="宋体" w:hint="eastAsia"/>
                          <w:szCs w:val="24"/>
                        </w:rPr>
                        <w:t>深圳市龙华区龙华大道4189号深圳书城龙华城负2层至7层</w:t>
                      </w:r>
                    </w:p>
                    <w:p w14:paraId="7705F2DC" w14:textId="77777777" w:rsidR="005132A8"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代表人：</w:t>
                      </w:r>
                    </w:p>
                  </w:txbxContent>
                </v:textbox>
              </v:shape>
            </w:pict>
          </mc:Fallback>
        </mc:AlternateContent>
      </w:r>
      <w:r>
        <w:rPr>
          <w:rFonts w:ascii="宋体" w:hAnsi="宋体" w:cs="宋体"/>
          <w:b/>
          <w:bCs/>
          <w:sz w:val="32"/>
          <w:szCs w:val="32"/>
        </w:rPr>
        <w:t>（</w:t>
      </w:r>
      <w:r>
        <w:rPr>
          <w:rFonts w:ascii="宋体" w:hAnsi="宋体" w:cs="宋体" w:hint="eastAsia"/>
          <w:b/>
          <w:bCs/>
          <w:sz w:val="32"/>
          <w:szCs w:val="32"/>
        </w:rPr>
        <w:t>以实际签订为准</w:t>
      </w:r>
      <w:r>
        <w:rPr>
          <w:rFonts w:ascii="宋体" w:hAnsi="宋体" w:cs="宋体"/>
          <w:b/>
          <w:bCs/>
          <w:sz w:val="32"/>
          <w:szCs w:val="32"/>
        </w:rPr>
        <w:t>）</w:t>
      </w:r>
    </w:p>
    <w:p w14:paraId="3A0BD9CE" w14:textId="7B0C4A71" w:rsidR="001E2C2F" w:rsidRDefault="00581449">
      <w:pPr>
        <w:ind w:firstLine="480"/>
        <w:rPr>
          <w:rFonts w:ascii="宋体" w:hAnsi="宋体" w:cs="宋体" w:hint="eastAsia"/>
          <w:b/>
          <w:szCs w:val="24"/>
        </w:rPr>
      </w:pPr>
      <w:r>
        <w:rPr>
          <w:rFonts w:ascii="Times New Roman" w:hAnsi="Times New Roman" w:cs="Times New Roman"/>
          <w:noProof/>
          <w:szCs w:val="24"/>
        </w:rPr>
        <mc:AlternateContent>
          <mc:Choice Requires="wps">
            <w:drawing>
              <wp:anchor distT="0" distB="0" distL="114300" distR="114300" simplePos="0" relativeHeight="251661312" behindDoc="0" locked="0" layoutInCell="1" allowOverlap="1" wp14:anchorId="7C85DAC1" wp14:editId="4A212B63">
                <wp:simplePos x="0" y="0"/>
                <wp:positionH relativeFrom="column">
                  <wp:posOffset>3034665</wp:posOffset>
                </wp:positionH>
                <wp:positionV relativeFrom="paragraph">
                  <wp:posOffset>19050</wp:posOffset>
                </wp:positionV>
                <wp:extent cx="2637790" cy="1332865"/>
                <wp:effectExtent l="3810" t="0" r="0" b="1270"/>
                <wp:wrapNone/>
                <wp:docPr id="1637669568" name="文本框 1637669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332865"/>
                        </a:xfrm>
                        <a:prstGeom prst="rect">
                          <a:avLst/>
                        </a:prstGeom>
                        <a:gradFill rotWithShape="0">
                          <a:gsLst>
                            <a:gs pos="0">
                              <a:srgbClr val="FFFFFF"/>
                            </a:gs>
                            <a:gs pos="100000">
                              <a:srgbClr val="FFFFFF"/>
                            </a:gs>
                          </a:gsLst>
                          <a:lin ang="0"/>
                        </a:gradFill>
                        <a:ln>
                          <a:noFill/>
                        </a:ln>
                        <a:effectLst/>
                      </wps:spPr>
                      <wps:txbx>
                        <w:txbxContent>
                          <w:p w14:paraId="33821072" w14:textId="77777777" w:rsidR="005132A8"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 xml:space="preserve">乙方： </w:t>
                            </w:r>
                          </w:p>
                          <w:p w14:paraId="1FBDA435" w14:textId="77777777" w:rsidR="005132A8"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地址：</w:t>
                            </w:r>
                          </w:p>
                          <w:p w14:paraId="495140F9" w14:textId="77777777" w:rsidR="005132A8"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代表人：</w:t>
                            </w:r>
                          </w:p>
                        </w:txbxContent>
                      </wps:txbx>
                      <wps:bodyPr rot="0" vert="horz" wrap="square" lIns="91440" tIns="45720" rIns="91440" bIns="45720" anchor="t" anchorCtr="0" upright="1">
                        <a:noAutofit/>
                      </wps:bodyPr>
                    </wps:wsp>
                  </a:graphicData>
                </a:graphic>
              </wp:anchor>
            </w:drawing>
          </mc:Choice>
          <mc:Fallback>
            <w:pict>
              <v:shape w14:anchorId="7C85DAC1" id="文本框 1637669568" o:spid="_x0000_s1027" type="#_x0000_t202" style="position:absolute;left:0;text-align:left;margin-left:238.95pt;margin-top:1.5pt;width:207.7pt;height:10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" stroked="f">
                <v:fill angle="90" focus="100%" type="gradient">
                  <o:fill v:ext="view" type="gradientUnscaled"/>
                </v:fill>
                <v:textbox>
                  <w:txbxContent>
                    <w:p w14:paraId="33821072" w14:textId="77777777" w:rsidR="005132A8"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 xml:space="preserve">乙方： </w:t>
                      </w:r>
                    </w:p>
                    <w:p w14:paraId="1FBDA435" w14:textId="77777777" w:rsidR="005132A8"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地址：</w:t>
                      </w:r>
                    </w:p>
                    <w:p w14:paraId="495140F9" w14:textId="77777777" w:rsidR="005132A8"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代表人：</w:t>
                      </w:r>
                    </w:p>
                  </w:txbxContent>
                </v:textbox>
              </v:shape>
            </w:pict>
          </mc:Fallback>
        </mc:AlternateContent>
      </w:r>
    </w:p>
    <w:p w14:paraId="5315D579" w14:textId="2B91C62F" w:rsidR="005132A8" w:rsidRDefault="005132A8">
      <w:pPr>
        <w:ind w:firstLine="482"/>
        <w:rPr>
          <w:rFonts w:ascii="宋体" w:hAnsi="宋体" w:cs="宋体" w:hint="eastAsia"/>
          <w:b/>
          <w:szCs w:val="24"/>
        </w:rPr>
      </w:pPr>
    </w:p>
    <w:p w14:paraId="07AB5D40" w14:textId="04C45562" w:rsidR="005132A8" w:rsidRDefault="005132A8">
      <w:pPr>
        <w:ind w:firstLine="482"/>
        <w:rPr>
          <w:rFonts w:ascii="宋体" w:hAnsi="宋体" w:cs="宋体" w:hint="eastAsia"/>
          <w:b/>
          <w:szCs w:val="24"/>
        </w:rPr>
      </w:pPr>
    </w:p>
    <w:p w14:paraId="60343F60" w14:textId="692BB25C" w:rsidR="005132A8" w:rsidRPr="001E2C2F" w:rsidRDefault="005132A8" w:rsidP="001E2C2F">
      <w:pPr>
        <w:spacing w:line="360" w:lineRule="auto"/>
        <w:ind w:firstLineChars="0" w:firstLine="0"/>
        <w:jc w:val="left"/>
        <w:rPr>
          <w:rFonts w:ascii="宋体" w:hAnsi="宋体" w:cs="宋体" w:hint="eastAsia"/>
          <w:szCs w:val="24"/>
          <w:u w:val="single"/>
        </w:rPr>
      </w:pPr>
    </w:p>
    <w:p w14:paraId="4F7038F7" w14:textId="4A4015C4" w:rsidR="005132A8"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甲乙双方经友好协商，根据《中华人民共和国民法典》的有关规定，秉持公平、公正、互惠互利的原则</w:t>
      </w:r>
      <w:r>
        <w:rPr>
          <w:rFonts w:ascii="仿宋_GB2312" w:eastAsia="仿宋_GB2312" w:hAnsi="宋体" w:cs="宋体" w:hint="eastAsia"/>
          <w:bCs/>
          <w:color w:val="000000"/>
          <w:szCs w:val="24"/>
        </w:rPr>
        <w:t>，就甲方委托乙方</w:t>
      </w:r>
      <w:r w:rsidR="002D3E59">
        <w:rPr>
          <w:rFonts w:ascii="仿宋_GB2312" w:eastAsia="仿宋_GB2312" w:hAnsi="宋体" w:hint="eastAsia"/>
          <w:color w:val="000000" w:themeColor="text1"/>
          <w:szCs w:val="24"/>
        </w:rPr>
        <w:t>龙华书城华语书吧奶茶类原材料采购</w:t>
      </w:r>
      <w:r>
        <w:rPr>
          <w:rFonts w:ascii="仿宋_GB2312" w:eastAsia="仿宋_GB2312" w:hAnsi="宋体" w:cs="宋体" w:hint="eastAsia"/>
          <w:bCs/>
          <w:color w:val="000000"/>
          <w:szCs w:val="24"/>
        </w:rPr>
        <w:t>项目相关工作</w:t>
      </w:r>
      <w:r>
        <w:rPr>
          <w:rFonts w:ascii="仿宋_GB2312" w:eastAsia="仿宋_GB2312" w:hAnsi="宋体" w:cs="宋体" w:hint="eastAsia"/>
          <w:color w:val="000000"/>
          <w:kern w:val="0"/>
          <w:szCs w:val="24"/>
        </w:rPr>
        <w:t>，达成以下协议：</w:t>
      </w:r>
    </w:p>
    <w:p w14:paraId="7DF38D49" w14:textId="77777777" w:rsidR="002D3E59" w:rsidRDefault="002D3E59" w:rsidP="002D3E59">
      <w:pPr>
        <w:numPr>
          <w:ilvl w:val="0"/>
          <w:numId w:val="1"/>
        </w:numPr>
        <w:ind w:firstLine="562"/>
        <w:rPr>
          <w:rFonts w:ascii="仿宋_GB2312" w:eastAsia="仿宋_GB2312" w:hAnsiTheme="minorEastAsia" w:cstheme="minorEastAsia" w:hint="eastAsia"/>
          <w:b/>
          <w:bCs/>
          <w:sz w:val="28"/>
          <w:szCs w:val="28"/>
        </w:rPr>
      </w:pPr>
      <w:r>
        <w:rPr>
          <w:rFonts w:ascii="仿宋_GB2312" w:eastAsia="仿宋_GB2312" w:hAnsiTheme="minorEastAsia" w:cstheme="minorEastAsia" w:hint="eastAsia"/>
          <w:b/>
          <w:bCs/>
          <w:sz w:val="28"/>
          <w:szCs w:val="28"/>
        </w:rPr>
        <w:t>合同内容</w:t>
      </w:r>
    </w:p>
    <w:p w14:paraId="03803365"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hint="eastAsia"/>
          <w:sz w:val="28"/>
          <w:szCs w:val="28"/>
        </w:rPr>
        <w:t>乙方为甲方供应</w:t>
      </w:r>
      <w:r>
        <w:rPr>
          <w:rFonts w:ascii="仿宋_GB2312" w:eastAsia="仿宋_GB2312" w:hAnsi="宋体" w:cs="Times New Roman" w:hint="eastAsia"/>
          <w:sz w:val="28"/>
          <w:szCs w:val="28"/>
          <w:u w:val="single"/>
        </w:rPr>
        <w:t>奶茶类原材料</w:t>
      </w:r>
      <w:r>
        <w:rPr>
          <w:rFonts w:ascii="仿宋_GB2312" w:eastAsia="仿宋_GB2312" w:hAnsiTheme="minorEastAsia" w:cs="宋体" w:hint="eastAsia"/>
          <w:sz w:val="28"/>
          <w:szCs w:val="28"/>
        </w:rPr>
        <w:t>，供货价格详见附件（含税）。合作方式为购销，甲方按需向乙方订购产品品种、数量。</w:t>
      </w:r>
    </w:p>
    <w:p w14:paraId="68405646" w14:textId="77777777" w:rsidR="002D3E59" w:rsidRDefault="002D3E59" w:rsidP="002D3E59">
      <w:pPr>
        <w:numPr>
          <w:ilvl w:val="0"/>
          <w:numId w:val="1"/>
        </w:numPr>
        <w:ind w:firstLine="562"/>
        <w:rPr>
          <w:rFonts w:ascii="仿宋_GB2312" w:eastAsia="仿宋_GB2312" w:hAnsiTheme="minorEastAsia" w:cstheme="minorEastAsia" w:hint="eastAsia"/>
          <w:b/>
          <w:bCs/>
          <w:sz w:val="28"/>
          <w:szCs w:val="28"/>
        </w:rPr>
      </w:pPr>
      <w:r>
        <w:rPr>
          <w:rFonts w:ascii="仿宋_GB2312" w:eastAsia="仿宋_GB2312" w:hAnsiTheme="minorEastAsia" w:cstheme="minorEastAsia" w:hint="eastAsia"/>
          <w:b/>
          <w:bCs/>
          <w:sz w:val="28"/>
          <w:szCs w:val="28"/>
        </w:rPr>
        <w:t>产品质量要求</w:t>
      </w:r>
    </w:p>
    <w:p w14:paraId="073A9832"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乙方提供的产品要求均符合《中华人民共和国食品安全法》规定的质量标准和食品药品监督管理部门的检验标准。</w:t>
      </w:r>
    </w:p>
    <w:p w14:paraId="6DED64B1" w14:textId="77777777" w:rsidR="002D3E59" w:rsidRDefault="002D3E59" w:rsidP="002D3E59">
      <w:pPr>
        <w:ind w:firstLine="562"/>
        <w:rPr>
          <w:rFonts w:ascii="仿宋_GB2312" w:eastAsia="仿宋_GB2312" w:hAnsiTheme="minorEastAsia" w:cstheme="minorEastAsia" w:hint="eastAsia"/>
          <w:b/>
          <w:bCs/>
          <w:sz w:val="28"/>
          <w:szCs w:val="28"/>
        </w:rPr>
      </w:pPr>
      <w:r>
        <w:rPr>
          <w:rFonts w:ascii="仿宋_GB2312" w:eastAsia="仿宋_GB2312" w:hAnsiTheme="minorEastAsia" w:cstheme="minorEastAsia" w:hint="eastAsia"/>
          <w:b/>
          <w:bCs/>
          <w:sz w:val="28"/>
          <w:szCs w:val="28"/>
        </w:rPr>
        <w:t>第三条 交货地点、单笔交货金额、方式、验收</w:t>
      </w:r>
    </w:p>
    <w:p w14:paraId="473CD2C9"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3.1交货地点：深圳市龙华区龙华街道富康社区梅龙大道1389号深圳书城龙华城1楼、4楼华语书吧。</w:t>
      </w:r>
    </w:p>
    <w:p w14:paraId="036F45DC"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3.2单笔订货金额及运输费用</w:t>
      </w:r>
    </w:p>
    <w:p w14:paraId="5ED7BE6B" w14:textId="77777777" w:rsidR="002D3E59" w:rsidRDefault="002D3E59" w:rsidP="002D3E59">
      <w:pPr>
        <w:rPr>
          <w:rFonts w:ascii="仿宋_GB2312" w:eastAsia="仿宋_GB2312" w:hAnsiTheme="minorEastAsia" w:cstheme="minorEastAsia" w:hint="eastAsia"/>
          <w:color w:val="000000" w:themeColor="text1"/>
          <w:sz w:val="28"/>
          <w:szCs w:val="28"/>
        </w:rPr>
      </w:pPr>
      <w:r>
        <w:rPr>
          <w:rFonts w:ascii="仿宋_GB2312" w:eastAsia="仿宋_GB2312" w:hAnsiTheme="minorEastAsia" w:cstheme="minorEastAsia" w:hint="eastAsia"/>
          <w:color w:val="000000" w:themeColor="text1"/>
          <w:sz w:val="28"/>
          <w:szCs w:val="28"/>
        </w:rPr>
        <w:lastRenderedPageBreak/>
        <w:t>单次订货金额满</w:t>
      </w:r>
      <w:r>
        <w:rPr>
          <w:rFonts w:ascii="仿宋_GB2312" w:eastAsia="仿宋_GB2312" w:hAnsi="宋体" w:cs="Times New Roman" w:hint="eastAsia"/>
          <w:sz w:val="28"/>
          <w:szCs w:val="28"/>
          <w:u w:val="single"/>
        </w:rPr>
        <w:t xml:space="preserve">   </w:t>
      </w:r>
      <w:r>
        <w:rPr>
          <w:rFonts w:ascii="仿宋_GB2312" w:eastAsia="仿宋_GB2312" w:hAnsi="宋体" w:cs="Times New Roman"/>
          <w:sz w:val="28"/>
          <w:szCs w:val="28"/>
          <w:u w:val="single"/>
        </w:rPr>
        <w:t>1000</w:t>
      </w:r>
      <w:r>
        <w:rPr>
          <w:rFonts w:ascii="仿宋_GB2312" w:eastAsia="仿宋_GB2312" w:hAnsi="宋体" w:cs="Times New Roman" w:hint="eastAsia"/>
          <w:sz w:val="28"/>
          <w:szCs w:val="28"/>
          <w:u w:val="single"/>
        </w:rPr>
        <w:t xml:space="preserve"> </w:t>
      </w:r>
      <w:r>
        <w:rPr>
          <w:rFonts w:ascii="仿宋_GB2312" w:eastAsia="仿宋_GB2312" w:hAnsi="宋体" w:cs="Times New Roman"/>
          <w:sz w:val="28"/>
          <w:szCs w:val="28"/>
          <w:u w:val="single"/>
        </w:rPr>
        <w:t xml:space="preserve"> </w:t>
      </w:r>
      <w:r>
        <w:rPr>
          <w:rFonts w:ascii="仿宋_GB2312" w:eastAsia="仿宋_GB2312" w:hAnsi="宋体" w:cs="Times New Roman" w:hint="eastAsia"/>
          <w:sz w:val="28"/>
          <w:szCs w:val="28"/>
          <w:u w:val="single"/>
        </w:rPr>
        <w:t xml:space="preserve"> </w:t>
      </w:r>
      <w:r>
        <w:rPr>
          <w:rFonts w:ascii="仿宋_GB2312" w:eastAsia="仿宋_GB2312" w:hAnsiTheme="minorEastAsia" w:cstheme="minorEastAsia" w:hint="eastAsia"/>
          <w:color w:val="000000" w:themeColor="text1"/>
          <w:sz w:val="28"/>
          <w:szCs w:val="28"/>
        </w:rPr>
        <w:t>元（含）的，</w:t>
      </w:r>
      <w:r>
        <w:rPr>
          <w:rFonts w:ascii="仿宋_GB2312" w:eastAsia="仿宋_GB2312" w:hAnsi="宋体" w:cs="Times New Roman" w:hint="eastAsia"/>
          <w:sz w:val="28"/>
          <w:szCs w:val="28"/>
        </w:rPr>
        <w:t>运输费用由</w:t>
      </w:r>
      <w:r>
        <w:rPr>
          <w:rFonts w:ascii="仿宋_GB2312" w:eastAsia="仿宋_GB2312" w:hAnsi="仿宋" w:cs="仿宋" w:hint="eastAsia"/>
          <w:sz w:val="28"/>
          <w:szCs w:val="28"/>
        </w:rPr>
        <w:t>乙方</w:t>
      </w:r>
      <w:r>
        <w:rPr>
          <w:rFonts w:ascii="仿宋_GB2312" w:eastAsia="仿宋_GB2312" w:hAnsi="宋体" w:cs="Times New Roman" w:hint="eastAsia"/>
          <w:sz w:val="28"/>
          <w:szCs w:val="28"/>
        </w:rPr>
        <w:t>承担。</w:t>
      </w:r>
      <w:r>
        <w:rPr>
          <w:rFonts w:ascii="仿宋_GB2312" w:eastAsia="仿宋_GB2312" w:hAnsiTheme="minorEastAsia" w:cstheme="minorEastAsia" w:hint="eastAsia"/>
          <w:color w:val="000000" w:themeColor="text1"/>
          <w:sz w:val="28"/>
          <w:szCs w:val="28"/>
        </w:rPr>
        <w:t>单次订货金额不足</w:t>
      </w:r>
      <w:r>
        <w:rPr>
          <w:rFonts w:ascii="仿宋_GB2312" w:eastAsia="仿宋_GB2312" w:hAnsi="宋体" w:cs="Times New Roman" w:hint="eastAsia"/>
          <w:sz w:val="28"/>
          <w:szCs w:val="28"/>
          <w:u w:val="single"/>
        </w:rPr>
        <w:t xml:space="preserve">   </w:t>
      </w:r>
      <w:r>
        <w:rPr>
          <w:rFonts w:ascii="仿宋_GB2312" w:eastAsia="仿宋_GB2312" w:hAnsi="宋体" w:cs="Times New Roman"/>
          <w:sz w:val="28"/>
          <w:szCs w:val="28"/>
          <w:u w:val="single"/>
        </w:rPr>
        <w:t>1000</w:t>
      </w:r>
      <w:r>
        <w:rPr>
          <w:rFonts w:ascii="仿宋_GB2312" w:eastAsia="仿宋_GB2312" w:hAnsi="宋体" w:cs="Times New Roman" w:hint="eastAsia"/>
          <w:sz w:val="28"/>
          <w:szCs w:val="28"/>
          <w:u w:val="single"/>
        </w:rPr>
        <w:t xml:space="preserve"> </w:t>
      </w:r>
      <w:r>
        <w:rPr>
          <w:rFonts w:ascii="仿宋_GB2312" w:eastAsia="仿宋_GB2312" w:hAnsi="宋体" w:cs="Times New Roman"/>
          <w:sz w:val="28"/>
          <w:szCs w:val="28"/>
          <w:u w:val="single"/>
        </w:rPr>
        <w:t xml:space="preserve"> </w:t>
      </w:r>
      <w:r>
        <w:rPr>
          <w:rFonts w:ascii="仿宋_GB2312" w:eastAsia="仿宋_GB2312" w:hAnsi="宋体" w:cs="Times New Roman" w:hint="eastAsia"/>
          <w:sz w:val="28"/>
          <w:szCs w:val="28"/>
          <w:u w:val="single"/>
        </w:rPr>
        <w:t xml:space="preserve"> </w:t>
      </w:r>
      <w:r>
        <w:rPr>
          <w:rFonts w:ascii="仿宋_GB2312" w:eastAsia="仿宋_GB2312" w:hAnsiTheme="minorEastAsia" w:cstheme="minorEastAsia" w:hint="eastAsia"/>
          <w:color w:val="000000" w:themeColor="text1"/>
          <w:sz w:val="28"/>
          <w:szCs w:val="28"/>
        </w:rPr>
        <w:t>元的，运输费用由甲方承担。</w:t>
      </w:r>
    </w:p>
    <w:p w14:paraId="15B1033D"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3.3交货时间及方式</w:t>
      </w:r>
    </w:p>
    <w:p w14:paraId="42D5F202"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甲方应提前1个工作日向乙方下达订单，乙方按以下要求送货至本合同约定地点。</w:t>
      </w:r>
    </w:p>
    <w:tbl>
      <w:tblPr>
        <w:tblStyle w:val="a9"/>
        <w:tblW w:w="0" w:type="auto"/>
        <w:jc w:val="center"/>
        <w:tblLook w:val="04A0" w:firstRow="1" w:lastRow="0" w:firstColumn="1" w:lastColumn="0" w:noHBand="0" w:noVBand="1"/>
      </w:tblPr>
      <w:tblGrid>
        <w:gridCol w:w="2765"/>
        <w:gridCol w:w="3751"/>
      </w:tblGrid>
      <w:tr w:rsidR="002D3E59" w14:paraId="2F8D55E9" w14:textId="77777777" w:rsidTr="00474CC6">
        <w:trPr>
          <w:trHeight w:val="695"/>
          <w:jc w:val="center"/>
        </w:trPr>
        <w:tc>
          <w:tcPr>
            <w:tcW w:w="2765" w:type="dxa"/>
          </w:tcPr>
          <w:p w14:paraId="24B20F12" w14:textId="77777777" w:rsidR="002D3E59" w:rsidRDefault="002D3E59" w:rsidP="00474CC6">
            <w:pPr>
              <w:ind w:firstLine="480"/>
              <w:jc w:val="center"/>
              <w:rPr>
                <w:rFonts w:ascii="仿宋_GB2312" w:eastAsia="仿宋_GB2312" w:hAnsiTheme="minorEastAsia" w:cstheme="minorEastAsia" w:hint="eastAsia"/>
              </w:rPr>
            </w:pPr>
            <w:r>
              <w:rPr>
                <w:rFonts w:ascii="仿宋_GB2312" w:eastAsia="仿宋_GB2312" w:hAnsiTheme="minorEastAsia" w:cstheme="minorEastAsia" w:hint="eastAsia"/>
              </w:rPr>
              <w:t>下单时间</w:t>
            </w:r>
          </w:p>
        </w:tc>
        <w:tc>
          <w:tcPr>
            <w:tcW w:w="3751" w:type="dxa"/>
          </w:tcPr>
          <w:p w14:paraId="5DF8DEEF" w14:textId="77777777" w:rsidR="002D3E59" w:rsidRDefault="002D3E59" w:rsidP="00474CC6">
            <w:pPr>
              <w:ind w:firstLine="480"/>
              <w:jc w:val="center"/>
              <w:rPr>
                <w:rFonts w:ascii="仿宋_GB2312" w:eastAsia="仿宋_GB2312" w:hAnsiTheme="minorEastAsia" w:cstheme="minorEastAsia" w:hint="eastAsia"/>
              </w:rPr>
            </w:pPr>
            <w:r>
              <w:rPr>
                <w:rFonts w:ascii="仿宋_GB2312" w:eastAsia="仿宋_GB2312" w:hAnsiTheme="minorEastAsia" w:cstheme="minorEastAsia" w:hint="eastAsia"/>
              </w:rPr>
              <w:t>送货时间要求</w:t>
            </w:r>
          </w:p>
        </w:tc>
      </w:tr>
      <w:tr w:rsidR="002D3E59" w14:paraId="05F08D1E" w14:textId="77777777" w:rsidTr="00474CC6">
        <w:trPr>
          <w:jc w:val="center"/>
        </w:trPr>
        <w:tc>
          <w:tcPr>
            <w:tcW w:w="2765" w:type="dxa"/>
          </w:tcPr>
          <w:p w14:paraId="5C259260" w14:textId="77777777" w:rsidR="002D3E59" w:rsidRDefault="002D3E59" w:rsidP="00474CC6">
            <w:pPr>
              <w:ind w:firstLine="480"/>
              <w:jc w:val="center"/>
              <w:rPr>
                <w:rFonts w:ascii="仿宋_GB2312" w:eastAsia="仿宋_GB2312" w:hAnsiTheme="minorEastAsia" w:cstheme="minorEastAsia" w:hint="eastAsia"/>
              </w:rPr>
            </w:pPr>
            <w:r>
              <w:rPr>
                <w:rFonts w:ascii="仿宋_GB2312" w:eastAsia="仿宋_GB2312" w:hAnsiTheme="minorEastAsia" w:cstheme="minorEastAsia" w:hint="eastAsia"/>
              </w:rPr>
              <w:t>周一至周四</w:t>
            </w:r>
          </w:p>
        </w:tc>
        <w:tc>
          <w:tcPr>
            <w:tcW w:w="3751" w:type="dxa"/>
          </w:tcPr>
          <w:p w14:paraId="286D58B3" w14:textId="77777777" w:rsidR="002D3E59" w:rsidRDefault="002D3E59" w:rsidP="00474CC6">
            <w:pPr>
              <w:ind w:firstLine="480"/>
              <w:jc w:val="center"/>
              <w:rPr>
                <w:rFonts w:ascii="仿宋_GB2312" w:eastAsia="仿宋_GB2312" w:hAnsiTheme="minorEastAsia" w:cstheme="minorEastAsia" w:hint="eastAsia"/>
              </w:rPr>
            </w:pPr>
            <w:r>
              <w:rPr>
                <w:rFonts w:ascii="仿宋_GB2312" w:eastAsia="仿宋_GB2312" w:hAnsiTheme="minorEastAsia" w:cstheme="minorEastAsia" w:hint="eastAsia"/>
              </w:rPr>
              <w:t>下单次日1</w:t>
            </w:r>
            <w:r>
              <w:rPr>
                <w:rFonts w:ascii="仿宋_GB2312" w:eastAsia="仿宋_GB2312" w:hAnsiTheme="minorEastAsia" w:cstheme="minorEastAsia"/>
              </w:rPr>
              <w:t>8</w:t>
            </w:r>
            <w:r>
              <w:rPr>
                <w:rFonts w:ascii="仿宋_GB2312" w:eastAsia="仿宋_GB2312" w:hAnsiTheme="minorEastAsia" w:cstheme="minorEastAsia" w:hint="eastAsia"/>
              </w:rPr>
              <w:t>:</w:t>
            </w:r>
            <w:r>
              <w:rPr>
                <w:rFonts w:ascii="仿宋_GB2312" w:eastAsia="仿宋_GB2312" w:hAnsiTheme="minorEastAsia" w:cstheme="minorEastAsia"/>
              </w:rPr>
              <w:t>00</w:t>
            </w:r>
            <w:r>
              <w:rPr>
                <w:rFonts w:ascii="仿宋_GB2312" w:eastAsia="仿宋_GB2312" w:hAnsiTheme="minorEastAsia" w:cstheme="minorEastAsia" w:hint="eastAsia"/>
              </w:rPr>
              <w:t>前</w:t>
            </w:r>
          </w:p>
        </w:tc>
      </w:tr>
      <w:tr w:rsidR="002D3E59" w14:paraId="2A2893A9" w14:textId="77777777" w:rsidTr="00474CC6">
        <w:trPr>
          <w:jc w:val="center"/>
        </w:trPr>
        <w:tc>
          <w:tcPr>
            <w:tcW w:w="2765" w:type="dxa"/>
          </w:tcPr>
          <w:p w14:paraId="78627350" w14:textId="77777777" w:rsidR="002D3E59" w:rsidRDefault="002D3E59" w:rsidP="00474CC6">
            <w:pPr>
              <w:ind w:firstLine="480"/>
              <w:jc w:val="center"/>
              <w:rPr>
                <w:rFonts w:ascii="仿宋_GB2312" w:eastAsia="仿宋_GB2312" w:hAnsiTheme="minorEastAsia" w:cstheme="minorEastAsia" w:hint="eastAsia"/>
              </w:rPr>
            </w:pPr>
            <w:r>
              <w:rPr>
                <w:rFonts w:ascii="仿宋_GB2312" w:eastAsia="仿宋_GB2312" w:hAnsiTheme="minorEastAsia" w:cstheme="minorEastAsia" w:hint="eastAsia"/>
              </w:rPr>
              <w:t>周五至周日</w:t>
            </w:r>
          </w:p>
        </w:tc>
        <w:tc>
          <w:tcPr>
            <w:tcW w:w="3751" w:type="dxa"/>
          </w:tcPr>
          <w:p w14:paraId="73EEC5D6" w14:textId="77777777" w:rsidR="002D3E59" w:rsidRDefault="002D3E59" w:rsidP="00474CC6">
            <w:pPr>
              <w:ind w:firstLine="480"/>
              <w:jc w:val="center"/>
              <w:rPr>
                <w:rFonts w:ascii="仿宋_GB2312" w:eastAsia="仿宋_GB2312" w:hAnsiTheme="minorEastAsia" w:cstheme="minorEastAsia" w:hint="eastAsia"/>
              </w:rPr>
            </w:pPr>
            <w:r>
              <w:rPr>
                <w:rFonts w:ascii="仿宋_GB2312" w:eastAsia="仿宋_GB2312" w:hAnsiTheme="minorEastAsia" w:cstheme="minorEastAsia" w:hint="eastAsia"/>
              </w:rPr>
              <w:t>下周一1</w:t>
            </w:r>
            <w:r>
              <w:rPr>
                <w:rFonts w:ascii="仿宋_GB2312" w:eastAsia="仿宋_GB2312" w:hAnsiTheme="minorEastAsia" w:cstheme="minorEastAsia"/>
              </w:rPr>
              <w:t>8</w:t>
            </w:r>
            <w:r>
              <w:rPr>
                <w:rFonts w:ascii="仿宋_GB2312" w:eastAsia="仿宋_GB2312" w:hAnsiTheme="minorEastAsia" w:cstheme="minorEastAsia" w:hint="eastAsia"/>
              </w:rPr>
              <w:t>:</w:t>
            </w:r>
            <w:r>
              <w:rPr>
                <w:rFonts w:ascii="仿宋_GB2312" w:eastAsia="仿宋_GB2312" w:hAnsiTheme="minorEastAsia" w:cstheme="minorEastAsia"/>
              </w:rPr>
              <w:t>00</w:t>
            </w:r>
            <w:r>
              <w:rPr>
                <w:rFonts w:ascii="仿宋_GB2312" w:eastAsia="仿宋_GB2312" w:hAnsiTheme="minorEastAsia" w:cstheme="minorEastAsia" w:hint="eastAsia"/>
              </w:rPr>
              <w:t>前</w:t>
            </w:r>
          </w:p>
        </w:tc>
      </w:tr>
      <w:tr w:rsidR="002D3E59" w14:paraId="5C7DA50E" w14:textId="77777777" w:rsidTr="00474CC6">
        <w:trPr>
          <w:jc w:val="center"/>
        </w:trPr>
        <w:tc>
          <w:tcPr>
            <w:tcW w:w="6516" w:type="dxa"/>
            <w:gridSpan w:val="2"/>
          </w:tcPr>
          <w:p w14:paraId="71B58A0A" w14:textId="77777777" w:rsidR="002D3E59" w:rsidRDefault="002D3E59" w:rsidP="00474CC6">
            <w:pPr>
              <w:ind w:firstLine="480"/>
              <w:jc w:val="left"/>
              <w:rPr>
                <w:rFonts w:ascii="仿宋_GB2312" w:eastAsia="仿宋_GB2312" w:hAnsiTheme="minorEastAsia" w:cstheme="minorEastAsia" w:hint="eastAsia"/>
                <w:sz w:val="28"/>
                <w:szCs w:val="28"/>
              </w:rPr>
            </w:pPr>
            <w:r>
              <w:rPr>
                <w:rFonts w:ascii="仿宋_GB2312" w:eastAsia="仿宋_GB2312" w:hAnsiTheme="minorEastAsia" w:cstheme="minorEastAsia" w:hint="eastAsia"/>
              </w:rPr>
              <w:t>备注：周一至周四逢节假日的，顺延至下周一1</w:t>
            </w:r>
            <w:r>
              <w:rPr>
                <w:rFonts w:ascii="仿宋_GB2312" w:eastAsia="仿宋_GB2312" w:hAnsiTheme="minorEastAsia" w:cstheme="minorEastAsia"/>
              </w:rPr>
              <w:t>8</w:t>
            </w:r>
            <w:r>
              <w:rPr>
                <w:rFonts w:ascii="仿宋_GB2312" w:eastAsia="仿宋_GB2312" w:hAnsiTheme="minorEastAsia" w:cstheme="minorEastAsia" w:hint="eastAsia"/>
              </w:rPr>
              <w:t>:</w:t>
            </w:r>
            <w:r>
              <w:rPr>
                <w:rFonts w:ascii="仿宋_GB2312" w:eastAsia="仿宋_GB2312" w:hAnsiTheme="minorEastAsia" w:cstheme="minorEastAsia"/>
              </w:rPr>
              <w:t>00</w:t>
            </w:r>
            <w:r>
              <w:rPr>
                <w:rFonts w:ascii="仿宋_GB2312" w:eastAsia="仿宋_GB2312" w:hAnsiTheme="minorEastAsia" w:cstheme="minorEastAsia" w:hint="eastAsia"/>
              </w:rPr>
              <w:t>前</w:t>
            </w:r>
          </w:p>
        </w:tc>
      </w:tr>
    </w:tbl>
    <w:p w14:paraId="5B31FB00"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3.4验收</w:t>
      </w:r>
    </w:p>
    <w:p w14:paraId="277724F0"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3.4.1乙方每次送货应开具产品详情清单（即验收单），共一式三份，白单予以乙方留底，红单、蓝单予以甲方留底。甲方验收完毕后，甲方验收人对乙方开具的验收单进行签字确认，验收单作为甲方已验收乙方产品的凭证。</w:t>
      </w:r>
    </w:p>
    <w:p w14:paraId="20D0E148"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3.4.2乙方交货数量以甲方实际收到并验收合格的商品数量为准，若甲方实际收到的合格产品数量少于订单数量的，甲方有权要求乙方补足。若甲方在验收时发现乙方所供产品品名、单价与合同约定不符，甲方有权拒收。</w:t>
      </w:r>
    </w:p>
    <w:p w14:paraId="085F55AF"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3.4.3验收时乙方需向甲方提交所有与产品相关的食品出厂检验合格证明。</w:t>
      </w:r>
    </w:p>
    <w:p w14:paraId="4C66DBD6" w14:textId="77777777" w:rsidR="002D3E59" w:rsidRDefault="002D3E59" w:rsidP="002D3E59">
      <w:pPr>
        <w:ind w:firstLine="562"/>
        <w:rPr>
          <w:rFonts w:ascii="仿宋_GB2312" w:eastAsia="仿宋_GB2312" w:hAnsi="宋体" w:cs="宋体" w:hint="eastAsia"/>
          <w:b/>
          <w:bCs/>
          <w:sz w:val="28"/>
          <w:szCs w:val="28"/>
        </w:rPr>
      </w:pPr>
      <w:r>
        <w:rPr>
          <w:rFonts w:ascii="仿宋_GB2312" w:eastAsia="仿宋_GB2312" w:hAnsi="宋体" w:cs="宋体" w:hint="eastAsia"/>
          <w:b/>
          <w:bCs/>
          <w:sz w:val="28"/>
          <w:szCs w:val="28"/>
        </w:rPr>
        <w:t>第四条 货款结算方式</w:t>
      </w:r>
    </w:p>
    <w:p w14:paraId="210C829A"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hint="eastAsia"/>
          <w:sz w:val="28"/>
          <w:szCs w:val="28"/>
        </w:rPr>
        <w:t>4.1结算方式：月结（即当月材料次月结算）</w:t>
      </w:r>
    </w:p>
    <w:p w14:paraId="77FB09F6"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hint="eastAsia"/>
          <w:sz w:val="28"/>
          <w:szCs w:val="28"/>
        </w:rPr>
        <w:t>结算周期为</w:t>
      </w:r>
      <w:r>
        <w:rPr>
          <w:rFonts w:ascii="仿宋_GB2312" w:eastAsia="仿宋_GB2312" w:hAnsiTheme="minorEastAsia" w:cs="宋体"/>
          <w:sz w:val="28"/>
          <w:szCs w:val="28"/>
        </w:rPr>
        <w:t>当月</w:t>
      </w:r>
      <w:r>
        <w:rPr>
          <w:rFonts w:ascii="仿宋_GB2312" w:eastAsia="仿宋_GB2312" w:hAnsiTheme="minorEastAsia" w:cs="宋体" w:hint="eastAsia"/>
          <w:sz w:val="28"/>
          <w:szCs w:val="28"/>
        </w:rPr>
        <w:t>1日至</w:t>
      </w:r>
      <w:r>
        <w:rPr>
          <w:rFonts w:ascii="仿宋_GB2312" w:eastAsia="仿宋_GB2312" w:hAnsiTheme="minorEastAsia" w:cs="宋体"/>
          <w:sz w:val="28"/>
          <w:szCs w:val="28"/>
        </w:rPr>
        <w:t>当月</w:t>
      </w:r>
      <w:r>
        <w:rPr>
          <w:rFonts w:ascii="仿宋_GB2312" w:eastAsia="仿宋_GB2312" w:hAnsiTheme="minorEastAsia" w:cs="宋体" w:hint="eastAsia"/>
          <w:sz w:val="28"/>
          <w:szCs w:val="28"/>
        </w:rPr>
        <w:t>月底，付款时间为</w:t>
      </w:r>
      <w:r>
        <w:rPr>
          <w:rFonts w:ascii="仿宋_GB2312" w:eastAsia="仿宋_GB2312" w:hAnsiTheme="minorEastAsia" w:cs="宋体"/>
          <w:sz w:val="28"/>
          <w:szCs w:val="28"/>
        </w:rPr>
        <w:t>次</w:t>
      </w:r>
      <w:r>
        <w:rPr>
          <w:rFonts w:ascii="仿宋_GB2312" w:eastAsia="仿宋_GB2312" w:hAnsiTheme="minorEastAsia" w:cs="宋体" w:hint="eastAsia"/>
          <w:sz w:val="28"/>
          <w:szCs w:val="28"/>
        </w:rPr>
        <w:t>月20前日。</w:t>
      </w:r>
    </w:p>
    <w:p w14:paraId="74BA0F29" w14:textId="77777777" w:rsidR="002D3E59" w:rsidRDefault="002D3E59" w:rsidP="002D3E59">
      <w:pPr>
        <w:rPr>
          <w:rFonts w:ascii="仿宋" w:eastAsia="仿宋" w:hAnsi="仿宋" w:cs="仿宋" w:hint="eastAsia"/>
          <w:sz w:val="28"/>
          <w:szCs w:val="28"/>
        </w:rPr>
      </w:pPr>
      <w:r>
        <w:rPr>
          <w:rFonts w:ascii="仿宋_GB2312" w:eastAsia="仿宋_GB2312" w:hAnsiTheme="minorEastAsia" w:cs="宋体" w:hint="eastAsia"/>
          <w:sz w:val="28"/>
          <w:szCs w:val="28"/>
        </w:rPr>
        <w:lastRenderedPageBreak/>
        <w:t>4.2乙</w:t>
      </w:r>
      <w:r>
        <w:rPr>
          <w:rFonts w:ascii="仿宋" w:eastAsia="仿宋" w:hAnsi="仿宋" w:cs="仿宋" w:hint="eastAsia"/>
          <w:sz w:val="28"/>
          <w:szCs w:val="28"/>
        </w:rPr>
        <w:t>方提供票据形式：</w:t>
      </w:r>
      <w:r>
        <w:rPr>
          <w:rFonts w:ascii="仿宋" w:eastAsia="仿宋" w:hAnsi="仿宋" w:cs="仿宋"/>
          <w:sz w:val="28"/>
          <w:szCs w:val="28"/>
        </w:rPr>
        <w:sym w:font="Wingdings 2" w:char="F0A3"/>
      </w:r>
      <w:r>
        <w:rPr>
          <w:rFonts w:ascii="仿宋" w:eastAsia="仿宋" w:hAnsi="仿宋" w:cs="仿宋" w:hint="eastAsia"/>
          <w:sz w:val="28"/>
          <w:szCs w:val="28"/>
        </w:rPr>
        <w:t xml:space="preserve">普通发票 </w:t>
      </w:r>
      <w:r>
        <w:rPr>
          <w:rFonts w:ascii="Segoe UI Symbol" w:eastAsia="仿宋" w:hAnsi="Segoe UI Symbol" w:cs="Segoe UI Symbol"/>
          <w:sz w:val="28"/>
          <w:szCs w:val="28"/>
        </w:rPr>
        <w:t>☑</w:t>
      </w:r>
      <w:r>
        <w:rPr>
          <w:rFonts w:ascii="仿宋_GB2312" w:eastAsia="仿宋_GB2312" w:hAnsiTheme="majorEastAsia" w:cstheme="majorEastAsia" w:hint="eastAsia"/>
          <w:sz w:val="28"/>
          <w:szCs w:val="28"/>
        </w:rPr>
        <w:t>增值税专用发票</w:t>
      </w:r>
      <w:bookmarkStart w:id="8" w:name="_Hlk131429515"/>
      <w:r>
        <w:rPr>
          <w:rFonts w:ascii="仿宋_GB2312" w:eastAsia="仿宋_GB2312" w:hAnsiTheme="majorEastAsia" w:cstheme="majorEastAsia" w:hint="eastAsia"/>
          <w:sz w:val="28"/>
          <w:szCs w:val="28"/>
        </w:rPr>
        <w:t>（税率：</w:t>
      </w:r>
      <w:r>
        <w:rPr>
          <w:rFonts w:ascii="仿宋_GB2312" w:eastAsia="仿宋_GB2312" w:hAnsiTheme="majorEastAsia" w:cstheme="majorEastAsia" w:hint="eastAsia"/>
          <w:color w:val="000000" w:themeColor="text1"/>
          <w:sz w:val="28"/>
          <w:szCs w:val="28"/>
          <w:u w:val="single"/>
        </w:rPr>
        <w:t xml:space="preserve"> </w:t>
      </w:r>
      <w:r>
        <w:rPr>
          <w:rFonts w:ascii="仿宋_GB2312" w:eastAsia="仿宋_GB2312" w:hAnsiTheme="majorEastAsia" w:cstheme="majorEastAsia"/>
          <w:color w:val="000000" w:themeColor="text1"/>
          <w:sz w:val="28"/>
          <w:szCs w:val="28"/>
          <w:u w:val="single"/>
        </w:rPr>
        <w:t>1</w:t>
      </w:r>
      <w:r>
        <w:rPr>
          <w:rFonts w:ascii="仿宋_GB2312" w:eastAsia="仿宋_GB2312" w:hAnsiTheme="majorEastAsia" w:cstheme="majorEastAsia" w:hint="eastAsia"/>
          <w:color w:val="000000" w:themeColor="text1"/>
          <w:sz w:val="28"/>
          <w:szCs w:val="28"/>
          <w:u w:val="single"/>
        </w:rPr>
        <w:t xml:space="preserve">  </w:t>
      </w:r>
      <w:r>
        <w:rPr>
          <w:rFonts w:ascii="仿宋_GB2312" w:eastAsia="仿宋_GB2312" w:hAnsiTheme="majorEastAsia" w:cstheme="majorEastAsia" w:hint="eastAsia"/>
          <w:sz w:val="28"/>
          <w:szCs w:val="28"/>
        </w:rPr>
        <w:t>%）</w:t>
      </w:r>
      <w:bookmarkEnd w:id="8"/>
    </w:p>
    <w:p w14:paraId="20E48E35"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hint="eastAsia"/>
          <w:sz w:val="28"/>
          <w:szCs w:val="28"/>
        </w:rPr>
        <w:t>乙方在每月25日前开具合法有效的发票送至甲方处，发票金额应与验收金额一致，否则，甲方有权不予付款。</w:t>
      </w:r>
    </w:p>
    <w:p w14:paraId="7B3059E6" w14:textId="77777777" w:rsidR="002D3E59" w:rsidRDefault="002D3E59" w:rsidP="002D3E59">
      <w:pPr>
        <w:rPr>
          <w:rFonts w:ascii="仿宋_GB2312" w:eastAsia="仿宋_GB2312" w:hAnsiTheme="minorEastAsia" w:cs="宋体" w:hint="eastAsia"/>
          <w:sz w:val="28"/>
          <w:szCs w:val="28"/>
        </w:rPr>
      </w:pPr>
      <w:bookmarkStart w:id="9" w:name="_Hlk128040060"/>
      <w:r>
        <w:rPr>
          <w:rFonts w:ascii="仿宋_GB2312" w:eastAsia="仿宋_GB2312" w:hAnsiTheme="minorEastAsia" w:cs="宋体" w:hint="eastAsia"/>
          <w:sz w:val="28"/>
          <w:szCs w:val="28"/>
        </w:rPr>
        <w:t>4.3甲方开票信息：</w:t>
      </w:r>
    </w:p>
    <w:p w14:paraId="08F5B3CF"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hint="eastAsia"/>
          <w:sz w:val="28"/>
          <w:szCs w:val="28"/>
        </w:rPr>
        <w:t>公司名称：深圳书城龙华城实业有限公司</w:t>
      </w:r>
    </w:p>
    <w:p w14:paraId="54FFCB5D"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hint="eastAsia"/>
          <w:sz w:val="28"/>
          <w:szCs w:val="28"/>
        </w:rPr>
        <w:t>纳税人识别号：</w:t>
      </w:r>
      <w:r>
        <w:rPr>
          <w:rFonts w:ascii="仿宋_GB2312" w:eastAsia="仿宋_GB2312" w:hAnsiTheme="minorEastAsia" w:cs="宋体"/>
          <w:sz w:val="28"/>
          <w:szCs w:val="28"/>
        </w:rPr>
        <w:t>91440300MA5FGQPA99</w:t>
      </w:r>
    </w:p>
    <w:p w14:paraId="74298D58" w14:textId="77777777" w:rsidR="002D3E59" w:rsidRDefault="002D3E59" w:rsidP="002D3E59">
      <w:pPr>
        <w:ind w:firstLine="536"/>
        <w:rPr>
          <w:rFonts w:ascii="仿宋_GB2312" w:eastAsia="仿宋_GB2312" w:hAnsiTheme="minorEastAsia" w:cs="宋体" w:hint="eastAsia"/>
          <w:spacing w:val="-6"/>
          <w:sz w:val="28"/>
          <w:szCs w:val="28"/>
        </w:rPr>
      </w:pPr>
      <w:r>
        <w:rPr>
          <w:rFonts w:ascii="仿宋_GB2312" w:eastAsia="仿宋_GB2312" w:hAnsiTheme="minorEastAsia" w:cs="宋体" w:hint="eastAsia"/>
          <w:spacing w:val="-6"/>
          <w:sz w:val="28"/>
          <w:szCs w:val="28"/>
        </w:rPr>
        <w:t>地址：深圳市龙华区龙华街道富康社区梅龙大道</w:t>
      </w:r>
      <w:r>
        <w:rPr>
          <w:rFonts w:ascii="仿宋_GB2312" w:eastAsia="仿宋_GB2312" w:hAnsiTheme="minorEastAsia" w:cs="宋体"/>
          <w:spacing w:val="-6"/>
          <w:sz w:val="28"/>
          <w:szCs w:val="28"/>
        </w:rPr>
        <w:t>1389号深圳书城龙华城负2层至7层</w:t>
      </w:r>
    </w:p>
    <w:p w14:paraId="79204BA5"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hint="eastAsia"/>
          <w:sz w:val="28"/>
          <w:szCs w:val="28"/>
        </w:rPr>
        <w:t>开户行：中国建设银行股份有限公司深圳清湖支行</w:t>
      </w:r>
    </w:p>
    <w:p w14:paraId="670301AF"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hint="eastAsia"/>
          <w:sz w:val="28"/>
          <w:szCs w:val="28"/>
        </w:rPr>
        <w:t>账户：</w:t>
      </w:r>
      <w:r>
        <w:rPr>
          <w:rFonts w:ascii="仿宋_GB2312" w:eastAsia="仿宋_GB2312" w:hAnsiTheme="minorEastAsia" w:cs="宋体"/>
          <w:sz w:val="28"/>
          <w:szCs w:val="28"/>
        </w:rPr>
        <w:t>44250110995409000066</w:t>
      </w:r>
    </w:p>
    <w:p w14:paraId="79648371" w14:textId="77777777" w:rsidR="002D3E59" w:rsidRPr="00104F8C"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4.4乙方开户信息：</w:t>
      </w:r>
    </w:p>
    <w:p w14:paraId="20138355" w14:textId="178FE92E" w:rsidR="002D3E59" w:rsidRPr="00827A66" w:rsidRDefault="002D3E59" w:rsidP="002D3E59">
      <w:pPr>
        <w:rPr>
          <w:rFonts w:ascii="仿宋" w:eastAsia="仿宋" w:hAnsi="仿宋" w:cs="仿宋" w:hint="eastAsia"/>
          <w:sz w:val="28"/>
          <w:szCs w:val="28"/>
        </w:rPr>
      </w:pPr>
      <w:r>
        <w:rPr>
          <w:rFonts w:ascii="仿宋_GB2312" w:eastAsia="仿宋_GB2312" w:hAnsiTheme="minorEastAsia" w:cstheme="minorEastAsia" w:hint="eastAsia"/>
          <w:sz w:val="28"/>
          <w:szCs w:val="28"/>
        </w:rPr>
        <w:t>公司名称：</w:t>
      </w:r>
      <w:r w:rsidRPr="00104F8C">
        <w:rPr>
          <w:rFonts w:ascii="仿宋" w:eastAsia="仿宋" w:hAnsi="仿宋" w:cs="仿宋"/>
          <w:sz w:val="28"/>
          <w:szCs w:val="28"/>
        </w:rPr>
        <w:t xml:space="preserve"> </w:t>
      </w:r>
    </w:p>
    <w:p w14:paraId="27A22255" w14:textId="06F14F8C" w:rsidR="002D3E59" w:rsidRPr="00827A66" w:rsidRDefault="002D3E59" w:rsidP="002D3E59">
      <w:pPr>
        <w:rPr>
          <w:rFonts w:ascii="仿宋" w:eastAsia="仿宋" w:hAnsi="仿宋" w:cs="仿宋" w:hint="eastAsia"/>
          <w:sz w:val="28"/>
          <w:szCs w:val="28"/>
          <w:u w:val="single"/>
        </w:rPr>
      </w:pPr>
      <w:r w:rsidRPr="00827A66">
        <w:rPr>
          <w:rFonts w:ascii="仿宋_GB2312" w:eastAsia="仿宋_GB2312" w:hAnsiTheme="minorEastAsia" w:cstheme="minorEastAsia" w:hint="eastAsia"/>
          <w:sz w:val="28"/>
          <w:szCs w:val="28"/>
        </w:rPr>
        <w:t>纳税人识别号：</w:t>
      </w:r>
    </w:p>
    <w:p w14:paraId="6A646AF6" w14:textId="589C5C85" w:rsidR="002D3E59" w:rsidRPr="002D3E59" w:rsidRDefault="002D3E59" w:rsidP="002D3E59">
      <w:pPr>
        <w:ind w:leftChars="100" w:left="240" w:firstLineChars="100" w:firstLine="280"/>
        <w:rPr>
          <w:rFonts w:ascii="仿宋" w:eastAsia="仿宋" w:hAnsi="仿宋" w:cs="仿宋" w:hint="eastAsia"/>
          <w:sz w:val="28"/>
          <w:szCs w:val="28"/>
        </w:rPr>
      </w:pPr>
      <w:r w:rsidRPr="00827A66">
        <w:rPr>
          <w:rFonts w:ascii="仿宋_GB2312" w:eastAsia="仿宋_GB2312" w:hAnsiTheme="minorEastAsia" w:cstheme="minorEastAsia" w:hint="eastAsia"/>
          <w:sz w:val="28"/>
          <w:szCs w:val="28"/>
        </w:rPr>
        <w:t>地址：</w:t>
      </w:r>
      <w:r w:rsidRPr="00827A66">
        <w:rPr>
          <w:rFonts w:ascii="仿宋_GB2312" w:eastAsia="仿宋_GB2312" w:hAnsiTheme="minorEastAsia" w:cs="Arial"/>
          <w:color w:val="000000"/>
          <w:sz w:val="28"/>
          <w:szCs w:val="28"/>
        </w:rPr>
        <w:t xml:space="preserve"> </w:t>
      </w:r>
    </w:p>
    <w:p w14:paraId="29684160" w14:textId="4E1E361A" w:rsidR="002D3E59" w:rsidRPr="00104F8C" w:rsidRDefault="002D3E59" w:rsidP="002D3E59">
      <w:pPr>
        <w:rPr>
          <w:rFonts w:ascii="仿宋_GB2312" w:eastAsia="仿宋_GB2312" w:hAnsiTheme="minorEastAsia" w:cstheme="minorEastAsia" w:hint="eastAsia"/>
          <w:sz w:val="28"/>
          <w:szCs w:val="28"/>
        </w:rPr>
      </w:pPr>
      <w:r w:rsidRPr="00104F8C">
        <w:rPr>
          <w:rFonts w:ascii="仿宋_GB2312" w:eastAsia="仿宋_GB2312" w:hAnsiTheme="minorEastAsia" w:cstheme="minorEastAsia" w:hint="eastAsia"/>
          <w:sz w:val="28"/>
          <w:szCs w:val="28"/>
        </w:rPr>
        <w:t>开户行：</w:t>
      </w:r>
      <w:r w:rsidRPr="00104F8C">
        <w:rPr>
          <w:rFonts w:ascii="仿宋_GB2312" w:eastAsia="仿宋_GB2312" w:hAnsiTheme="minorEastAsia" w:cstheme="minorEastAsia"/>
          <w:sz w:val="28"/>
          <w:szCs w:val="28"/>
        </w:rPr>
        <w:t xml:space="preserve"> </w:t>
      </w:r>
    </w:p>
    <w:p w14:paraId="1FA0C9D5" w14:textId="780E533E" w:rsidR="002D3E59" w:rsidRDefault="002D3E59" w:rsidP="002D3E59">
      <w:pPr>
        <w:ind w:firstLineChars="100" w:firstLine="280"/>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 xml:space="preserve">  账号：</w:t>
      </w:r>
    </w:p>
    <w:bookmarkEnd w:id="9"/>
    <w:p w14:paraId="766BAE91" w14:textId="77777777" w:rsidR="002D3E59" w:rsidRDefault="002D3E59" w:rsidP="002D3E59">
      <w:pPr>
        <w:ind w:firstLine="562"/>
        <w:rPr>
          <w:rFonts w:ascii="仿宋_GB2312" w:eastAsia="仿宋_GB2312" w:hAnsiTheme="minorEastAsia" w:cstheme="minorEastAsia" w:hint="eastAsia"/>
          <w:b/>
          <w:bCs/>
          <w:sz w:val="28"/>
          <w:szCs w:val="28"/>
        </w:rPr>
      </w:pPr>
      <w:r>
        <w:rPr>
          <w:rFonts w:ascii="仿宋_GB2312" w:eastAsia="仿宋_GB2312" w:hAnsiTheme="minorEastAsia" w:cstheme="minorEastAsia" w:hint="eastAsia"/>
          <w:b/>
          <w:bCs/>
          <w:sz w:val="28"/>
          <w:szCs w:val="28"/>
        </w:rPr>
        <w:t>第五条 甲、乙双方权利与义务</w:t>
      </w:r>
    </w:p>
    <w:p w14:paraId="1C14E7BD"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5.1甲方权利与义务</w:t>
      </w:r>
    </w:p>
    <w:p w14:paraId="690B0943"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hint="eastAsia"/>
          <w:sz w:val="28"/>
          <w:szCs w:val="28"/>
        </w:rPr>
        <w:t>5.1.1甲方应按合同约定时间、方式向乙方支付款项。</w:t>
      </w:r>
    </w:p>
    <w:p w14:paraId="676F33BE"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theme="minorEastAsia" w:hint="eastAsia"/>
          <w:sz w:val="28"/>
          <w:szCs w:val="28"/>
        </w:rPr>
        <w:t>5.1.2若乙方提供的产品存在质量安全问题，或未按约定期限供货（不可抗力因素除外），</w:t>
      </w:r>
      <w:r>
        <w:rPr>
          <w:rFonts w:ascii="仿宋_GB2312" w:eastAsia="仿宋_GB2312" w:hAnsiTheme="minorEastAsia" w:cs="宋体" w:hint="eastAsia"/>
          <w:sz w:val="28"/>
          <w:szCs w:val="28"/>
        </w:rPr>
        <w:t>甲方有权拒绝接受产品、要求乙方退货或换货，同时甲方也有权解除合同。因此给甲方造成损失的，由乙方承</w:t>
      </w:r>
      <w:r>
        <w:rPr>
          <w:rFonts w:ascii="仿宋_GB2312" w:eastAsia="仿宋_GB2312" w:hAnsiTheme="minorEastAsia" w:cs="宋体" w:hint="eastAsia"/>
          <w:sz w:val="28"/>
          <w:szCs w:val="28"/>
        </w:rPr>
        <w:lastRenderedPageBreak/>
        <w:t>担。甲方拒绝接受产品或者解除合同的，产品毁损、灭失的风险由乙方承担。</w:t>
      </w:r>
    </w:p>
    <w:p w14:paraId="3020E926"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sz w:val="28"/>
          <w:szCs w:val="28"/>
        </w:rPr>
        <w:t>5</w:t>
      </w:r>
      <w:r>
        <w:rPr>
          <w:rFonts w:ascii="仿宋_GB2312" w:eastAsia="仿宋_GB2312" w:hAnsiTheme="minorEastAsia" w:cstheme="minorEastAsia" w:hint="eastAsia"/>
          <w:sz w:val="28"/>
          <w:szCs w:val="28"/>
        </w:rPr>
        <w:t>.1.</w:t>
      </w:r>
      <w:r>
        <w:rPr>
          <w:rFonts w:ascii="仿宋_GB2312" w:eastAsia="仿宋_GB2312" w:hAnsiTheme="minorEastAsia" w:cstheme="minorEastAsia"/>
          <w:sz w:val="28"/>
          <w:szCs w:val="28"/>
        </w:rPr>
        <w:t>3</w:t>
      </w:r>
      <w:r>
        <w:rPr>
          <w:rFonts w:ascii="仿宋_GB2312" w:eastAsia="仿宋_GB2312" w:hAnsiTheme="minorEastAsia" w:cstheme="minorEastAsia" w:hint="eastAsia"/>
          <w:sz w:val="28"/>
          <w:szCs w:val="28"/>
        </w:rPr>
        <w:t>甲方如无正当理由而单方退货、拒付货款的，应赔偿乙方因此所遭受的当笔订单全部损失。</w:t>
      </w:r>
    </w:p>
    <w:p w14:paraId="799D2A92"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sz w:val="28"/>
          <w:szCs w:val="28"/>
        </w:rPr>
        <w:t>5</w:t>
      </w:r>
      <w:r>
        <w:rPr>
          <w:rFonts w:ascii="仿宋_GB2312" w:eastAsia="仿宋_GB2312" w:hAnsiTheme="minorEastAsia" w:cstheme="minorEastAsia" w:hint="eastAsia"/>
          <w:sz w:val="28"/>
          <w:szCs w:val="28"/>
        </w:rPr>
        <w:t>.1.</w:t>
      </w:r>
      <w:r>
        <w:rPr>
          <w:rFonts w:ascii="仿宋_GB2312" w:eastAsia="仿宋_GB2312" w:hAnsiTheme="minorEastAsia" w:cstheme="minorEastAsia"/>
          <w:sz w:val="28"/>
          <w:szCs w:val="28"/>
        </w:rPr>
        <w:t>4</w:t>
      </w:r>
      <w:r>
        <w:rPr>
          <w:rFonts w:ascii="仿宋_GB2312" w:eastAsia="仿宋_GB2312" w:hAnsiTheme="minorEastAsia" w:cstheme="minorEastAsia" w:hint="eastAsia"/>
          <w:sz w:val="28"/>
          <w:szCs w:val="28"/>
        </w:rPr>
        <w:t>在签订本合同后，乙方无违反本合同所规定的条款，若甲方单方面终止合同，应赔偿乙方因此所造成经济损失。</w:t>
      </w:r>
    </w:p>
    <w:p w14:paraId="1D772617"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hint="eastAsia"/>
          <w:sz w:val="28"/>
          <w:szCs w:val="28"/>
        </w:rPr>
        <w:t>5.2乙方权利与义务</w:t>
      </w:r>
    </w:p>
    <w:p w14:paraId="7EFD0E5A"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sz w:val="28"/>
          <w:szCs w:val="28"/>
        </w:rPr>
        <w:t>5.2.1</w:t>
      </w:r>
      <w:r>
        <w:rPr>
          <w:rFonts w:ascii="仿宋_GB2312" w:eastAsia="仿宋_GB2312" w:hAnsiTheme="minorEastAsia" w:cstheme="minorEastAsia" w:hint="eastAsia"/>
          <w:sz w:val="28"/>
          <w:szCs w:val="28"/>
        </w:rPr>
        <w:t>在合同有效期内，乙方应向甲方提供合法有效的食品经营许可证。</w:t>
      </w:r>
    </w:p>
    <w:p w14:paraId="4D1C9645"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5.2.</w:t>
      </w:r>
      <w:r>
        <w:rPr>
          <w:rFonts w:ascii="仿宋_GB2312" w:eastAsia="仿宋_GB2312" w:hAnsiTheme="minorEastAsia" w:cstheme="minorEastAsia"/>
          <w:sz w:val="28"/>
          <w:szCs w:val="28"/>
        </w:rPr>
        <w:t>2</w:t>
      </w:r>
      <w:r>
        <w:rPr>
          <w:rFonts w:ascii="仿宋_GB2312" w:eastAsia="仿宋_GB2312" w:hAnsiTheme="minorEastAsia" w:cstheme="minorEastAsia" w:hint="eastAsia"/>
          <w:sz w:val="28"/>
          <w:szCs w:val="28"/>
        </w:rPr>
        <w:t>乙方所提供的产品应与订货单所列的产品品名、规格等相符。乙方如未经甲方书面同意而自行变更物料品种、规格等，则甲方有权单方解除合同，乙方需赔偿甲方因此所造成的损失。</w:t>
      </w:r>
    </w:p>
    <w:p w14:paraId="5CBDAD68" w14:textId="77777777" w:rsidR="002D3E59" w:rsidRDefault="002D3E59" w:rsidP="002D3E59">
      <w:pPr>
        <w:rPr>
          <w:rFonts w:ascii="仿宋_GB2312" w:eastAsia="仿宋_GB2312" w:hAnsiTheme="minorEastAsia" w:cstheme="minorEastAsia" w:hint="eastAsia"/>
          <w:color w:val="000000" w:themeColor="text1"/>
          <w:sz w:val="28"/>
          <w:szCs w:val="28"/>
        </w:rPr>
      </w:pPr>
      <w:r>
        <w:rPr>
          <w:rFonts w:ascii="仿宋_GB2312" w:eastAsia="仿宋_GB2312" w:hAnsiTheme="minorEastAsia" w:cstheme="minorEastAsia" w:hint="eastAsia"/>
          <w:sz w:val="28"/>
          <w:szCs w:val="28"/>
        </w:rPr>
        <w:t>5.2.</w:t>
      </w:r>
      <w:r>
        <w:rPr>
          <w:rFonts w:ascii="仿宋_GB2312" w:eastAsia="仿宋_GB2312" w:hAnsiTheme="minorEastAsia" w:cstheme="minorEastAsia"/>
          <w:sz w:val="28"/>
          <w:szCs w:val="28"/>
        </w:rPr>
        <w:t>3</w:t>
      </w:r>
      <w:r>
        <w:rPr>
          <w:rFonts w:ascii="仿宋_GB2312" w:eastAsia="仿宋_GB2312" w:hAnsiTheme="minorEastAsia" w:cstheme="minorEastAsia" w:hint="eastAsia"/>
          <w:sz w:val="28"/>
          <w:szCs w:val="28"/>
        </w:rPr>
        <w:t>乙方应保证合同约定的商品供应，确保不因缺货影响甲方的经营活动，否则甲方遭受的经济损失由乙方承担。</w:t>
      </w:r>
    </w:p>
    <w:p w14:paraId="73B24E89"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5.2.</w:t>
      </w:r>
      <w:r>
        <w:rPr>
          <w:rFonts w:ascii="仿宋_GB2312" w:eastAsia="仿宋_GB2312" w:hAnsiTheme="minorEastAsia" w:cstheme="minorEastAsia"/>
          <w:sz w:val="28"/>
          <w:szCs w:val="28"/>
        </w:rPr>
        <w:t>4</w:t>
      </w:r>
      <w:r>
        <w:rPr>
          <w:rFonts w:ascii="仿宋_GB2312" w:eastAsia="仿宋_GB2312" w:hAnsiTheme="minorEastAsia" w:cstheme="minorEastAsia" w:hint="eastAsia"/>
          <w:sz w:val="28"/>
          <w:szCs w:val="28"/>
        </w:rPr>
        <w:t>乙方提供的产品生产日期不得超过保质期的1/3，否则甲方有权拒收或要求退换产品。</w:t>
      </w:r>
    </w:p>
    <w:p w14:paraId="1A7BE338"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sz w:val="28"/>
          <w:szCs w:val="28"/>
        </w:rPr>
        <w:t>5</w:t>
      </w:r>
      <w:r>
        <w:rPr>
          <w:rFonts w:ascii="仿宋_GB2312" w:eastAsia="仿宋_GB2312" w:hAnsiTheme="minorEastAsia" w:cstheme="minorEastAsia" w:hint="eastAsia"/>
          <w:sz w:val="28"/>
          <w:szCs w:val="28"/>
        </w:rPr>
        <w:t>.2.</w:t>
      </w:r>
      <w:r>
        <w:rPr>
          <w:rFonts w:ascii="仿宋_GB2312" w:eastAsia="仿宋_GB2312" w:hAnsiTheme="minorEastAsia" w:cstheme="minorEastAsia"/>
          <w:sz w:val="28"/>
          <w:szCs w:val="28"/>
        </w:rPr>
        <w:t>5</w:t>
      </w:r>
      <w:r>
        <w:rPr>
          <w:rFonts w:ascii="仿宋_GB2312" w:eastAsia="仿宋_GB2312" w:hAnsiTheme="minorEastAsia" w:cstheme="minorEastAsia" w:hint="eastAsia"/>
          <w:sz w:val="28"/>
          <w:szCs w:val="28"/>
        </w:rPr>
        <w:t>乙方提供的产品均需保证质量并提供的资料是真实有效。若提供虚假资料或伪劣产品，甲方可单方解除合同，乙方应按照该笔订单金额的3</w:t>
      </w:r>
      <w:r>
        <w:rPr>
          <w:rFonts w:ascii="仿宋_GB2312" w:eastAsia="仿宋_GB2312" w:hAnsiTheme="minorEastAsia" w:cstheme="minorEastAsia"/>
          <w:sz w:val="28"/>
          <w:szCs w:val="28"/>
        </w:rPr>
        <w:t>0</w:t>
      </w:r>
      <w:r>
        <w:rPr>
          <w:rFonts w:ascii="仿宋_GB2312" w:eastAsia="仿宋_GB2312" w:hAnsiTheme="minorEastAsia" w:cstheme="minorEastAsia" w:hint="eastAsia"/>
          <w:sz w:val="28"/>
          <w:szCs w:val="28"/>
        </w:rPr>
        <w:t>%向甲方支付违约金，并退还甲方已付货款及相应利息。违约金不足以赔偿甲方损失的，甲方有权要求乙方继续赔偿。</w:t>
      </w:r>
    </w:p>
    <w:p w14:paraId="1DC8A227"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sz w:val="28"/>
          <w:szCs w:val="28"/>
        </w:rPr>
        <w:t>5</w:t>
      </w:r>
      <w:r>
        <w:rPr>
          <w:rFonts w:ascii="仿宋_GB2312" w:eastAsia="仿宋_GB2312" w:hAnsiTheme="minorEastAsia" w:cs="宋体" w:hint="eastAsia"/>
          <w:sz w:val="28"/>
          <w:szCs w:val="28"/>
        </w:rPr>
        <w:t>.2.</w:t>
      </w:r>
      <w:r>
        <w:rPr>
          <w:rFonts w:ascii="仿宋_GB2312" w:eastAsia="仿宋_GB2312" w:hAnsiTheme="minorEastAsia" w:cs="宋体"/>
          <w:sz w:val="28"/>
          <w:szCs w:val="28"/>
        </w:rPr>
        <w:t>6</w:t>
      </w:r>
      <w:r>
        <w:rPr>
          <w:rFonts w:ascii="仿宋_GB2312" w:eastAsia="仿宋_GB2312" w:hAnsiTheme="minorEastAsia" w:cs="宋体" w:hint="eastAsia"/>
          <w:sz w:val="28"/>
          <w:szCs w:val="28"/>
        </w:rPr>
        <w:t>如有在主管部门日常监督及抽样检验中有不符食品安全要求现象，经有关部门鉴定责任在乙方的，甲方一切损失由乙方承担。</w:t>
      </w:r>
    </w:p>
    <w:p w14:paraId="35017E99"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5.2.</w:t>
      </w:r>
      <w:r>
        <w:rPr>
          <w:rFonts w:ascii="仿宋_GB2312" w:eastAsia="仿宋_GB2312" w:hAnsiTheme="minorEastAsia" w:cstheme="minorEastAsia"/>
          <w:sz w:val="28"/>
          <w:szCs w:val="28"/>
        </w:rPr>
        <w:t>7</w:t>
      </w:r>
      <w:r>
        <w:rPr>
          <w:rFonts w:ascii="仿宋_GB2312" w:eastAsia="仿宋_GB2312" w:hAnsiTheme="minorEastAsia" w:cstheme="minorEastAsia" w:hint="eastAsia"/>
          <w:sz w:val="28"/>
          <w:szCs w:val="28"/>
        </w:rPr>
        <w:t>在本合同有效期内，若本合同约定的产品单价，对比市场</w:t>
      </w:r>
      <w:r>
        <w:rPr>
          <w:rFonts w:ascii="仿宋_GB2312" w:eastAsia="仿宋_GB2312" w:hAnsiTheme="minorEastAsia" w:cstheme="minorEastAsia" w:hint="eastAsia"/>
          <w:sz w:val="28"/>
          <w:szCs w:val="28"/>
        </w:rPr>
        <w:lastRenderedPageBreak/>
        <w:t>价格上下浮不超过50％（含50%），则按照本合同约定的产品单价履行；若对比市场价格上下浮超过50%，乙方需对产品单价进行调整的，乙方应提前7个工作日向甲方书面提出申请，甲方同意后，由双方盖章确定新的价格以及生效日期。如甲方在收到乙方的书面申请后7个工作日内不答复的，视为甲方不同意乙方的价格变动，在达成协议之前，乙方不得单方变更价格。在双方达成新的协议之前，乙方不得以任何理由不供货给甲方，否则甲方因此造成的经济损失由乙方承担。</w:t>
      </w:r>
    </w:p>
    <w:p w14:paraId="1562718D"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5.2.</w:t>
      </w:r>
      <w:r>
        <w:rPr>
          <w:rFonts w:ascii="仿宋_GB2312" w:eastAsia="仿宋_GB2312" w:hAnsiTheme="minorEastAsia" w:cstheme="minorEastAsia"/>
          <w:sz w:val="28"/>
          <w:szCs w:val="28"/>
        </w:rPr>
        <w:t>8</w:t>
      </w:r>
      <w:r>
        <w:rPr>
          <w:rFonts w:ascii="仿宋_GB2312" w:eastAsia="仿宋_GB2312" w:hAnsiTheme="minorEastAsia" w:cstheme="minorEastAsia" w:hint="eastAsia"/>
          <w:sz w:val="28"/>
          <w:szCs w:val="28"/>
        </w:rPr>
        <w:t>乙方对其向甲方提供的增值税发票的真实性、合法性负责，如因发票的真实性、合法性引起的法律责任，由乙方承担。若乙方未按法律规定及本合同约定开具相应发票，甲方有权拒绝付款，直至乙方提供的发票符合法律规定及本合同约定。因此导致甲方迟延付款的，不视为甲方违约。</w:t>
      </w:r>
    </w:p>
    <w:p w14:paraId="7CAAEA03"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5.2.</w:t>
      </w:r>
      <w:r>
        <w:rPr>
          <w:rFonts w:ascii="仿宋_GB2312" w:eastAsia="仿宋_GB2312" w:hAnsiTheme="minorEastAsia" w:cstheme="minorEastAsia"/>
          <w:sz w:val="28"/>
          <w:szCs w:val="28"/>
        </w:rPr>
        <w:t>9</w:t>
      </w:r>
      <w:r>
        <w:rPr>
          <w:rFonts w:ascii="仿宋_GB2312" w:eastAsia="仿宋_GB2312" w:hAnsiTheme="minorEastAsia" w:cstheme="minorEastAsia" w:hint="eastAsia"/>
          <w:sz w:val="28"/>
          <w:szCs w:val="28"/>
        </w:rPr>
        <w:t>若甲方在合同期限内，在一年内超过6次未能按时遵守付款约定，乙方有权追回甲方拖欠的全部货款并停止供货或单方面解除合同。</w:t>
      </w:r>
    </w:p>
    <w:p w14:paraId="43E07358"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5.2.</w:t>
      </w:r>
      <w:r>
        <w:rPr>
          <w:rFonts w:ascii="仿宋_GB2312" w:eastAsia="仿宋_GB2312" w:hAnsiTheme="minorEastAsia" w:cstheme="minorEastAsia"/>
          <w:sz w:val="28"/>
          <w:szCs w:val="28"/>
        </w:rPr>
        <w:t>10</w:t>
      </w:r>
      <w:r>
        <w:rPr>
          <w:rFonts w:ascii="仿宋_GB2312" w:eastAsia="仿宋_GB2312" w:hAnsiTheme="minorEastAsia" w:cstheme="minorEastAsia" w:hint="eastAsia"/>
          <w:sz w:val="28"/>
          <w:szCs w:val="28"/>
        </w:rPr>
        <w:t>乙方应保证所供商品有合法来源，不违反法律法规及任何规范性文件的规定，不存在侵权甲方及第三方的知识产权及其他任何财产权益的情形，如乙方违反该保证给甲方造成损失的，由乙方负责赔偿。</w:t>
      </w:r>
    </w:p>
    <w:p w14:paraId="14B5D35C"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sz w:val="28"/>
          <w:szCs w:val="28"/>
        </w:rPr>
        <w:t>5</w:t>
      </w:r>
      <w:r>
        <w:rPr>
          <w:rFonts w:ascii="仿宋_GB2312" w:eastAsia="仿宋_GB2312" w:hAnsiTheme="minorEastAsia" w:cs="宋体" w:hint="eastAsia"/>
          <w:sz w:val="28"/>
          <w:szCs w:val="28"/>
        </w:rPr>
        <w:t>.2.</w:t>
      </w:r>
      <w:r>
        <w:rPr>
          <w:rFonts w:ascii="仿宋_GB2312" w:eastAsia="仿宋_GB2312" w:hAnsiTheme="minorEastAsia" w:cs="宋体"/>
          <w:sz w:val="28"/>
          <w:szCs w:val="28"/>
        </w:rPr>
        <w:t>11</w:t>
      </w:r>
      <w:r>
        <w:rPr>
          <w:rFonts w:ascii="仿宋_GB2312" w:eastAsia="仿宋_GB2312" w:hAnsiTheme="minorEastAsia" w:cs="宋体" w:hint="eastAsia"/>
          <w:sz w:val="28"/>
          <w:szCs w:val="28"/>
        </w:rPr>
        <w:t>乙方工作人员在为甲方提供服务的期间，所造成的人员伤亡，财产损失均由乙方自行承担。</w:t>
      </w:r>
    </w:p>
    <w:p w14:paraId="1E7A227A" w14:textId="77777777" w:rsidR="002D3E59" w:rsidRDefault="002D3E59" w:rsidP="002D3E59">
      <w:pPr>
        <w:rPr>
          <w:rFonts w:ascii="仿宋_GB2312" w:eastAsia="仿宋_GB2312" w:hAnsiTheme="minorEastAsia" w:cs="宋体" w:hint="eastAsia"/>
          <w:sz w:val="28"/>
          <w:szCs w:val="28"/>
        </w:rPr>
      </w:pPr>
      <w:r>
        <w:rPr>
          <w:rFonts w:ascii="仿宋_GB2312" w:eastAsia="仿宋_GB2312" w:hAnsiTheme="minorEastAsia" w:cs="宋体"/>
          <w:sz w:val="28"/>
          <w:szCs w:val="28"/>
        </w:rPr>
        <w:t>5</w:t>
      </w:r>
      <w:r>
        <w:rPr>
          <w:rFonts w:ascii="仿宋_GB2312" w:eastAsia="仿宋_GB2312" w:hAnsiTheme="minorEastAsia" w:cs="宋体" w:hint="eastAsia"/>
          <w:sz w:val="28"/>
          <w:szCs w:val="28"/>
        </w:rPr>
        <w:t>.2.</w:t>
      </w:r>
      <w:r>
        <w:rPr>
          <w:rFonts w:ascii="仿宋_GB2312" w:eastAsia="仿宋_GB2312" w:hAnsiTheme="minorEastAsia" w:cs="宋体"/>
          <w:sz w:val="28"/>
          <w:szCs w:val="28"/>
        </w:rPr>
        <w:t>12</w:t>
      </w:r>
      <w:r>
        <w:rPr>
          <w:rFonts w:ascii="仿宋_GB2312" w:eastAsia="仿宋_GB2312" w:hAnsiTheme="minorEastAsia" w:cs="宋体" w:hint="eastAsia"/>
          <w:sz w:val="28"/>
          <w:szCs w:val="28"/>
        </w:rPr>
        <w:t>如因乙方违反本合同约定，</w:t>
      </w:r>
      <w:r>
        <w:rPr>
          <w:rFonts w:ascii="仿宋_GB2312" w:eastAsia="仿宋_GB2312" w:hAnsi="宋体" w:cs="宋体" w:hint="eastAsia"/>
          <w:sz w:val="28"/>
          <w:szCs w:val="28"/>
        </w:rPr>
        <w:t>导致甲方遭受损失，或第三方向甲方索赔或甲方被追究任何民事责任、行政责任、刑事责任的，甲</w:t>
      </w:r>
      <w:r>
        <w:rPr>
          <w:rFonts w:ascii="仿宋_GB2312" w:eastAsia="仿宋_GB2312" w:hAnsi="宋体" w:cs="宋体" w:hint="eastAsia"/>
          <w:sz w:val="28"/>
          <w:szCs w:val="28"/>
        </w:rPr>
        <w:lastRenderedPageBreak/>
        <w:t>方有权聘请律师处理，乙方同意甲方为处理纠纷而产生的所有费用均由乙方承担（包括但不限于赔偿金、补偿金、和解金、违约金、罚金、罚款、律师费、诉讼费、仲裁费、公告费、公证费、翻译费、担保费、差旅费等），如甲方先行垫付费用的，有权向乙方追偿。造成甲方其他损失的，乙方应承担赔偿责任。对甲方的名誉等造成损失的，甲方有权利追究乙方的侵权责任。</w:t>
      </w:r>
    </w:p>
    <w:p w14:paraId="4E8962AF" w14:textId="77777777" w:rsidR="002D3E59" w:rsidRDefault="002D3E59" w:rsidP="002D3E59">
      <w:pPr>
        <w:ind w:firstLine="562"/>
        <w:rPr>
          <w:rFonts w:ascii="仿宋_GB2312" w:eastAsia="仿宋_GB2312" w:hAnsiTheme="minorEastAsia" w:cstheme="minorEastAsia" w:hint="eastAsia"/>
          <w:b/>
          <w:bCs/>
          <w:sz w:val="28"/>
          <w:szCs w:val="28"/>
        </w:rPr>
      </w:pPr>
      <w:r>
        <w:rPr>
          <w:rFonts w:ascii="仿宋_GB2312" w:eastAsia="仿宋_GB2312" w:hAnsiTheme="minorEastAsia" w:cstheme="minorEastAsia" w:hint="eastAsia"/>
          <w:b/>
          <w:bCs/>
          <w:sz w:val="28"/>
          <w:szCs w:val="28"/>
        </w:rPr>
        <w:t>第六条 合同纠纷的处理方式</w:t>
      </w:r>
    </w:p>
    <w:p w14:paraId="079BAE8A"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hint="eastAsia"/>
          <w:sz w:val="28"/>
          <w:szCs w:val="28"/>
        </w:rPr>
        <w:t>双方在合同履行过程中若发生经济合同纠纷，可自行协商处理，</w:t>
      </w:r>
      <w:bookmarkStart w:id="10" w:name="_Hlk128039253"/>
      <w:r>
        <w:rPr>
          <w:rFonts w:ascii="仿宋_GB2312" w:eastAsia="仿宋_GB2312" w:hAnsiTheme="minorEastAsia" w:cstheme="minorEastAsia" w:hint="eastAsia"/>
          <w:sz w:val="28"/>
          <w:szCs w:val="28"/>
        </w:rPr>
        <w:t>若协商后无法解决纠纷的，应在甲方所在地的人民法院诉讼解决。</w:t>
      </w:r>
    </w:p>
    <w:bookmarkEnd w:id="10"/>
    <w:p w14:paraId="7A83AB3D" w14:textId="77777777" w:rsidR="002D3E59" w:rsidRDefault="002D3E59" w:rsidP="002D3E59">
      <w:pPr>
        <w:ind w:firstLine="562"/>
        <w:rPr>
          <w:rFonts w:ascii="仿宋_GB2312" w:eastAsia="仿宋_GB2312" w:hAnsiTheme="minorEastAsia" w:cstheme="minorEastAsia" w:hint="eastAsia"/>
          <w:b/>
          <w:bCs/>
          <w:sz w:val="28"/>
          <w:szCs w:val="28"/>
        </w:rPr>
      </w:pPr>
      <w:r>
        <w:rPr>
          <w:rFonts w:ascii="仿宋_GB2312" w:eastAsia="仿宋_GB2312" w:hAnsiTheme="minorEastAsia" w:cstheme="minorEastAsia" w:hint="eastAsia"/>
          <w:b/>
          <w:bCs/>
          <w:sz w:val="28"/>
          <w:szCs w:val="28"/>
        </w:rPr>
        <w:t>第七条 其他约定事项</w:t>
      </w:r>
    </w:p>
    <w:p w14:paraId="284D2B76"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sz w:val="28"/>
          <w:szCs w:val="28"/>
        </w:rPr>
        <w:t>7</w:t>
      </w:r>
      <w:r>
        <w:rPr>
          <w:rFonts w:ascii="仿宋_GB2312" w:eastAsia="仿宋_GB2312" w:hAnsiTheme="minorEastAsia" w:cstheme="minorEastAsia" w:hint="eastAsia"/>
          <w:sz w:val="28"/>
          <w:szCs w:val="28"/>
        </w:rPr>
        <w:t>.1如甲方需订购合同附件所列产品之外的货物，需经双方书面确认方能生效。</w:t>
      </w:r>
    </w:p>
    <w:p w14:paraId="338921B7" w14:textId="77777777" w:rsidR="002D3E59" w:rsidRDefault="002D3E59" w:rsidP="002D3E59">
      <w:pPr>
        <w:rPr>
          <w:rFonts w:ascii="仿宋_GB2312" w:eastAsia="仿宋_GB2312" w:hAnsiTheme="minorEastAsia" w:cstheme="minorEastAsia" w:hint="eastAsia"/>
          <w:sz w:val="28"/>
          <w:szCs w:val="28"/>
        </w:rPr>
      </w:pPr>
      <w:r>
        <w:rPr>
          <w:rFonts w:ascii="仿宋_GB2312" w:eastAsia="仿宋_GB2312" w:hAnsiTheme="minorEastAsia" w:cstheme="minorEastAsia"/>
          <w:sz w:val="28"/>
          <w:szCs w:val="28"/>
        </w:rPr>
        <w:t>7</w:t>
      </w:r>
      <w:r>
        <w:rPr>
          <w:rFonts w:ascii="仿宋_GB2312" w:eastAsia="仿宋_GB2312" w:hAnsiTheme="minorEastAsia" w:cstheme="minorEastAsia" w:hint="eastAsia"/>
          <w:sz w:val="28"/>
          <w:szCs w:val="28"/>
        </w:rPr>
        <w:t>.2 在双方盖公章</w:t>
      </w:r>
      <w:r>
        <w:rPr>
          <w:rFonts w:ascii="仿宋_GB2312" w:eastAsia="仿宋_GB2312" w:hAnsiTheme="minorEastAsia" w:cstheme="minorEastAsia"/>
          <w:sz w:val="28"/>
          <w:szCs w:val="28"/>
        </w:rPr>
        <w:t>、</w:t>
      </w:r>
      <w:r>
        <w:rPr>
          <w:rFonts w:ascii="仿宋_GB2312" w:eastAsia="仿宋_GB2312" w:hAnsiTheme="minorEastAsia" w:cstheme="minorEastAsia" w:hint="eastAsia"/>
          <w:sz w:val="28"/>
          <w:szCs w:val="28"/>
        </w:rPr>
        <w:t>经办人签字后的涉及合同的各类传真件、扫描件等，均应视为本合同的附件，且与本合同享有同等的法律效力。</w:t>
      </w:r>
    </w:p>
    <w:p w14:paraId="2EDF26C6" w14:textId="77777777" w:rsidR="002D3E59" w:rsidRDefault="002D3E59" w:rsidP="002D3E59">
      <w:pPr>
        <w:ind w:firstLine="562"/>
        <w:rPr>
          <w:rFonts w:ascii="仿宋_GB2312" w:eastAsia="仿宋_GB2312" w:hAnsiTheme="minorEastAsia" w:cstheme="minorEastAsia" w:hint="eastAsia"/>
          <w:b/>
          <w:bCs/>
          <w:sz w:val="28"/>
          <w:szCs w:val="28"/>
        </w:rPr>
      </w:pPr>
      <w:r>
        <w:rPr>
          <w:rFonts w:ascii="仿宋_GB2312" w:eastAsia="仿宋_GB2312" w:hAnsiTheme="minorEastAsia" w:cstheme="minorEastAsia" w:hint="eastAsia"/>
          <w:b/>
          <w:bCs/>
          <w:sz w:val="28"/>
          <w:szCs w:val="28"/>
        </w:rPr>
        <w:t>第八条 其他约定事项</w:t>
      </w:r>
    </w:p>
    <w:p w14:paraId="41DF43BC" w14:textId="77777777" w:rsidR="002D3E59" w:rsidRDefault="002D3E59" w:rsidP="002D3E59">
      <w:pPr>
        <w:rPr>
          <w:rFonts w:ascii="仿宋_GB2312" w:eastAsia="仿宋_GB2312" w:hAnsiTheme="minorEastAsia" w:cstheme="minorEastAsia" w:hint="eastAsia"/>
          <w:b/>
          <w:bCs/>
          <w:sz w:val="28"/>
          <w:szCs w:val="28"/>
        </w:rPr>
      </w:pPr>
      <w:r>
        <w:rPr>
          <w:rFonts w:ascii="仿宋" w:eastAsia="仿宋" w:hAnsi="仿宋" w:cs="仿宋"/>
          <w:color w:val="000000"/>
          <w:sz w:val="28"/>
          <w:szCs w:val="28"/>
        </w:rPr>
        <w:t xml:space="preserve">_______________________________________________________ </w:t>
      </w:r>
    </w:p>
    <w:p w14:paraId="2D3659EA" w14:textId="77777777" w:rsidR="002D3E59" w:rsidRDefault="002D3E59" w:rsidP="002D3E59">
      <w:pPr>
        <w:ind w:firstLine="562"/>
        <w:rPr>
          <w:rFonts w:ascii="仿宋_GB2312" w:eastAsia="仿宋_GB2312" w:hAnsiTheme="minorEastAsia" w:cstheme="minorEastAsia" w:hint="eastAsia"/>
          <w:b/>
          <w:bCs/>
          <w:sz w:val="28"/>
          <w:szCs w:val="28"/>
        </w:rPr>
      </w:pPr>
      <w:r>
        <w:rPr>
          <w:rFonts w:ascii="仿宋_GB2312" w:eastAsia="仿宋_GB2312" w:hAnsiTheme="minorEastAsia" w:cstheme="minorEastAsia" w:hint="eastAsia"/>
          <w:b/>
          <w:bCs/>
          <w:sz w:val="28"/>
          <w:szCs w:val="28"/>
        </w:rPr>
        <w:t>第九条 附则</w:t>
      </w:r>
    </w:p>
    <w:p w14:paraId="19243EF3" w14:textId="77777777" w:rsidR="002D3E59" w:rsidRDefault="002D3E59" w:rsidP="002D3E59">
      <w:pPr>
        <w:rPr>
          <w:rFonts w:ascii="仿宋_GB2312" w:eastAsia="仿宋_GB2312" w:hAnsi="宋体" w:cs="Times New Roman" w:hint="eastAsia"/>
          <w:sz w:val="28"/>
          <w:szCs w:val="28"/>
        </w:rPr>
      </w:pPr>
      <w:bookmarkStart w:id="11" w:name="_Hlk128040871"/>
      <w:r>
        <w:rPr>
          <w:rFonts w:ascii="仿宋_GB2312" w:eastAsia="仿宋_GB2312" w:hAnsi="宋体" w:cs="Times New Roman"/>
          <w:sz w:val="28"/>
          <w:szCs w:val="28"/>
        </w:rPr>
        <w:t>9.1</w:t>
      </w:r>
      <w:r>
        <w:rPr>
          <w:rFonts w:ascii="仿宋_GB2312" w:eastAsia="仿宋_GB2312" w:hAnsi="宋体" w:cs="Times New Roman" w:hint="eastAsia"/>
          <w:sz w:val="28"/>
          <w:szCs w:val="28"/>
        </w:rPr>
        <w:t>本合同履行期自</w:t>
      </w:r>
      <w:r>
        <w:rPr>
          <w:rFonts w:ascii="仿宋_GB2312" w:eastAsia="仿宋_GB2312" w:hAnsi="宋体" w:cs="Times New Roman" w:hint="eastAsia"/>
          <w:sz w:val="28"/>
          <w:szCs w:val="28"/>
          <w:u w:val="single"/>
        </w:rPr>
        <w:t>签署之日起生效，有效期一年。</w:t>
      </w:r>
    </w:p>
    <w:p w14:paraId="505E760F" w14:textId="4458730E" w:rsidR="001E2C2F" w:rsidRPr="00734FC4" w:rsidRDefault="002D3E59" w:rsidP="00734FC4">
      <w:pPr>
        <w:rPr>
          <w:rFonts w:ascii="仿宋_GB2312" w:eastAsia="仿宋_GB2312" w:hAnsiTheme="minorEastAsia" w:cstheme="minorEastAsia" w:hint="eastAsia"/>
          <w:sz w:val="28"/>
          <w:szCs w:val="28"/>
        </w:rPr>
      </w:pPr>
      <w:r>
        <w:rPr>
          <w:rFonts w:ascii="仿宋_GB2312" w:eastAsia="仿宋_GB2312" w:hAnsiTheme="minorEastAsia" w:cstheme="minorEastAsia"/>
          <w:sz w:val="28"/>
          <w:szCs w:val="28"/>
        </w:rPr>
        <w:t>9.2</w:t>
      </w:r>
      <w:r>
        <w:rPr>
          <w:rFonts w:ascii="仿宋_GB2312" w:eastAsia="仿宋_GB2312" w:hAnsiTheme="minorEastAsia" w:cstheme="minorEastAsia" w:hint="eastAsia"/>
          <w:sz w:val="28"/>
          <w:szCs w:val="28"/>
        </w:rPr>
        <w:t>本合同一式</w:t>
      </w:r>
      <w:bookmarkStart w:id="12" w:name="_Hlk128040486"/>
      <w:r>
        <w:rPr>
          <w:rFonts w:ascii="仿宋" w:eastAsia="仿宋" w:hAnsi="仿宋" w:cs="仿宋"/>
          <w:color w:val="000000"/>
          <w:sz w:val="28"/>
          <w:szCs w:val="28"/>
        </w:rPr>
        <w:t>__</w:t>
      </w:r>
      <w:r>
        <w:rPr>
          <w:rFonts w:ascii="仿宋" w:eastAsia="仿宋" w:hAnsi="仿宋" w:cs="仿宋" w:hint="eastAsia"/>
          <w:color w:val="000000"/>
          <w:sz w:val="28"/>
          <w:szCs w:val="28"/>
        </w:rPr>
        <w:t>肆</w:t>
      </w:r>
      <w:r>
        <w:rPr>
          <w:rFonts w:ascii="仿宋" w:eastAsia="仿宋" w:hAnsi="仿宋" w:cs="仿宋"/>
          <w:color w:val="000000"/>
          <w:sz w:val="28"/>
          <w:szCs w:val="28"/>
        </w:rPr>
        <w:t>_</w:t>
      </w:r>
      <w:bookmarkEnd w:id="12"/>
      <w:r>
        <w:rPr>
          <w:rFonts w:ascii="仿宋_GB2312" w:eastAsia="仿宋_GB2312" w:hAnsiTheme="minorEastAsia" w:cstheme="minorEastAsia" w:hint="eastAsia"/>
          <w:sz w:val="28"/>
          <w:szCs w:val="28"/>
        </w:rPr>
        <w:t>份，甲方执</w:t>
      </w:r>
      <w:r w:rsidRPr="00E0432C">
        <w:rPr>
          <w:rFonts w:ascii="仿宋_GB2312" w:eastAsia="仿宋_GB2312" w:hAnsiTheme="minorEastAsia" w:cstheme="minorEastAsia" w:hint="eastAsia"/>
          <w:sz w:val="28"/>
          <w:szCs w:val="28"/>
        </w:rPr>
        <w:t>叁</w:t>
      </w:r>
      <w:r>
        <w:rPr>
          <w:rFonts w:ascii="仿宋_GB2312" w:eastAsia="仿宋_GB2312" w:hAnsiTheme="minorEastAsia" w:cstheme="minorEastAsia" w:hint="eastAsia"/>
          <w:sz w:val="28"/>
          <w:szCs w:val="28"/>
        </w:rPr>
        <w:t>份，乙方执</w:t>
      </w:r>
      <w:r>
        <w:rPr>
          <w:rFonts w:ascii="仿宋" w:eastAsia="仿宋" w:hAnsi="仿宋" w:cs="仿宋"/>
          <w:color w:val="000000"/>
          <w:sz w:val="28"/>
          <w:szCs w:val="28"/>
        </w:rPr>
        <w:t>_</w:t>
      </w:r>
      <w:r>
        <w:rPr>
          <w:rFonts w:ascii="仿宋" w:eastAsia="仿宋" w:hAnsi="仿宋" w:cs="仿宋" w:hint="eastAsia"/>
          <w:color w:val="000000"/>
          <w:sz w:val="28"/>
          <w:szCs w:val="28"/>
        </w:rPr>
        <w:t>壹</w:t>
      </w:r>
      <w:r>
        <w:rPr>
          <w:rFonts w:ascii="仿宋" w:eastAsia="仿宋" w:hAnsi="仿宋" w:cs="仿宋"/>
          <w:color w:val="000000"/>
          <w:sz w:val="28"/>
          <w:szCs w:val="28"/>
        </w:rPr>
        <w:t>__</w:t>
      </w:r>
      <w:r>
        <w:rPr>
          <w:rFonts w:ascii="仿宋_GB2312" w:eastAsia="仿宋_GB2312" w:hAnsiTheme="minorEastAsia" w:cstheme="minorEastAsia" w:hint="eastAsia"/>
          <w:sz w:val="28"/>
          <w:szCs w:val="28"/>
        </w:rPr>
        <w:t>份，</w:t>
      </w:r>
      <w:bookmarkStart w:id="13" w:name="_Hlk128039295"/>
      <w:r>
        <w:rPr>
          <w:rFonts w:ascii="仿宋_GB2312" w:eastAsia="仿宋_GB2312" w:hAnsiTheme="minorEastAsia" w:cstheme="minorEastAsia" w:hint="eastAsia"/>
          <w:sz w:val="28"/>
          <w:szCs w:val="28"/>
        </w:rPr>
        <w:t>均具有同等法律效力。经双方法定代表人或其代理人签署并加盖单位公章或合同专用章后生效</w:t>
      </w:r>
      <w:bookmarkEnd w:id="13"/>
      <w:r>
        <w:rPr>
          <w:rFonts w:ascii="仿宋_GB2312" w:eastAsia="仿宋_GB2312" w:hAnsiTheme="minorEastAsia" w:cstheme="minorEastAsia" w:hint="eastAsia"/>
          <w:sz w:val="28"/>
          <w:szCs w:val="28"/>
        </w:rPr>
        <w:t>。</w:t>
      </w:r>
      <w:bookmarkStart w:id="14" w:name="_Hlk127535553"/>
      <w:bookmarkEnd w:id="11"/>
    </w:p>
    <w:p w14:paraId="4D05ED5C" w14:textId="77777777" w:rsidR="00581449" w:rsidRDefault="00581449" w:rsidP="002D3E59">
      <w:pPr>
        <w:ind w:firstLine="562"/>
        <w:rPr>
          <w:rFonts w:ascii="仿宋_GB2312" w:eastAsia="仿宋_GB2312" w:hAnsi="宋体" w:cs="Times New Roman" w:hint="eastAsia"/>
          <w:b/>
          <w:bCs/>
          <w:sz w:val="28"/>
          <w:szCs w:val="28"/>
        </w:rPr>
      </w:pPr>
    </w:p>
    <w:p w14:paraId="12E9DB49" w14:textId="77777777" w:rsidR="00581449" w:rsidRDefault="00581449" w:rsidP="002D3E59">
      <w:pPr>
        <w:ind w:firstLine="562"/>
        <w:rPr>
          <w:rFonts w:ascii="仿宋_GB2312" w:eastAsia="仿宋_GB2312" w:hAnsi="宋体" w:cs="Times New Roman" w:hint="eastAsia"/>
          <w:b/>
          <w:bCs/>
          <w:sz w:val="28"/>
          <w:szCs w:val="28"/>
        </w:rPr>
      </w:pPr>
    </w:p>
    <w:p w14:paraId="42614621" w14:textId="776FB118" w:rsidR="002D3E59" w:rsidRDefault="002D3E59" w:rsidP="002D3E59">
      <w:pPr>
        <w:ind w:firstLine="562"/>
        <w:rPr>
          <w:rFonts w:ascii="仿宋_GB2312" w:eastAsia="仿宋_GB2312" w:hAnsi="宋体" w:cs="Times New Roman" w:hint="eastAsia"/>
          <w:b/>
          <w:bCs/>
          <w:sz w:val="28"/>
          <w:szCs w:val="28"/>
        </w:rPr>
      </w:pPr>
      <w:r w:rsidRPr="001633F5">
        <w:rPr>
          <w:rFonts w:ascii="仿宋_GB2312" w:eastAsia="仿宋_GB2312" w:hAnsi="宋体" w:cs="Times New Roman"/>
          <w:b/>
          <w:bCs/>
          <w:sz w:val="28"/>
          <w:szCs w:val="28"/>
        </w:rPr>
        <w:lastRenderedPageBreak/>
        <w:t>签字盖章页（以下无正文</w:t>
      </w:r>
      <w:r>
        <w:rPr>
          <w:rFonts w:ascii="仿宋_GB2312" w:eastAsia="仿宋_GB2312" w:hAnsi="宋体" w:cs="Times New Roman" w:hint="eastAsia"/>
          <w:b/>
          <w:bCs/>
          <w:sz w:val="28"/>
          <w:szCs w:val="28"/>
        </w:rPr>
        <w:t>）</w:t>
      </w:r>
    </w:p>
    <w:bookmarkEnd w:id="14"/>
    <w:p w14:paraId="3A01D2D7" w14:textId="77777777" w:rsidR="002D3E59" w:rsidRDefault="002D3E59">
      <w:pPr>
        <w:spacing w:line="360" w:lineRule="auto"/>
        <w:ind w:firstLine="480"/>
        <w:rPr>
          <w:rFonts w:ascii="宋体" w:hAnsi="宋体" w:cs="宋体" w:hint="eastAsia"/>
          <w:szCs w:val="24"/>
        </w:rPr>
      </w:pPr>
    </w:p>
    <w:p w14:paraId="3B187566" w14:textId="77777777" w:rsidR="002D3E59" w:rsidRDefault="002D3E59">
      <w:pPr>
        <w:spacing w:line="360" w:lineRule="auto"/>
        <w:ind w:firstLine="480"/>
        <w:rPr>
          <w:rFonts w:ascii="宋体" w:hAnsi="宋体" w:cs="宋体" w:hint="eastAsia"/>
          <w:szCs w:val="24"/>
        </w:rPr>
      </w:pPr>
    </w:p>
    <w:p w14:paraId="60C35CF7" w14:textId="77777777" w:rsidR="002D3E59" w:rsidRDefault="002D3E59">
      <w:pPr>
        <w:spacing w:line="360" w:lineRule="auto"/>
        <w:ind w:firstLine="480"/>
        <w:rPr>
          <w:rFonts w:ascii="宋体" w:hAnsi="宋体" w:cs="宋体" w:hint="eastAsia"/>
          <w:szCs w:val="24"/>
        </w:rPr>
      </w:pPr>
    </w:p>
    <w:p w14:paraId="3E9ED235" w14:textId="77777777" w:rsidR="002D3E59" w:rsidRDefault="002D3E59">
      <w:pPr>
        <w:spacing w:line="360" w:lineRule="auto"/>
        <w:ind w:firstLine="480"/>
        <w:rPr>
          <w:rFonts w:ascii="宋体" w:hAnsi="宋体" w:cs="宋体" w:hint="eastAsia"/>
          <w:szCs w:val="24"/>
        </w:rPr>
      </w:pPr>
    </w:p>
    <w:p w14:paraId="26D73855" w14:textId="77777777" w:rsidR="001E2C2F" w:rsidRDefault="001E2C2F">
      <w:pPr>
        <w:spacing w:line="360" w:lineRule="auto"/>
        <w:ind w:firstLine="480"/>
        <w:rPr>
          <w:rFonts w:ascii="宋体" w:hAnsi="宋体" w:cs="宋体" w:hint="eastAsia"/>
          <w:szCs w:val="24"/>
        </w:rPr>
      </w:pPr>
    </w:p>
    <w:p w14:paraId="5A417291" w14:textId="77777777" w:rsidR="00581449" w:rsidRDefault="00581449">
      <w:pPr>
        <w:spacing w:line="360" w:lineRule="auto"/>
        <w:ind w:firstLine="480"/>
        <w:rPr>
          <w:rFonts w:ascii="宋体" w:hAnsi="宋体" w:cs="宋体" w:hint="eastAsia"/>
          <w:szCs w:val="24"/>
        </w:rPr>
      </w:pPr>
    </w:p>
    <w:p w14:paraId="0362704A" w14:textId="77777777" w:rsidR="00581449" w:rsidRDefault="00581449">
      <w:pPr>
        <w:spacing w:line="360" w:lineRule="auto"/>
        <w:ind w:firstLine="480"/>
        <w:rPr>
          <w:rFonts w:ascii="宋体" w:hAnsi="宋体" w:cs="宋体" w:hint="eastAsia"/>
          <w:szCs w:val="24"/>
        </w:rPr>
      </w:pPr>
    </w:p>
    <w:p w14:paraId="5F1F73D1" w14:textId="77777777" w:rsidR="00581449" w:rsidRDefault="00581449">
      <w:pPr>
        <w:spacing w:line="360" w:lineRule="auto"/>
        <w:ind w:firstLine="480"/>
        <w:rPr>
          <w:rFonts w:ascii="宋体" w:hAnsi="宋体" w:cs="宋体" w:hint="eastAsia"/>
          <w:szCs w:val="24"/>
        </w:rPr>
      </w:pPr>
    </w:p>
    <w:p w14:paraId="4082F498" w14:textId="77777777" w:rsidR="00581449" w:rsidRDefault="00581449">
      <w:pPr>
        <w:spacing w:line="360" w:lineRule="auto"/>
        <w:ind w:firstLine="480"/>
        <w:rPr>
          <w:rFonts w:ascii="宋体" w:hAnsi="宋体" w:cs="宋体" w:hint="eastAsia"/>
          <w:szCs w:val="24"/>
        </w:rPr>
      </w:pPr>
    </w:p>
    <w:p w14:paraId="22F5D573" w14:textId="77777777" w:rsidR="00581449" w:rsidRDefault="00581449">
      <w:pPr>
        <w:spacing w:line="360" w:lineRule="auto"/>
        <w:ind w:firstLine="480"/>
        <w:rPr>
          <w:rFonts w:ascii="宋体" w:hAnsi="宋体" w:cs="宋体" w:hint="eastAsia"/>
          <w:szCs w:val="24"/>
        </w:rPr>
      </w:pPr>
    </w:p>
    <w:p w14:paraId="455C00C4" w14:textId="77777777" w:rsidR="00581449" w:rsidRDefault="00581449">
      <w:pPr>
        <w:spacing w:line="360" w:lineRule="auto"/>
        <w:ind w:firstLine="480"/>
        <w:rPr>
          <w:rFonts w:ascii="宋体" w:hAnsi="宋体" w:cs="宋体" w:hint="eastAsia"/>
          <w:szCs w:val="24"/>
        </w:rPr>
      </w:pPr>
    </w:p>
    <w:p w14:paraId="1D0084BA" w14:textId="77777777" w:rsidR="00581449" w:rsidRDefault="00581449">
      <w:pPr>
        <w:spacing w:line="360" w:lineRule="auto"/>
        <w:ind w:firstLine="480"/>
        <w:rPr>
          <w:rFonts w:ascii="宋体" w:hAnsi="宋体" w:cs="宋体" w:hint="eastAsia"/>
          <w:szCs w:val="24"/>
        </w:rPr>
      </w:pPr>
    </w:p>
    <w:p w14:paraId="214BAB1A" w14:textId="77777777" w:rsidR="00581449" w:rsidRDefault="00581449">
      <w:pPr>
        <w:spacing w:line="360" w:lineRule="auto"/>
        <w:ind w:firstLine="480"/>
        <w:rPr>
          <w:rFonts w:ascii="宋体" w:hAnsi="宋体" w:cs="宋体" w:hint="eastAsia"/>
          <w:szCs w:val="24"/>
        </w:rPr>
      </w:pPr>
    </w:p>
    <w:p w14:paraId="01803B98" w14:textId="77777777" w:rsidR="00581449" w:rsidRDefault="00581449">
      <w:pPr>
        <w:spacing w:line="360" w:lineRule="auto"/>
        <w:ind w:firstLine="480"/>
        <w:rPr>
          <w:rFonts w:ascii="宋体" w:hAnsi="宋体" w:cs="宋体" w:hint="eastAsia"/>
          <w:szCs w:val="24"/>
        </w:rPr>
      </w:pPr>
    </w:p>
    <w:p w14:paraId="19F99C9D" w14:textId="77777777" w:rsidR="00581449" w:rsidRDefault="00581449">
      <w:pPr>
        <w:spacing w:line="360" w:lineRule="auto"/>
        <w:ind w:firstLine="480"/>
        <w:rPr>
          <w:rFonts w:ascii="宋体" w:hAnsi="宋体" w:cs="宋体" w:hint="eastAsia"/>
          <w:szCs w:val="24"/>
        </w:rPr>
      </w:pPr>
    </w:p>
    <w:p w14:paraId="6D1662C4" w14:textId="77777777" w:rsidR="00581449" w:rsidRDefault="00581449">
      <w:pPr>
        <w:spacing w:line="360" w:lineRule="auto"/>
        <w:ind w:firstLine="480"/>
        <w:rPr>
          <w:rFonts w:ascii="宋体" w:hAnsi="宋体" w:cs="宋体" w:hint="eastAsia"/>
          <w:szCs w:val="24"/>
        </w:rPr>
      </w:pPr>
    </w:p>
    <w:p w14:paraId="0DC8B52B" w14:textId="77777777" w:rsidR="00581449" w:rsidRDefault="00581449">
      <w:pPr>
        <w:spacing w:line="360" w:lineRule="auto"/>
        <w:ind w:firstLine="480"/>
        <w:rPr>
          <w:rFonts w:ascii="宋体" w:hAnsi="宋体" w:cs="宋体" w:hint="eastAsia"/>
          <w:szCs w:val="24"/>
        </w:rPr>
      </w:pPr>
    </w:p>
    <w:p w14:paraId="560D23FB" w14:textId="77777777" w:rsidR="00581449" w:rsidRDefault="00581449">
      <w:pPr>
        <w:spacing w:line="360" w:lineRule="auto"/>
        <w:ind w:firstLine="480"/>
        <w:rPr>
          <w:rFonts w:ascii="宋体" w:hAnsi="宋体" w:cs="宋体" w:hint="eastAsia"/>
          <w:szCs w:val="24"/>
        </w:rPr>
      </w:pPr>
    </w:p>
    <w:p w14:paraId="5E871C0F" w14:textId="77777777" w:rsidR="00581449" w:rsidRDefault="00581449">
      <w:pPr>
        <w:spacing w:line="360" w:lineRule="auto"/>
        <w:ind w:firstLine="480"/>
        <w:rPr>
          <w:rFonts w:ascii="宋体" w:hAnsi="宋体" w:cs="宋体" w:hint="eastAsia"/>
          <w:szCs w:val="24"/>
        </w:rPr>
      </w:pPr>
    </w:p>
    <w:p w14:paraId="1373C8E5" w14:textId="77777777" w:rsidR="005132A8" w:rsidRDefault="00000000">
      <w:pPr>
        <w:spacing w:line="360" w:lineRule="auto"/>
        <w:ind w:firstLineChars="400" w:firstLine="960"/>
        <w:rPr>
          <w:rFonts w:ascii="宋体" w:hAnsi="宋体" w:cs="宋体" w:hint="eastAsia"/>
          <w:szCs w:val="24"/>
        </w:rPr>
      </w:pPr>
      <w:r>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6D99EFDD" wp14:editId="143BF8FF">
                <wp:simplePos x="0" y="0"/>
                <wp:positionH relativeFrom="column">
                  <wp:posOffset>3355975</wp:posOffset>
                </wp:positionH>
                <wp:positionV relativeFrom="paragraph">
                  <wp:posOffset>118110</wp:posOffset>
                </wp:positionV>
                <wp:extent cx="2572385" cy="139065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1390650"/>
                        </a:xfrm>
                        <a:prstGeom prst="rect">
                          <a:avLst/>
                        </a:prstGeom>
                        <a:gradFill rotWithShape="0">
                          <a:gsLst>
                            <a:gs pos="0">
                              <a:srgbClr val="FFFFFF"/>
                            </a:gs>
                            <a:gs pos="100000">
                              <a:srgbClr val="FFFFFF"/>
                            </a:gs>
                          </a:gsLst>
                          <a:lin ang="0"/>
                        </a:gradFill>
                        <a:ln>
                          <a:noFill/>
                        </a:ln>
                      </wps:spPr>
                      <wps:txbx>
                        <w:txbxContent>
                          <w:p w14:paraId="3A42A6AC" w14:textId="77777777" w:rsidR="005132A8"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乙方：</w:t>
                            </w:r>
                          </w:p>
                          <w:p w14:paraId="2A00E58F" w14:textId="77777777" w:rsidR="005132A8"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 xml:space="preserve">法人或授权代表：        </w:t>
                            </w:r>
                          </w:p>
                          <w:p w14:paraId="7F7366F4" w14:textId="77777777" w:rsidR="005132A8" w:rsidRDefault="00000000">
                            <w:pPr>
                              <w:spacing w:line="360" w:lineRule="auto"/>
                              <w:ind w:firstLineChars="400" w:firstLine="960"/>
                              <w:rPr>
                                <w:rFonts w:ascii="仿宋_GB2312" w:eastAsia="仿宋_GB2312" w:hAnsi="宋体" w:cs="宋体" w:hint="eastAsia"/>
                              </w:rPr>
                            </w:pPr>
                            <w:r>
                              <w:rPr>
                                <w:rFonts w:ascii="仿宋_GB2312" w:eastAsia="仿宋_GB2312" w:hAnsi="宋体" w:cs="宋体" w:hint="eastAsia"/>
                              </w:rPr>
                              <w:t>年   月   日</w:t>
                            </w:r>
                          </w:p>
                          <w:p w14:paraId="09418DD6" w14:textId="77777777" w:rsidR="005132A8" w:rsidRDefault="005132A8">
                            <w:pPr>
                              <w:ind w:firstLine="480"/>
                              <w:rPr>
                                <w:rFonts w:hint="eastAsia"/>
                              </w:rPr>
                            </w:pPr>
                          </w:p>
                          <w:p w14:paraId="32EB1380" w14:textId="77777777" w:rsidR="005132A8" w:rsidRDefault="005132A8">
                            <w:pPr>
                              <w:ind w:firstLine="480"/>
                              <w:rPr>
                                <w:rFonts w:hint="eastAsia"/>
                              </w:rPr>
                            </w:pPr>
                          </w:p>
                        </w:txbxContent>
                      </wps:txbx>
                      <wps:bodyPr rot="0" vert="horz" wrap="square" lIns="91440" tIns="45720" rIns="91440" bIns="45720" anchor="t" anchorCtr="0" upright="1">
                        <a:noAutofit/>
                      </wps:bodyPr>
                    </wps:wsp>
                  </a:graphicData>
                </a:graphic>
              </wp:anchor>
            </w:drawing>
          </mc:Choice>
          <mc:Fallback>
            <w:pict>
              <v:shape w14:anchorId="6D99EFDD" id="文本框 7" o:spid="_x0000_s1028" type="#_x0000_t202" style="position:absolute;left:0;text-align:left;margin-left:264.25pt;margin-top:9.3pt;width:202.55pt;height:10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" stroked="f">
                <v:fill angle="90" focus="100%" type="gradient">
                  <o:fill v:ext="view" type="gradientUnscaled"/>
                </v:fill>
                <v:textbox>
                  <w:txbxContent>
                    <w:p w14:paraId="3A42A6AC" w14:textId="77777777" w:rsidR="005132A8"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乙方：</w:t>
                      </w:r>
                    </w:p>
                    <w:p w14:paraId="2A00E58F" w14:textId="77777777" w:rsidR="005132A8"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 xml:space="preserve">法人或授权代表：        </w:t>
                      </w:r>
                    </w:p>
                    <w:p w14:paraId="7F7366F4" w14:textId="77777777" w:rsidR="005132A8" w:rsidRDefault="00000000">
                      <w:pPr>
                        <w:spacing w:line="360" w:lineRule="auto"/>
                        <w:ind w:firstLineChars="400" w:firstLine="960"/>
                        <w:rPr>
                          <w:rFonts w:ascii="仿宋_GB2312" w:eastAsia="仿宋_GB2312" w:hAnsi="宋体" w:cs="宋体" w:hint="eastAsia"/>
                        </w:rPr>
                      </w:pPr>
                      <w:r>
                        <w:rPr>
                          <w:rFonts w:ascii="仿宋_GB2312" w:eastAsia="仿宋_GB2312" w:hAnsi="宋体" w:cs="宋体" w:hint="eastAsia"/>
                        </w:rPr>
                        <w:t>年   月   日</w:t>
                      </w:r>
                    </w:p>
                    <w:p w14:paraId="09418DD6" w14:textId="77777777" w:rsidR="005132A8" w:rsidRDefault="005132A8">
                      <w:pPr>
                        <w:ind w:firstLine="480"/>
                        <w:rPr>
                          <w:rFonts w:hint="eastAsia"/>
                        </w:rPr>
                      </w:pPr>
                    </w:p>
                    <w:p w14:paraId="32EB1380" w14:textId="77777777" w:rsidR="005132A8" w:rsidRDefault="005132A8">
                      <w:pPr>
                        <w:ind w:firstLine="480"/>
                        <w:rPr>
                          <w:rFonts w:hint="eastAsia"/>
                        </w:rPr>
                      </w:pPr>
                    </w:p>
                  </w:txbxContent>
                </v:textbox>
              </v:shape>
            </w:pict>
          </mc:Fallback>
        </mc:AlternateContent>
      </w:r>
      <w:r>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53F264C7" wp14:editId="15111ABC">
                <wp:simplePos x="0" y="0"/>
                <wp:positionH relativeFrom="margin">
                  <wp:align>left</wp:align>
                </wp:positionH>
                <wp:positionV relativeFrom="paragraph">
                  <wp:posOffset>78105</wp:posOffset>
                </wp:positionV>
                <wp:extent cx="3067050" cy="139255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392555"/>
                        </a:xfrm>
                        <a:prstGeom prst="rect">
                          <a:avLst/>
                        </a:prstGeom>
                        <a:gradFill rotWithShape="0">
                          <a:gsLst>
                            <a:gs pos="0">
                              <a:srgbClr val="FFFFFF"/>
                            </a:gs>
                            <a:gs pos="100000">
                              <a:srgbClr val="FFFFFF"/>
                            </a:gs>
                          </a:gsLst>
                          <a:lin ang="0"/>
                        </a:gradFill>
                        <a:ln>
                          <a:noFill/>
                        </a:ln>
                      </wps:spPr>
                      <wps:txbx>
                        <w:txbxContent>
                          <w:p w14:paraId="67EAF7CA" w14:textId="77777777" w:rsidR="005132A8"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甲方：深圳书城龙华城实业有限公司</w:t>
                            </w:r>
                          </w:p>
                          <w:p w14:paraId="3C30EC5B" w14:textId="77777777" w:rsidR="005132A8"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 xml:space="preserve">法人或授权代表：        </w:t>
                            </w:r>
                          </w:p>
                          <w:p w14:paraId="3BE82F15" w14:textId="77777777" w:rsidR="005132A8" w:rsidRDefault="00000000">
                            <w:pPr>
                              <w:spacing w:line="360" w:lineRule="auto"/>
                              <w:ind w:firstLineChars="300" w:firstLine="720"/>
                              <w:rPr>
                                <w:rFonts w:ascii="仿宋_GB2312" w:eastAsia="仿宋_GB2312" w:hint="eastAsia"/>
                                <w:szCs w:val="24"/>
                              </w:rPr>
                            </w:pPr>
                            <w:r>
                              <w:rPr>
                                <w:rFonts w:ascii="仿宋_GB2312" w:eastAsia="仿宋_GB2312" w:hAnsi="宋体" w:cs="宋体" w:hint="eastAsia"/>
                                <w:szCs w:val="24"/>
                              </w:rPr>
                              <w:t>年   月    日</w:t>
                            </w:r>
                          </w:p>
                        </w:txbxContent>
                      </wps:txbx>
                      <wps:bodyPr rot="0" vert="horz" wrap="square" lIns="91440" tIns="45720" rIns="91440" bIns="45720" anchor="t" anchorCtr="0" upright="1">
                        <a:noAutofit/>
                      </wps:bodyPr>
                    </wps:wsp>
                  </a:graphicData>
                </a:graphic>
              </wp:anchor>
            </w:drawing>
          </mc:Choice>
          <mc:Fallback>
            <w:pict>
              <v:shape w14:anchorId="53F264C7" id="文本框 6" o:spid="_x0000_s1029" type="#_x0000_t202" style="position:absolute;left:0;text-align:left;margin-left:0;margin-top:6.15pt;width:241.5pt;height:109.6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" stroked="f">
                <v:fill angle="90" focus="100%" type="gradient">
                  <o:fill v:ext="view" type="gradientUnscaled"/>
                </v:fill>
                <v:textbox>
                  <w:txbxContent>
                    <w:p w14:paraId="67EAF7CA" w14:textId="77777777" w:rsidR="005132A8"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甲方：深圳书城龙华城实业有限公司</w:t>
                      </w:r>
                    </w:p>
                    <w:p w14:paraId="3C30EC5B" w14:textId="77777777" w:rsidR="005132A8"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 xml:space="preserve">法人或授权代表：        </w:t>
                      </w:r>
                    </w:p>
                    <w:p w14:paraId="3BE82F15" w14:textId="77777777" w:rsidR="005132A8" w:rsidRDefault="00000000">
                      <w:pPr>
                        <w:spacing w:line="360" w:lineRule="auto"/>
                        <w:ind w:firstLineChars="300" w:firstLine="720"/>
                        <w:rPr>
                          <w:rFonts w:ascii="仿宋_GB2312" w:eastAsia="仿宋_GB2312" w:hint="eastAsia"/>
                          <w:szCs w:val="24"/>
                        </w:rPr>
                      </w:pPr>
                      <w:r>
                        <w:rPr>
                          <w:rFonts w:ascii="仿宋_GB2312" w:eastAsia="仿宋_GB2312" w:hAnsi="宋体" w:cs="宋体" w:hint="eastAsia"/>
                          <w:szCs w:val="24"/>
                        </w:rPr>
                        <w:t>年   月    日</w:t>
                      </w:r>
                    </w:p>
                  </w:txbxContent>
                </v:textbox>
                <w10:wrap anchorx="margin"/>
              </v:shape>
            </w:pict>
          </mc:Fallback>
        </mc:AlternateContent>
      </w:r>
    </w:p>
    <w:p w14:paraId="5BEEC52B" w14:textId="77777777" w:rsidR="005132A8" w:rsidRDefault="005132A8">
      <w:pPr>
        <w:spacing w:line="360" w:lineRule="auto"/>
        <w:ind w:firstLineChars="400" w:firstLine="960"/>
        <w:rPr>
          <w:rFonts w:ascii="宋体" w:hAnsi="宋体" w:cs="宋体" w:hint="eastAsia"/>
          <w:szCs w:val="24"/>
        </w:rPr>
      </w:pPr>
    </w:p>
    <w:p w14:paraId="720EE380" w14:textId="77777777" w:rsidR="005132A8" w:rsidRDefault="00000000">
      <w:pPr>
        <w:spacing w:line="360" w:lineRule="auto"/>
        <w:ind w:firstLine="480"/>
        <w:rPr>
          <w:rFonts w:ascii="宋体" w:hAnsi="宋体" w:cs="宋体" w:hint="eastAsia"/>
          <w:szCs w:val="24"/>
        </w:rPr>
      </w:pPr>
      <w:r>
        <w:rPr>
          <w:rFonts w:ascii="宋体" w:hAnsi="宋体" w:cs="宋体" w:hint="eastAsia"/>
          <w:szCs w:val="24"/>
        </w:rPr>
        <w:t>附件1</w:t>
      </w:r>
    </w:p>
    <w:p w14:paraId="403AA062" w14:textId="77777777" w:rsidR="005132A8" w:rsidRDefault="00000000">
      <w:pPr>
        <w:spacing w:line="360" w:lineRule="auto"/>
        <w:ind w:firstLine="480"/>
        <w:rPr>
          <w:rFonts w:ascii="宋体" w:hAnsi="宋体" w:cs="宋体" w:hint="eastAsia"/>
          <w:szCs w:val="24"/>
        </w:rPr>
      </w:pPr>
      <w:r>
        <w:rPr>
          <w:rFonts w:ascii="宋体" w:hAnsi="宋体" w:cs="宋体" w:hint="eastAsia"/>
          <w:szCs w:val="24"/>
        </w:rPr>
        <w:t>附件1：</w:t>
      </w:r>
    </w:p>
    <w:p w14:paraId="2427A53F" w14:textId="77777777" w:rsidR="005132A8" w:rsidRDefault="005132A8">
      <w:pPr>
        <w:ind w:firstLine="480"/>
        <w:rPr>
          <w:rFonts w:hint="eastAsia"/>
        </w:rPr>
      </w:pPr>
    </w:p>
    <w:bookmarkEnd w:id="7"/>
    <w:p w14:paraId="2552FE4B" w14:textId="77777777" w:rsidR="005132A8" w:rsidRDefault="005132A8">
      <w:pPr>
        <w:ind w:firstLine="480"/>
        <w:rPr>
          <w:rFonts w:hint="eastAsia"/>
        </w:rPr>
      </w:pPr>
    </w:p>
    <w:p w14:paraId="7BF242DB" w14:textId="77777777" w:rsidR="005132A8" w:rsidRDefault="00000000">
      <w:pPr>
        <w:pStyle w:val="1"/>
        <w:ind w:firstLine="720"/>
        <w:rPr>
          <w:rFonts w:hint="eastAsia"/>
          <w:kern w:val="2"/>
          <w:sz w:val="24"/>
          <w:szCs w:val="22"/>
        </w:rPr>
      </w:pPr>
      <w:bookmarkStart w:id="15" w:name="_Toc161591786"/>
      <w:r>
        <w:rPr>
          <w:rFonts w:hint="eastAsia"/>
        </w:rPr>
        <w:lastRenderedPageBreak/>
        <w:t>第五章</w:t>
      </w:r>
      <w:r>
        <w:t xml:space="preserve"> </w:t>
      </w:r>
      <w:r>
        <w:rPr>
          <w:rFonts w:hint="eastAsia"/>
        </w:rPr>
        <w:t>附件</w:t>
      </w:r>
      <w:bookmarkEnd w:id="15"/>
    </w:p>
    <w:p w14:paraId="17FBD3EE" w14:textId="77777777" w:rsidR="005132A8" w:rsidRDefault="005132A8">
      <w:pPr>
        <w:ind w:firstLine="480"/>
        <w:rPr>
          <w:rFonts w:hint="eastAsia"/>
        </w:rPr>
      </w:pPr>
    </w:p>
    <w:p w14:paraId="32FE1B6B" w14:textId="77777777" w:rsidR="005132A8" w:rsidRDefault="00000000">
      <w:pPr>
        <w:widowControl/>
        <w:spacing w:line="360" w:lineRule="auto"/>
        <w:ind w:firstLineChars="0" w:firstLine="0"/>
        <w:jc w:val="left"/>
        <w:rPr>
          <w:rFonts w:ascii="仿宋_GB2312" w:eastAsia="仿宋_GB2312" w:hAnsi="宋体" w:hint="eastAsia"/>
          <w:szCs w:val="24"/>
        </w:rPr>
      </w:pPr>
      <w:r>
        <w:rPr>
          <w:rFonts w:ascii="仿宋_GB2312" w:eastAsia="仿宋_GB2312" w:hAnsi="宋体" w:hint="eastAsia"/>
          <w:szCs w:val="24"/>
        </w:rPr>
        <w:t>附件1：</w:t>
      </w:r>
    </w:p>
    <w:p w14:paraId="596E960F" w14:textId="77777777" w:rsidR="005132A8"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响应文件目录表</w:t>
      </w:r>
    </w:p>
    <w:p w14:paraId="027FB484" w14:textId="77777777" w:rsidR="005132A8" w:rsidRDefault="005132A8">
      <w:pPr>
        <w:widowControl/>
        <w:spacing w:line="360" w:lineRule="auto"/>
        <w:ind w:firstLine="482"/>
        <w:rPr>
          <w:rFonts w:ascii="仿宋_GB2312" w:eastAsia="仿宋_GB2312" w:hAnsi="宋体" w:hint="eastAsia"/>
          <w:b/>
          <w:bCs/>
          <w:szCs w:val="24"/>
        </w:rPr>
      </w:pPr>
    </w:p>
    <w:p w14:paraId="783CD11D" w14:textId="00757878" w:rsidR="005132A8" w:rsidRDefault="00000000">
      <w:pPr>
        <w:widowControl/>
        <w:spacing w:line="360" w:lineRule="auto"/>
        <w:ind w:firstLine="482"/>
        <w:rPr>
          <w:rFonts w:ascii="仿宋_GB2312" w:eastAsia="仿宋_GB2312" w:hAnsi="宋体" w:hint="eastAsia"/>
          <w:b/>
          <w:bCs/>
          <w:szCs w:val="24"/>
        </w:rPr>
      </w:pPr>
      <w:r>
        <w:rPr>
          <w:rFonts w:ascii="仿宋_GB2312" w:eastAsia="仿宋_GB2312" w:hAnsi="宋体" w:hint="eastAsia"/>
          <w:b/>
          <w:bCs/>
          <w:szCs w:val="24"/>
        </w:rPr>
        <w:t>项目名称：</w:t>
      </w:r>
      <w:r w:rsidR="009433F2">
        <w:rPr>
          <w:rFonts w:ascii="仿宋_GB2312" w:eastAsia="仿宋_GB2312" w:hAnsi="宋体" w:hint="eastAsia"/>
          <w:b/>
          <w:bCs/>
          <w:szCs w:val="24"/>
        </w:rPr>
        <w:t>龙华书城华语书吧奶茶类原材料项目采购</w:t>
      </w:r>
      <w:r>
        <w:rPr>
          <w:rFonts w:ascii="仿宋_GB2312" w:eastAsia="仿宋_GB2312" w:hAnsi="宋体" w:hint="eastAsia"/>
          <w:b/>
          <w:bCs/>
          <w:szCs w:val="24"/>
        </w:rPr>
        <w:t>服务</w:t>
      </w:r>
    </w:p>
    <w:tbl>
      <w:tblPr>
        <w:tblStyle w:val="a9"/>
        <w:tblW w:w="0" w:type="auto"/>
        <w:tblLook w:val="04A0" w:firstRow="1" w:lastRow="0" w:firstColumn="1" w:lastColumn="0" w:noHBand="0" w:noVBand="1"/>
      </w:tblPr>
      <w:tblGrid>
        <w:gridCol w:w="988"/>
        <w:gridCol w:w="3160"/>
        <w:gridCol w:w="2074"/>
        <w:gridCol w:w="2074"/>
      </w:tblGrid>
      <w:tr w:rsidR="005132A8" w14:paraId="1CC7D8F6" w14:textId="77777777">
        <w:tc>
          <w:tcPr>
            <w:tcW w:w="988" w:type="dxa"/>
          </w:tcPr>
          <w:p w14:paraId="502F4956" w14:textId="77777777" w:rsidR="005132A8" w:rsidRDefault="00000000" w:rsidP="00483A9A">
            <w:pPr>
              <w:widowControl/>
              <w:spacing w:line="360" w:lineRule="auto"/>
              <w:ind w:firstLineChars="0" w:firstLine="0"/>
              <w:rPr>
                <w:rFonts w:ascii="仿宋_GB2312" w:eastAsia="仿宋_GB2312" w:hAnsi="宋体" w:hint="eastAsia"/>
                <w:kern w:val="0"/>
                <w:szCs w:val="24"/>
              </w:rPr>
            </w:pPr>
            <w:r>
              <w:rPr>
                <w:rFonts w:ascii="仿宋_GB2312" w:eastAsia="仿宋_GB2312" w:hAnsi="宋体" w:hint="eastAsia"/>
                <w:kern w:val="0"/>
                <w:szCs w:val="24"/>
              </w:rPr>
              <w:t>序号</w:t>
            </w:r>
          </w:p>
        </w:tc>
        <w:tc>
          <w:tcPr>
            <w:tcW w:w="3160" w:type="dxa"/>
          </w:tcPr>
          <w:p w14:paraId="411D4621" w14:textId="77777777" w:rsidR="005132A8" w:rsidRDefault="00000000">
            <w:pPr>
              <w:widowControl/>
              <w:spacing w:line="360" w:lineRule="auto"/>
              <w:ind w:firstLine="480"/>
              <w:jc w:val="center"/>
              <w:rPr>
                <w:rFonts w:ascii="仿宋_GB2312" w:eastAsia="仿宋_GB2312" w:hAnsi="宋体" w:hint="eastAsia"/>
                <w:kern w:val="0"/>
                <w:szCs w:val="24"/>
              </w:rPr>
            </w:pPr>
            <w:r>
              <w:rPr>
                <w:rFonts w:ascii="仿宋_GB2312" w:eastAsia="仿宋_GB2312" w:hAnsi="宋体" w:hint="eastAsia"/>
                <w:kern w:val="0"/>
                <w:szCs w:val="24"/>
              </w:rPr>
              <w:t>资料名称</w:t>
            </w:r>
          </w:p>
        </w:tc>
        <w:tc>
          <w:tcPr>
            <w:tcW w:w="2074" w:type="dxa"/>
          </w:tcPr>
          <w:p w14:paraId="1B182A52" w14:textId="77777777" w:rsidR="005132A8" w:rsidRDefault="00000000">
            <w:pPr>
              <w:widowControl/>
              <w:spacing w:line="360" w:lineRule="auto"/>
              <w:ind w:firstLine="480"/>
              <w:jc w:val="center"/>
              <w:rPr>
                <w:rFonts w:ascii="仿宋_GB2312" w:eastAsia="仿宋_GB2312" w:hAnsi="宋体" w:hint="eastAsia"/>
                <w:kern w:val="0"/>
                <w:szCs w:val="24"/>
              </w:rPr>
            </w:pPr>
            <w:r>
              <w:rPr>
                <w:rFonts w:ascii="仿宋_GB2312" w:eastAsia="仿宋_GB2312" w:hAnsi="宋体" w:hint="eastAsia"/>
                <w:kern w:val="0"/>
                <w:szCs w:val="24"/>
              </w:rPr>
              <w:t>页码</w:t>
            </w:r>
          </w:p>
        </w:tc>
        <w:tc>
          <w:tcPr>
            <w:tcW w:w="2074" w:type="dxa"/>
          </w:tcPr>
          <w:p w14:paraId="091C4676" w14:textId="77777777" w:rsidR="005132A8" w:rsidRDefault="00000000">
            <w:pPr>
              <w:widowControl/>
              <w:spacing w:line="360" w:lineRule="auto"/>
              <w:ind w:firstLine="480"/>
              <w:jc w:val="center"/>
              <w:rPr>
                <w:rFonts w:ascii="仿宋_GB2312" w:eastAsia="仿宋_GB2312" w:hAnsi="宋体" w:hint="eastAsia"/>
                <w:kern w:val="0"/>
                <w:szCs w:val="24"/>
              </w:rPr>
            </w:pPr>
            <w:r>
              <w:rPr>
                <w:rFonts w:ascii="仿宋_GB2312" w:eastAsia="仿宋_GB2312" w:hAnsi="宋体" w:hint="eastAsia"/>
                <w:kern w:val="0"/>
                <w:szCs w:val="24"/>
              </w:rPr>
              <w:t>备注</w:t>
            </w:r>
          </w:p>
        </w:tc>
      </w:tr>
      <w:tr w:rsidR="005132A8" w14:paraId="391884B7" w14:textId="77777777">
        <w:tc>
          <w:tcPr>
            <w:tcW w:w="988" w:type="dxa"/>
          </w:tcPr>
          <w:p w14:paraId="39DB22C5" w14:textId="77777777" w:rsidR="005132A8" w:rsidRDefault="005132A8">
            <w:pPr>
              <w:widowControl/>
              <w:spacing w:line="360" w:lineRule="auto"/>
              <w:ind w:firstLine="480"/>
              <w:jc w:val="center"/>
              <w:rPr>
                <w:rFonts w:ascii="仿宋_GB2312" w:eastAsia="仿宋_GB2312" w:hAnsi="宋体" w:hint="eastAsia"/>
                <w:kern w:val="0"/>
                <w:szCs w:val="24"/>
              </w:rPr>
            </w:pPr>
          </w:p>
        </w:tc>
        <w:tc>
          <w:tcPr>
            <w:tcW w:w="3160" w:type="dxa"/>
          </w:tcPr>
          <w:p w14:paraId="26D1AB65" w14:textId="77777777" w:rsidR="005132A8" w:rsidRDefault="005132A8">
            <w:pPr>
              <w:widowControl/>
              <w:spacing w:line="360" w:lineRule="auto"/>
              <w:ind w:firstLine="480"/>
              <w:jc w:val="left"/>
              <w:rPr>
                <w:rFonts w:ascii="仿宋_GB2312" w:eastAsia="仿宋_GB2312" w:hAnsi="宋体" w:hint="eastAsia"/>
                <w:kern w:val="0"/>
                <w:szCs w:val="24"/>
              </w:rPr>
            </w:pPr>
          </w:p>
        </w:tc>
        <w:tc>
          <w:tcPr>
            <w:tcW w:w="2074" w:type="dxa"/>
          </w:tcPr>
          <w:p w14:paraId="54A914A3" w14:textId="77777777" w:rsidR="005132A8" w:rsidRDefault="005132A8">
            <w:pPr>
              <w:widowControl/>
              <w:spacing w:line="360" w:lineRule="auto"/>
              <w:ind w:firstLine="480"/>
              <w:jc w:val="left"/>
              <w:rPr>
                <w:rFonts w:ascii="仿宋_GB2312" w:eastAsia="仿宋_GB2312" w:hAnsi="宋体" w:hint="eastAsia"/>
                <w:kern w:val="0"/>
                <w:szCs w:val="24"/>
              </w:rPr>
            </w:pPr>
          </w:p>
        </w:tc>
        <w:tc>
          <w:tcPr>
            <w:tcW w:w="2074" w:type="dxa"/>
          </w:tcPr>
          <w:p w14:paraId="75898DF9" w14:textId="77777777" w:rsidR="005132A8" w:rsidRDefault="005132A8">
            <w:pPr>
              <w:widowControl/>
              <w:spacing w:line="360" w:lineRule="auto"/>
              <w:ind w:firstLine="480"/>
              <w:jc w:val="left"/>
              <w:rPr>
                <w:rFonts w:ascii="仿宋_GB2312" w:eastAsia="仿宋_GB2312" w:hAnsi="宋体" w:hint="eastAsia"/>
                <w:kern w:val="0"/>
                <w:szCs w:val="24"/>
              </w:rPr>
            </w:pPr>
          </w:p>
        </w:tc>
      </w:tr>
      <w:tr w:rsidR="005132A8" w14:paraId="144D1A02" w14:textId="77777777">
        <w:tc>
          <w:tcPr>
            <w:tcW w:w="988" w:type="dxa"/>
          </w:tcPr>
          <w:p w14:paraId="7CA832AC" w14:textId="77777777" w:rsidR="005132A8" w:rsidRDefault="005132A8">
            <w:pPr>
              <w:widowControl/>
              <w:spacing w:line="360" w:lineRule="auto"/>
              <w:ind w:firstLine="480"/>
              <w:jc w:val="center"/>
              <w:rPr>
                <w:rFonts w:ascii="仿宋_GB2312" w:eastAsia="仿宋_GB2312" w:hAnsi="宋体" w:hint="eastAsia"/>
                <w:kern w:val="0"/>
                <w:szCs w:val="24"/>
              </w:rPr>
            </w:pPr>
          </w:p>
        </w:tc>
        <w:tc>
          <w:tcPr>
            <w:tcW w:w="3160" w:type="dxa"/>
          </w:tcPr>
          <w:p w14:paraId="5BACFAA7" w14:textId="77777777" w:rsidR="005132A8" w:rsidRDefault="005132A8">
            <w:pPr>
              <w:widowControl/>
              <w:spacing w:line="360" w:lineRule="auto"/>
              <w:ind w:firstLine="480"/>
              <w:jc w:val="left"/>
              <w:rPr>
                <w:rFonts w:ascii="仿宋_GB2312" w:eastAsia="仿宋_GB2312" w:hAnsi="宋体" w:hint="eastAsia"/>
                <w:kern w:val="0"/>
                <w:szCs w:val="24"/>
              </w:rPr>
            </w:pPr>
          </w:p>
        </w:tc>
        <w:tc>
          <w:tcPr>
            <w:tcW w:w="2074" w:type="dxa"/>
          </w:tcPr>
          <w:p w14:paraId="1618B069" w14:textId="77777777" w:rsidR="005132A8" w:rsidRDefault="005132A8">
            <w:pPr>
              <w:widowControl/>
              <w:spacing w:line="360" w:lineRule="auto"/>
              <w:ind w:firstLine="480"/>
              <w:jc w:val="left"/>
              <w:rPr>
                <w:rFonts w:ascii="仿宋_GB2312" w:eastAsia="仿宋_GB2312" w:hAnsi="宋体" w:hint="eastAsia"/>
                <w:kern w:val="0"/>
                <w:szCs w:val="24"/>
              </w:rPr>
            </w:pPr>
          </w:p>
        </w:tc>
        <w:tc>
          <w:tcPr>
            <w:tcW w:w="2074" w:type="dxa"/>
          </w:tcPr>
          <w:p w14:paraId="4C347A85" w14:textId="77777777" w:rsidR="005132A8" w:rsidRDefault="005132A8">
            <w:pPr>
              <w:widowControl/>
              <w:spacing w:line="360" w:lineRule="auto"/>
              <w:ind w:firstLine="480"/>
              <w:jc w:val="left"/>
              <w:rPr>
                <w:rFonts w:ascii="仿宋_GB2312" w:eastAsia="仿宋_GB2312" w:hAnsi="宋体" w:hint="eastAsia"/>
                <w:kern w:val="0"/>
                <w:szCs w:val="24"/>
              </w:rPr>
            </w:pPr>
          </w:p>
        </w:tc>
      </w:tr>
      <w:tr w:rsidR="005132A8" w14:paraId="149C701E" w14:textId="77777777">
        <w:tc>
          <w:tcPr>
            <w:tcW w:w="988" w:type="dxa"/>
          </w:tcPr>
          <w:p w14:paraId="6CEB8276" w14:textId="77777777" w:rsidR="005132A8" w:rsidRDefault="005132A8">
            <w:pPr>
              <w:widowControl/>
              <w:spacing w:line="360" w:lineRule="auto"/>
              <w:ind w:firstLine="480"/>
              <w:jc w:val="center"/>
              <w:rPr>
                <w:rFonts w:ascii="仿宋_GB2312" w:eastAsia="仿宋_GB2312" w:hAnsi="宋体" w:hint="eastAsia"/>
                <w:kern w:val="0"/>
                <w:szCs w:val="24"/>
              </w:rPr>
            </w:pPr>
          </w:p>
        </w:tc>
        <w:tc>
          <w:tcPr>
            <w:tcW w:w="3160" w:type="dxa"/>
          </w:tcPr>
          <w:p w14:paraId="21F8CA80" w14:textId="77777777" w:rsidR="005132A8" w:rsidRDefault="005132A8">
            <w:pPr>
              <w:widowControl/>
              <w:spacing w:line="360" w:lineRule="auto"/>
              <w:ind w:firstLine="480"/>
              <w:jc w:val="left"/>
              <w:rPr>
                <w:rFonts w:ascii="仿宋_GB2312" w:eastAsia="仿宋_GB2312" w:hAnsi="宋体" w:hint="eastAsia"/>
                <w:kern w:val="0"/>
                <w:szCs w:val="24"/>
              </w:rPr>
            </w:pPr>
          </w:p>
        </w:tc>
        <w:tc>
          <w:tcPr>
            <w:tcW w:w="2074" w:type="dxa"/>
          </w:tcPr>
          <w:p w14:paraId="607D5E0D" w14:textId="77777777" w:rsidR="005132A8" w:rsidRDefault="005132A8">
            <w:pPr>
              <w:widowControl/>
              <w:spacing w:line="360" w:lineRule="auto"/>
              <w:ind w:firstLine="480"/>
              <w:jc w:val="left"/>
              <w:rPr>
                <w:rFonts w:ascii="仿宋_GB2312" w:eastAsia="仿宋_GB2312" w:hAnsi="宋体" w:hint="eastAsia"/>
                <w:kern w:val="0"/>
                <w:szCs w:val="24"/>
              </w:rPr>
            </w:pPr>
          </w:p>
        </w:tc>
        <w:tc>
          <w:tcPr>
            <w:tcW w:w="2074" w:type="dxa"/>
          </w:tcPr>
          <w:p w14:paraId="448DF27D" w14:textId="77777777" w:rsidR="005132A8" w:rsidRDefault="005132A8">
            <w:pPr>
              <w:widowControl/>
              <w:spacing w:line="360" w:lineRule="auto"/>
              <w:ind w:firstLine="480"/>
              <w:jc w:val="left"/>
              <w:rPr>
                <w:rFonts w:ascii="仿宋_GB2312" w:eastAsia="仿宋_GB2312" w:hAnsi="宋体" w:hint="eastAsia"/>
                <w:kern w:val="0"/>
                <w:szCs w:val="24"/>
              </w:rPr>
            </w:pPr>
          </w:p>
        </w:tc>
      </w:tr>
      <w:tr w:rsidR="005132A8" w14:paraId="7C7FF826" w14:textId="77777777">
        <w:tc>
          <w:tcPr>
            <w:tcW w:w="988" w:type="dxa"/>
          </w:tcPr>
          <w:p w14:paraId="5085E60C" w14:textId="77777777" w:rsidR="005132A8" w:rsidRDefault="005132A8">
            <w:pPr>
              <w:widowControl/>
              <w:spacing w:line="360" w:lineRule="auto"/>
              <w:ind w:firstLine="480"/>
              <w:jc w:val="center"/>
              <w:rPr>
                <w:rFonts w:ascii="仿宋_GB2312" w:eastAsia="仿宋_GB2312" w:hAnsi="宋体" w:hint="eastAsia"/>
                <w:kern w:val="0"/>
                <w:szCs w:val="24"/>
              </w:rPr>
            </w:pPr>
          </w:p>
        </w:tc>
        <w:tc>
          <w:tcPr>
            <w:tcW w:w="3160" w:type="dxa"/>
          </w:tcPr>
          <w:p w14:paraId="3BD72836" w14:textId="77777777" w:rsidR="005132A8" w:rsidRDefault="005132A8">
            <w:pPr>
              <w:widowControl/>
              <w:spacing w:line="360" w:lineRule="auto"/>
              <w:ind w:firstLine="480"/>
              <w:jc w:val="left"/>
              <w:rPr>
                <w:rFonts w:ascii="仿宋_GB2312" w:eastAsia="仿宋_GB2312" w:hAnsi="宋体" w:hint="eastAsia"/>
                <w:kern w:val="0"/>
                <w:szCs w:val="24"/>
              </w:rPr>
            </w:pPr>
          </w:p>
        </w:tc>
        <w:tc>
          <w:tcPr>
            <w:tcW w:w="2074" w:type="dxa"/>
          </w:tcPr>
          <w:p w14:paraId="482E6EE4" w14:textId="77777777" w:rsidR="005132A8" w:rsidRDefault="005132A8">
            <w:pPr>
              <w:widowControl/>
              <w:spacing w:line="360" w:lineRule="auto"/>
              <w:ind w:firstLine="480"/>
              <w:jc w:val="left"/>
              <w:rPr>
                <w:rFonts w:ascii="仿宋_GB2312" w:eastAsia="仿宋_GB2312" w:hAnsi="宋体" w:hint="eastAsia"/>
                <w:kern w:val="0"/>
                <w:szCs w:val="24"/>
              </w:rPr>
            </w:pPr>
          </w:p>
        </w:tc>
        <w:tc>
          <w:tcPr>
            <w:tcW w:w="2074" w:type="dxa"/>
          </w:tcPr>
          <w:p w14:paraId="38610169" w14:textId="77777777" w:rsidR="005132A8" w:rsidRDefault="005132A8">
            <w:pPr>
              <w:widowControl/>
              <w:spacing w:line="360" w:lineRule="auto"/>
              <w:ind w:firstLine="480"/>
              <w:jc w:val="left"/>
              <w:rPr>
                <w:rFonts w:ascii="仿宋_GB2312" w:eastAsia="仿宋_GB2312" w:hAnsi="宋体" w:hint="eastAsia"/>
                <w:kern w:val="0"/>
                <w:szCs w:val="24"/>
              </w:rPr>
            </w:pPr>
          </w:p>
        </w:tc>
      </w:tr>
      <w:tr w:rsidR="005132A8" w14:paraId="406B10CA" w14:textId="77777777">
        <w:tc>
          <w:tcPr>
            <w:tcW w:w="988" w:type="dxa"/>
          </w:tcPr>
          <w:p w14:paraId="545FD64B" w14:textId="77777777" w:rsidR="005132A8" w:rsidRDefault="005132A8">
            <w:pPr>
              <w:widowControl/>
              <w:spacing w:line="360" w:lineRule="auto"/>
              <w:ind w:firstLine="480"/>
              <w:jc w:val="center"/>
              <w:rPr>
                <w:rFonts w:ascii="仿宋_GB2312" w:eastAsia="仿宋_GB2312" w:hAnsi="宋体" w:hint="eastAsia"/>
                <w:kern w:val="0"/>
                <w:szCs w:val="24"/>
              </w:rPr>
            </w:pPr>
          </w:p>
        </w:tc>
        <w:tc>
          <w:tcPr>
            <w:tcW w:w="3160" w:type="dxa"/>
          </w:tcPr>
          <w:p w14:paraId="7BACEB43" w14:textId="77777777" w:rsidR="005132A8" w:rsidRDefault="005132A8">
            <w:pPr>
              <w:widowControl/>
              <w:spacing w:line="360" w:lineRule="auto"/>
              <w:ind w:firstLine="480"/>
              <w:jc w:val="left"/>
              <w:rPr>
                <w:rFonts w:ascii="仿宋_GB2312" w:eastAsia="仿宋_GB2312" w:hAnsi="宋体" w:hint="eastAsia"/>
                <w:kern w:val="0"/>
                <w:szCs w:val="24"/>
              </w:rPr>
            </w:pPr>
          </w:p>
        </w:tc>
        <w:tc>
          <w:tcPr>
            <w:tcW w:w="2074" w:type="dxa"/>
          </w:tcPr>
          <w:p w14:paraId="33CA5862" w14:textId="77777777" w:rsidR="005132A8" w:rsidRDefault="005132A8">
            <w:pPr>
              <w:widowControl/>
              <w:spacing w:line="360" w:lineRule="auto"/>
              <w:ind w:firstLine="480"/>
              <w:jc w:val="left"/>
              <w:rPr>
                <w:rFonts w:ascii="仿宋_GB2312" w:eastAsia="仿宋_GB2312" w:hAnsi="宋体" w:hint="eastAsia"/>
                <w:kern w:val="0"/>
                <w:szCs w:val="24"/>
              </w:rPr>
            </w:pPr>
          </w:p>
        </w:tc>
        <w:tc>
          <w:tcPr>
            <w:tcW w:w="2074" w:type="dxa"/>
          </w:tcPr>
          <w:p w14:paraId="74AD88EE" w14:textId="77777777" w:rsidR="005132A8" w:rsidRDefault="005132A8">
            <w:pPr>
              <w:widowControl/>
              <w:spacing w:line="360" w:lineRule="auto"/>
              <w:ind w:firstLine="480"/>
              <w:jc w:val="left"/>
              <w:rPr>
                <w:rFonts w:ascii="仿宋_GB2312" w:eastAsia="仿宋_GB2312" w:hAnsi="宋体" w:hint="eastAsia"/>
                <w:kern w:val="0"/>
                <w:szCs w:val="24"/>
              </w:rPr>
            </w:pPr>
          </w:p>
        </w:tc>
      </w:tr>
    </w:tbl>
    <w:p w14:paraId="666FF8D0" w14:textId="77777777" w:rsidR="005132A8" w:rsidRDefault="005132A8">
      <w:pPr>
        <w:widowControl/>
        <w:spacing w:line="360" w:lineRule="auto"/>
        <w:ind w:firstLine="480"/>
        <w:jc w:val="left"/>
        <w:rPr>
          <w:rFonts w:ascii="仿宋_GB2312" w:eastAsia="仿宋_GB2312" w:hAnsi="宋体" w:hint="eastAsia"/>
          <w:szCs w:val="24"/>
        </w:rPr>
      </w:pPr>
    </w:p>
    <w:p w14:paraId="70A91ED3" w14:textId="77777777" w:rsidR="005132A8" w:rsidRDefault="00000000">
      <w:pPr>
        <w:widowControl/>
        <w:spacing w:line="360" w:lineRule="auto"/>
        <w:ind w:firstLine="480"/>
        <w:jc w:val="left"/>
        <w:rPr>
          <w:rFonts w:ascii="仿宋_GB2312" w:eastAsia="仿宋_GB2312" w:hAnsi="宋体" w:hint="eastAsia"/>
          <w:szCs w:val="24"/>
        </w:rPr>
      </w:pPr>
      <w:r>
        <w:rPr>
          <w:rFonts w:ascii="仿宋_GB2312" w:eastAsia="仿宋_GB2312" w:hAnsi="宋体" w:hint="eastAsia"/>
          <w:szCs w:val="24"/>
        </w:rPr>
        <w:t>注：请响应单位根据响应文件的编排情况仔细填写。</w:t>
      </w:r>
    </w:p>
    <w:p w14:paraId="231067A2" w14:textId="77777777" w:rsidR="005132A8" w:rsidRDefault="005132A8">
      <w:pPr>
        <w:widowControl/>
        <w:spacing w:line="360" w:lineRule="auto"/>
        <w:ind w:firstLine="480"/>
        <w:jc w:val="left"/>
        <w:rPr>
          <w:rFonts w:ascii="仿宋_GB2312" w:eastAsia="仿宋_GB2312" w:hAnsi="宋体" w:hint="eastAsia"/>
          <w:szCs w:val="24"/>
        </w:rPr>
      </w:pPr>
    </w:p>
    <w:p w14:paraId="538EE58B" w14:textId="77777777" w:rsidR="00FC69F5" w:rsidRDefault="00FC69F5">
      <w:pPr>
        <w:spacing w:line="360" w:lineRule="auto"/>
        <w:ind w:firstLineChars="0" w:firstLine="0"/>
        <w:rPr>
          <w:rFonts w:ascii="仿宋_GB2312" w:eastAsia="仿宋_GB2312" w:hAnsi="宋体" w:hint="eastAsia"/>
          <w:szCs w:val="24"/>
        </w:rPr>
      </w:pPr>
    </w:p>
    <w:p w14:paraId="0CAB6FC9" w14:textId="77777777" w:rsidR="00581449" w:rsidRDefault="00581449">
      <w:pPr>
        <w:spacing w:line="360" w:lineRule="auto"/>
        <w:ind w:firstLineChars="0" w:firstLine="0"/>
        <w:rPr>
          <w:rFonts w:ascii="仿宋_GB2312" w:eastAsia="仿宋_GB2312" w:hAnsi="宋体" w:hint="eastAsia"/>
          <w:szCs w:val="24"/>
        </w:rPr>
      </w:pPr>
    </w:p>
    <w:p w14:paraId="2B13A5EB" w14:textId="77777777" w:rsidR="00581449" w:rsidRDefault="00581449">
      <w:pPr>
        <w:spacing w:line="360" w:lineRule="auto"/>
        <w:ind w:firstLineChars="0" w:firstLine="0"/>
        <w:rPr>
          <w:rFonts w:ascii="仿宋_GB2312" w:eastAsia="仿宋_GB2312" w:hAnsi="宋体" w:hint="eastAsia"/>
          <w:szCs w:val="24"/>
        </w:rPr>
      </w:pPr>
    </w:p>
    <w:p w14:paraId="0933D70D" w14:textId="77777777" w:rsidR="00581449" w:rsidRDefault="00581449">
      <w:pPr>
        <w:spacing w:line="360" w:lineRule="auto"/>
        <w:ind w:firstLineChars="0" w:firstLine="0"/>
        <w:rPr>
          <w:rFonts w:ascii="仿宋_GB2312" w:eastAsia="仿宋_GB2312" w:hAnsi="宋体" w:hint="eastAsia"/>
          <w:szCs w:val="24"/>
        </w:rPr>
      </w:pPr>
    </w:p>
    <w:p w14:paraId="0591D698" w14:textId="77777777" w:rsidR="00581449" w:rsidRDefault="00581449">
      <w:pPr>
        <w:spacing w:line="360" w:lineRule="auto"/>
        <w:ind w:firstLineChars="0" w:firstLine="0"/>
        <w:rPr>
          <w:rFonts w:ascii="仿宋_GB2312" w:eastAsia="仿宋_GB2312" w:hAnsi="宋体" w:hint="eastAsia"/>
          <w:szCs w:val="24"/>
        </w:rPr>
      </w:pPr>
    </w:p>
    <w:p w14:paraId="6FBB655D" w14:textId="77777777" w:rsidR="00581449" w:rsidRDefault="00581449">
      <w:pPr>
        <w:spacing w:line="360" w:lineRule="auto"/>
        <w:ind w:firstLineChars="0" w:firstLine="0"/>
        <w:rPr>
          <w:rFonts w:ascii="仿宋_GB2312" w:eastAsia="仿宋_GB2312" w:hAnsi="宋体" w:hint="eastAsia"/>
          <w:szCs w:val="24"/>
        </w:rPr>
      </w:pPr>
    </w:p>
    <w:p w14:paraId="605450A9" w14:textId="77777777" w:rsidR="00581449" w:rsidRDefault="00581449">
      <w:pPr>
        <w:spacing w:line="360" w:lineRule="auto"/>
        <w:ind w:firstLineChars="0" w:firstLine="0"/>
        <w:rPr>
          <w:rFonts w:ascii="仿宋_GB2312" w:eastAsia="仿宋_GB2312" w:hAnsi="宋体" w:hint="eastAsia"/>
          <w:szCs w:val="24"/>
        </w:rPr>
      </w:pPr>
    </w:p>
    <w:p w14:paraId="36C20E7F" w14:textId="77777777" w:rsidR="00581449" w:rsidRDefault="00581449">
      <w:pPr>
        <w:spacing w:line="360" w:lineRule="auto"/>
        <w:ind w:firstLineChars="0" w:firstLine="0"/>
        <w:rPr>
          <w:rFonts w:ascii="仿宋_GB2312" w:eastAsia="仿宋_GB2312" w:hAnsi="宋体" w:hint="eastAsia"/>
          <w:szCs w:val="24"/>
        </w:rPr>
      </w:pPr>
    </w:p>
    <w:p w14:paraId="62312DE9" w14:textId="77777777" w:rsidR="00581449" w:rsidRDefault="00581449">
      <w:pPr>
        <w:spacing w:line="360" w:lineRule="auto"/>
        <w:ind w:firstLineChars="0" w:firstLine="0"/>
        <w:rPr>
          <w:rFonts w:ascii="仿宋_GB2312" w:eastAsia="仿宋_GB2312" w:hAnsi="宋体" w:hint="eastAsia"/>
          <w:szCs w:val="24"/>
        </w:rPr>
      </w:pPr>
    </w:p>
    <w:p w14:paraId="0DAEA0FB" w14:textId="77777777" w:rsidR="00581449" w:rsidRDefault="00581449">
      <w:pPr>
        <w:spacing w:line="360" w:lineRule="auto"/>
        <w:ind w:firstLineChars="0" w:firstLine="0"/>
        <w:rPr>
          <w:rFonts w:ascii="仿宋_GB2312" w:eastAsia="仿宋_GB2312" w:hAnsi="宋体" w:hint="eastAsia"/>
          <w:szCs w:val="24"/>
        </w:rPr>
      </w:pPr>
    </w:p>
    <w:p w14:paraId="7D0D6622" w14:textId="77777777" w:rsidR="00581449" w:rsidRDefault="00581449">
      <w:pPr>
        <w:spacing w:line="360" w:lineRule="auto"/>
        <w:ind w:firstLineChars="0" w:firstLine="0"/>
        <w:rPr>
          <w:rFonts w:ascii="仿宋_GB2312" w:eastAsia="仿宋_GB2312" w:hAnsi="宋体" w:hint="eastAsia"/>
          <w:szCs w:val="24"/>
        </w:rPr>
      </w:pPr>
    </w:p>
    <w:p w14:paraId="4F14DBF4" w14:textId="77777777" w:rsidR="00581449" w:rsidRDefault="00581449">
      <w:pPr>
        <w:spacing w:line="360" w:lineRule="auto"/>
        <w:ind w:firstLineChars="0" w:firstLine="0"/>
        <w:rPr>
          <w:rFonts w:ascii="仿宋_GB2312" w:eastAsia="仿宋_GB2312" w:hAnsi="宋体" w:hint="eastAsia"/>
          <w:szCs w:val="24"/>
        </w:rPr>
      </w:pPr>
    </w:p>
    <w:p w14:paraId="52E64A6D" w14:textId="1DF177D5" w:rsidR="005132A8" w:rsidRDefault="00000000">
      <w:pPr>
        <w:spacing w:line="360" w:lineRule="auto"/>
        <w:ind w:firstLineChars="0" w:firstLine="0"/>
        <w:rPr>
          <w:rFonts w:ascii="仿宋_GB2312" w:eastAsia="仿宋_GB2312" w:hAnsi="宋体" w:hint="eastAsia"/>
          <w:szCs w:val="24"/>
        </w:rPr>
      </w:pPr>
      <w:r>
        <w:rPr>
          <w:rFonts w:ascii="仿宋_GB2312" w:eastAsia="仿宋_GB2312" w:hAnsi="宋体" w:hint="eastAsia"/>
          <w:szCs w:val="24"/>
        </w:rPr>
        <w:lastRenderedPageBreak/>
        <w:t>附件2：</w:t>
      </w:r>
    </w:p>
    <w:p w14:paraId="67C21063" w14:textId="77777777" w:rsidR="005132A8" w:rsidRDefault="00000000">
      <w:pPr>
        <w:widowControl/>
        <w:spacing w:line="360" w:lineRule="auto"/>
        <w:ind w:firstLine="643"/>
        <w:jc w:val="center"/>
        <w:rPr>
          <w:rFonts w:ascii="仿宋_GB2312" w:eastAsia="仿宋_GB2312" w:hAnsi="宋体" w:hint="eastAsia"/>
          <w:b/>
          <w:bCs/>
          <w:sz w:val="32"/>
          <w:szCs w:val="32"/>
        </w:rPr>
      </w:pPr>
      <w:bookmarkStart w:id="16" w:name="_Hlk73367655"/>
      <w:r>
        <w:rPr>
          <w:rFonts w:ascii="仿宋_GB2312" w:eastAsia="仿宋_GB2312" w:hAnsi="宋体" w:hint="eastAsia"/>
          <w:b/>
          <w:bCs/>
          <w:sz w:val="32"/>
          <w:szCs w:val="32"/>
        </w:rPr>
        <w:t>响 应 函</w:t>
      </w:r>
    </w:p>
    <w:p w14:paraId="1AFB892C" w14:textId="77777777" w:rsidR="005132A8" w:rsidRDefault="005132A8">
      <w:pPr>
        <w:spacing w:line="360" w:lineRule="auto"/>
        <w:ind w:firstLine="480"/>
        <w:jc w:val="center"/>
        <w:rPr>
          <w:rFonts w:ascii="仿宋_GB2312" w:eastAsia="仿宋_GB2312" w:hAnsi="宋体" w:hint="eastAsia"/>
        </w:rPr>
      </w:pPr>
    </w:p>
    <w:p w14:paraId="3ECA2358" w14:textId="77777777" w:rsidR="005132A8" w:rsidRDefault="00000000">
      <w:pPr>
        <w:spacing w:line="360" w:lineRule="auto"/>
        <w:ind w:firstLine="480"/>
        <w:rPr>
          <w:rFonts w:ascii="仿宋_GB2312" w:eastAsia="仿宋_GB2312" w:hAnsi="宋体" w:hint="eastAsia"/>
        </w:rPr>
      </w:pPr>
      <w:r>
        <w:rPr>
          <w:rFonts w:ascii="仿宋_GB2312" w:eastAsia="仿宋_GB2312" w:hAnsi="宋体" w:hint="eastAsia"/>
        </w:rPr>
        <w:t xml:space="preserve">致：深圳书城龙华城实业有限公司 </w:t>
      </w:r>
    </w:p>
    <w:p w14:paraId="6BBAAFF2" w14:textId="457EA347" w:rsidR="005132A8" w:rsidRDefault="00000000">
      <w:pPr>
        <w:spacing w:line="360" w:lineRule="auto"/>
        <w:ind w:firstLine="480"/>
        <w:rPr>
          <w:rFonts w:ascii="仿宋_GB2312" w:eastAsia="仿宋_GB2312" w:hAnsi="宋体" w:hint="eastAsia"/>
          <w:u w:val="single"/>
        </w:rPr>
      </w:pPr>
      <w:r>
        <w:rPr>
          <w:rFonts w:ascii="仿宋_GB2312" w:eastAsia="仿宋_GB2312" w:hAnsi="宋体" w:hint="eastAsia"/>
        </w:rPr>
        <w:t>1.我方已仔细研究了</w:t>
      </w:r>
      <w:r w:rsidR="002441D5" w:rsidRPr="002441D5">
        <w:rPr>
          <w:rFonts w:ascii="仿宋_GB2312" w:eastAsia="仿宋_GB2312" w:hAnsi="宋体" w:hint="eastAsia"/>
          <w:szCs w:val="24"/>
        </w:rPr>
        <w:t>龙华书城华语书吧奶茶类原</w:t>
      </w:r>
      <w:r w:rsidR="002441D5">
        <w:rPr>
          <w:rFonts w:ascii="仿宋_GB2312" w:eastAsia="仿宋_GB2312" w:hAnsi="宋体" w:hint="eastAsia"/>
          <w:szCs w:val="24"/>
        </w:rPr>
        <w:t>材料</w:t>
      </w:r>
      <w:r>
        <w:rPr>
          <w:rFonts w:ascii="仿宋_GB2312" w:eastAsia="仿宋_GB2312" w:hAnsi="宋体" w:hint="eastAsia"/>
        </w:rPr>
        <w:t>项目的采购文件的全部内容，愿意以响应文件中的报价提供本项目服务。并郑重声明：我公司具备履行本项采购合同所必需的设备和专业技术能力。</w:t>
      </w:r>
    </w:p>
    <w:p w14:paraId="73FCD3F7" w14:textId="77777777" w:rsidR="005132A8" w:rsidRDefault="00000000">
      <w:pPr>
        <w:spacing w:line="360" w:lineRule="auto"/>
        <w:ind w:firstLine="480"/>
        <w:rPr>
          <w:rFonts w:ascii="仿宋_GB2312" w:eastAsia="仿宋_GB2312" w:hAnsi="宋体" w:hint="eastAsia"/>
        </w:rPr>
      </w:pPr>
      <w:r>
        <w:rPr>
          <w:rFonts w:ascii="仿宋_GB2312" w:eastAsia="仿宋_GB2312" w:hAnsi="宋体" w:hint="eastAsia"/>
        </w:rPr>
        <w:t>2.如我方成交，我方承诺：</w:t>
      </w:r>
    </w:p>
    <w:p w14:paraId="455CB114" w14:textId="77777777" w:rsidR="005132A8" w:rsidRDefault="00000000">
      <w:pPr>
        <w:spacing w:line="360" w:lineRule="auto"/>
        <w:ind w:firstLine="480"/>
        <w:rPr>
          <w:rFonts w:ascii="仿宋_GB2312" w:eastAsia="仿宋_GB2312" w:hAnsi="宋体" w:hint="eastAsia"/>
        </w:rPr>
      </w:pPr>
      <w:r>
        <w:rPr>
          <w:rFonts w:ascii="仿宋_GB2312" w:eastAsia="仿宋_GB2312" w:hAnsi="宋体" w:hint="eastAsia"/>
        </w:rPr>
        <w:t>（1）在收到成交通知书后，在成交通知书规定的期限内与你方签订合同。</w:t>
      </w:r>
    </w:p>
    <w:p w14:paraId="100219F8" w14:textId="77777777" w:rsidR="005132A8" w:rsidRDefault="00000000">
      <w:pPr>
        <w:spacing w:line="360" w:lineRule="auto"/>
        <w:ind w:firstLine="480"/>
        <w:rPr>
          <w:rFonts w:ascii="仿宋_GB2312" w:eastAsia="仿宋_GB2312" w:hAnsi="宋体" w:hint="eastAsia"/>
        </w:rPr>
      </w:pPr>
      <w:r>
        <w:rPr>
          <w:rFonts w:ascii="仿宋_GB2312" w:eastAsia="仿宋_GB2312" w:hAnsi="宋体" w:hint="eastAsia"/>
        </w:rPr>
        <w:t>（2）在签订合同时不向你方提出附加条件。</w:t>
      </w:r>
    </w:p>
    <w:p w14:paraId="3BAB006F" w14:textId="77777777" w:rsidR="005132A8" w:rsidRDefault="00000000">
      <w:pPr>
        <w:spacing w:line="360" w:lineRule="auto"/>
        <w:ind w:firstLine="480"/>
        <w:rPr>
          <w:rFonts w:ascii="仿宋_GB2312" w:eastAsia="仿宋_GB2312" w:hAnsi="宋体" w:hint="eastAsia"/>
        </w:rPr>
      </w:pPr>
      <w:r>
        <w:rPr>
          <w:rFonts w:ascii="仿宋_GB2312" w:eastAsia="仿宋_GB2312" w:hAnsi="宋体" w:hint="eastAsia"/>
        </w:rPr>
        <w:t>（3）在合同约定的期限内完成合同约定的全部义务。</w:t>
      </w:r>
    </w:p>
    <w:p w14:paraId="2A3C64CA" w14:textId="77777777" w:rsidR="005132A8" w:rsidRDefault="00000000">
      <w:pPr>
        <w:spacing w:line="360" w:lineRule="auto"/>
        <w:ind w:firstLine="480"/>
        <w:rPr>
          <w:rFonts w:ascii="仿宋_GB2312" w:eastAsia="仿宋_GB2312" w:hAnsi="宋体" w:hint="eastAsia"/>
        </w:rPr>
      </w:pPr>
      <w:r>
        <w:rPr>
          <w:rFonts w:ascii="仿宋_GB2312" w:eastAsia="仿宋_GB2312" w:hAnsi="宋体" w:hint="eastAsia"/>
        </w:rPr>
        <w:t>3.我方承诺，所递交的响应文件</w:t>
      </w:r>
      <w:bookmarkStart w:id="17" w:name="_Hlk73969062"/>
      <w:r>
        <w:rPr>
          <w:rFonts w:ascii="仿宋_GB2312" w:eastAsia="仿宋_GB2312" w:hAnsi="宋体" w:hint="eastAsia"/>
        </w:rPr>
        <w:t>及有关资料</w:t>
      </w:r>
      <w:bookmarkEnd w:id="17"/>
      <w:r>
        <w:rPr>
          <w:rFonts w:ascii="仿宋_GB2312" w:eastAsia="仿宋_GB2312" w:hAnsi="宋体" w:hint="eastAsia"/>
        </w:rPr>
        <w:t>的全部内容真实有效，并承担由于提供虚假材料而产生的一切后果。我方愿意提供采购人可能另外要求的、与采购有关的文件资料。</w:t>
      </w:r>
    </w:p>
    <w:p w14:paraId="69F35147" w14:textId="77777777" w:rsidR="005132A8" w:rsidRDefault="00000000">
      <w:pPr>
        <w:spacing w:line="360" w:lineRule="auto"/>
        <w:ind w:firstLine="480"/>
        <w:rPr>
          <w:rFonts w:ascii="仿宋_GB2312" w:eastAsia="仿宋_GB2312" w:hAnsi="宋体" w:hint="eastAsia"/>
        </w:rPr>
      </w:pPr>
      <w:r>
        <w:rPr>
          <w:rFonts w:ascii="仿宋_GB2312" w:eastAsia="仿宋_GB2312" w:hAnsi="宋体" w:hint="eastAsia"/>
        </w:rPr>
        <w:t>4.我方承诺，我方提交的响应文件及有关资料所涉及的知识产权无偿地许可采购人在本项目中借鉴及使用。</w:t>
      </w:r>
    </w:p>
    <w:p w14:paraId="3681FDF7" w14:textId="77777777" w:rsidR="005132A8" w:rsidRDefault="005132A8">
      <w:pPr>
        <w:spacing w:line="360" w:lineRule="auto"/>
        <w:ind w:firstLine="480"/>
        <w:rPr>
          <w:rFonts w:ascii="仿宋_GB2312" w:eastAsia="仿宋_GB2312" w:hAnsi="宋体" w:hint="eastAsia"/>
        </w:rPr>
      </w:pPr>
    </w:p>
    <w:p w14:paraId="33F8B929" w14:textId="77777777" w:rsidR="005132A8" w:rsidRDefault="005132A8">
      <w:pPr>
        <w:spacing w:line="360" w:lineRule="auto"/>
        <w:ind w:firstLine="480"/>
        <w:rPr>
          <w:rFonts w:ascii="仿宋_GB2312" w:eastAsia="仿宋_GB2312" w:hAnsi="宋体" w:hint="eastAsia"/>
        </w:rPr>
      </w:pPr>
    </w:p>
    <w:p w14:paraId="67E417DC" w14:textId="77777777" w:rsidR="005132A8" w:rsidRDefault="005132A8">
      <w:pPr>
        <w:spacing w:line="360" w:lineRule="auto"/>
        <w:ind w:firstLine="480"/>
        <w:rPr>
          <w:rFonts w:ascii="仿宋_GB2312" w:eastAsia="仿宋_GB2312" w:hAnsi="宋体" w:hint="eastAsia"/>
          <w:u w:val="single"/>
        </w:rPr>
      </w:pPr>
    </w:p>
    <w:p w14:paraId="34743514" w14:textId="77777777" w:rsidR="005132A8" w:rsidRDefault="00000000">
      <w:pPr>
        <w:spacing w:line="360" w:lineRule="auto"/>
        <w:ind w:firstLine="480"/>
        <w:jc w:val="center"/>
        <w:rPr>
          <w:rFonts w:ascii="仿宋_GB2312" w:eastAsia="仿宋_GB2312" w:hAnsi="宋体" w:hint="eastAsia"/>
          <w:szCs w:val="24"/>
          <w:u w:val="single"/>
        </w:rPr>
      </w:pPr>
      <w:bookmarkStart w:id="18" w:name="_Hlk65507736"/>
      <w:r>
        <w:rPr>
          <w:rFonts w:ascii="仿宋_GB2312" w:eastAsia="仿宋_GB2312" w:hAnsi="宋体" w:hint="eastAsia"/>
          <w:color w:val="000000" w:themeColor="text1"/>
          <w:szCs w:val="24"/>
        </w:rPr>
        <w:t xml:space="preserve"> 响 应 单 位</w:t>
      </w:r>
      <w:r>
        <w:rPr>
          <w:rFonts w:ascii="仿宋_GB2312" w:eastAsia="仿宋_GB2312" w:hAnsi="宋体" w:hint="eastAsia"/>
          <w:szCs w:val="24"/>
        </w:rPr>
        <w:t>(公章)：</w:t>
      </w:r>
      <w:r>
        <w:rPr>
          <w:rFonts w:ascii="仿宋_GB2312" w:eastAsia="仿宋_GB2312" w:hAnsi="宋体" w:hint="eastAsia"/>
          <w:szCs w:val="24"/>
          <w:u w:val="single"/>
        </w:rPr>
        <w:t xml:space="preserve">                                   </w:t>
      </w:r>
    </w:p>
    <w:p w14:paraId="69251828" w14:textId="77777777" w:rsidR="005132A8" w:rsidRDefault="005132A8">
      <w:pPr>
        <w:spacing w:line="360" w:lineRule="auto"/>
        <w:ind w:firstLine="480"/>
        <w:jc w:val="center"/>
        <w:rPr>
          <w:rFonts w:ascii="仿宋_GB2312" w:eastAsia="仿宋_GB2312" w:hAnsi="宋体" w:hint="eastAsia"/>
          <w:szCs w:val="24"/>
        </w:rPr>
      </w:pPr>
    </w:p>
    <w:p w14:paraId="4F1C92D8" w14:textId="77777777" w:rsidR="005132A8" w:rsidRDefault="00000000">
      <w:pPr>
        <w:spacing w:line="360" w:lineRule="auto"/>
        <w:ind w:firstLine="480"/>
        <w:jc w:val="center"/>
        <w:rPr>
          <w:rFonts w:ascii="仿宋_GB2312" w:eastAsia="仿宋_GB2312" w:hAnsi="宋体" w:hint="eastAsia"/>
          <w:szCs w:val="24"/>
        </w:rPr>
      </w:pPr>
      <w:r>
        <w:rPr>
          <w:rFonts w:ascii="仿宋_GB2312" w:eastAsia="仿宋_GB2312" w:hAnsi="宋体" w:hint="eastAsia"/>
          <w:szCs w:val="24"/>
        </w:rPr>
        <w:t>法定代表人(签名)：</w:t>
      </w:r>
      <w:r>
        <w:rPr>
          <w:rFonts w:ascii="仿宋_GB2312" w:eastAsia="仿宋_GB2312" w:hAnsi="宋体" w:hint="eastAsia"/>
          <w:szCs w:val="24"/>
          <w:u w:val="single"/>
        </w:rPr>
        <w:t xml:space="preserve">                                     </w:t>
      </w:r>
    </w:p>
    <w:p w14:paraId="163A39EB" w14:textId="77777777" w:rsidR="005132A8" w:rsidRDefault="005132A8">
      <w:pPr>
        <w:spacing w:line="360" w:lineRule="auto"/>
        <w:ind w:firstLine="480"/>
        <w:jc w:val="center"/>
        <w:rPr>
          <w:rFonts w:ascii="仿宋_GB2312" w:eastAsia="仿宋_GB2312" w:hAnsi="宋体" w:hint="eastAsia"/>
          <w:szCs w:val="24"/>
        </w:rPr>
      </w:pPr>
    </w:p>
    <w:p w14:paraId="52CCB0DB" w14:textId="77777777" w:rsidR="005132A8" w:rsidRDefault="00000000">
      <w:pPr>
        <w:spacing w:line="360" w:lineRule="auto"/>
        <w:ind w:firstLine="480"/>
        <w:jc w:val="center"/>
        <w:rPr>
          <w:rFonts w:ascii="仿宋_GB2312" w:eastAsia="仿宋_GB2312" w:hAnsi="宋体" w:cs="Times New Roman" w:hint="eastAsia"/>
          <w:kern w:val="0"/>
          <w:szCs w:val="24"/>
        </w:rPr>
      </w:pPr>
      <w:r>
        <w:rPr>
          <w:rFonts w:ascii="仿宋_GB2312" w:eastAsia="仿宋_GB2312" w:hAnsi="宋体" w:hint="eastAsia"/>
          <w:szCs w:val="24"/>
        </w:rPr>
        <w:t>日           期：</w:t>
      </w:r>
      <w:r>
        <w:rPr>
          <w:rFonts w:ascii="仿宋_GB2312" w:eastAsia="仿宋_GB2312" w:hAnsi="宋体" w:hint="eastAsia"/>
          <w:szCs w:val="24"/>
          <w:u w:val="single"/>
        </w:rPr>
        <w:t xml:space="preserve">                              </w:t>
      </w:r>
    </w:p>
    <w:bookmarkEnd w:id="16"/>
    <w:p w14:paraId="11A99C26" w14:textId="77777777" w:rsidR="005132A8" w:rsidRDefault="005132A8">
      <w:pPr>
        <w:spacing w:line="360" w:lineRule="auto"/>
        <w:ind w:firstLine="480"/>
        <w:jc w:val="center"/>
        <w:rPr>
          <w:rFonts w:ascii="宋体" w:hAnsi="宋体" w:cs="Times New Roman" w:hint="eastAsia"/>
          <w:kern w:val="0"/>
          <w:szCs w:val="24"/>
        </w:rPr>
      </w:pPr>
    </w:p>
    <w:p w14:paraId="4BE7378D" w14:textId="77777777" w:rsidR="00734FC4" w:rsidRDefault="00734FC4">
      <w:pPr>
        <w:spacing w:line="360" w:lineRule="auto"/>
        <w:ind w:firstLine="480"/>
        <w:rPr>
          <w:rFonts w:ascii="宋体" w:hAnsi="宋体" w:cs="Times New Roman" w:hint="eastAsia"/>
          <w:kern w:val="0"/>
          <w:szCs w:val="24"/>
        </w:rPr>
      </w:pPr>
    </w:p>
    <w:p w14:paraId="59FEF0C1" w14:textId="77777777" w:rsidR="00734FC4" w:rsidRDefault="00734FC4">
      <w:pPr>
        <w:spacing w:line="360" w:lineRule="auto"/>
        <w:ind w:firstLine="480"/>
        <w:rPr>
          <w:rFonts w:ascii="宋体" w:hAnsi="宋体" w:cs="Times New Roman" w:hint="eastAsia"/>
          <w:kern w:val="0"/>
          <w:szCs w:val="24"/>
        </w:rPr>
      </w:pPr>
    </w:p>
    <w:p w14:paraId="323CE81C" w14:textId="77777777" w:rsidR="00581449" w:rsidRDefault="00581449">
      <w:pPr>
        <w:spacing w:line="360" w:lineRule="auto"/>
        <w:ind w:firstLine="480"/>
        <w:rPr>
          <w:rFonts w:ascii="宋体" w:hAnsi="宋体" w:cs="Times New Roman" w:hint="eastAsia"/>
          <w:kern w:val="0"/>
          <w:szCs w:val="24"/>
        </w:rPr>
      </w:pPr>
    </w:p>
    <w:p w14:paraId="2DF2169F" w14:textId="004B0B58" w:rsidR="005132A8" w:rsidRDefault="00000000">
      <w:pPr>
        <w:spacing w:line="360" w:lineRule="auto"/>
        <w:ind w:firstLine="480"/>
        <w:rPr>
          <w:rFonts w:ascii="仿宋_GB2312" w:eastAsia="仿宋_GB2312" w:hAnsi="宋体" w:cs="Times New Roman" w:hint="eastAsia"/>
          <w:kern w:val="0"/>
          <w:szCs w:val="24"/>
        </w:rPr>
      </w:pPr>
      <w:r>
        <w:rPr>
          <w:rFonts w:ascii="仿宋_GB2312" w:eastAsia="仿宋_GB2312" w:hAnsi="宋体" w:cs="Times New Roman" w:hint="eastAsia"/>
          <w:kern w:val="0"/>
          <w:szCs w:val="24"/>
        </w:rPr>
        <w:lastRenderedPageBreak/>
        <w:t>附件3：</w:t>
      </w:r>
    </w:p>
    <w:p w14:paraId="3B5AA0A9" w14:textId="77777777" w:rsidR="005132A8"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法定代表人身份证明书</w:t>
      </w:r>
    </w:p>
    <w:bookmarkEnd w:id="18"/>
    <w:p w14:paraId="1ED25780" w14:textId="77777777" w:rsidR="005132A8" w:rsidRDefault="005132A8">
      <w:pPr>
        <w:spacing w:line="360" w:lineRule="auto"/>
        <w:ind w:firstLine="482"/>
        <w:jc w:val="center"/>
        <w:rPr>
          <w:rFonts w:ascii="仿宋_GB2312" w:eastAsia="仿宋_GB2312" w:hAnsi="宋体" w:cs="Times New Roman" w:hint="eastAsia"/>
          <w:b/>
          <w:bCs/>
          <w:kern w:val="0"/>
          <w:szCs w:val="24"/>
        </w:rPr>
      </w:pPr>
    </w:p>
    <w:p w14:paraId="067396C1" w14:textId="77777777" w:rsidR="005132A8"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单位名称：</w:t>
      </w:r>
      <w:r>
        <w:rPr>
          <w:rFonts w:ascii="仿宋_GB2312" w:eastAsia="仿宋_GB2312" w:hAnsi="宋体" w:cs="Times New Roman" w:hint="eastAsia"/>
          <w:szCs w:val="24"/>
          <w:u w:val="single"/>
        </w:rPr>
        <w:t xml:space="preserve">                                                           </w:t>
      </w:r>
    </w:p>
    <w:p w14:paraId="1B6B2802" w14:textId="77777777" w:rsidR="005132A8"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地    址：</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w:t>
      </w:r>
    </w:p>
    <w:p w14:paraId="78EA898C" w14:textId="77777777" w:rsidR="005132A8" w:rsidRDefault="00000000">
      <w:pPr>
        <w:spacing w:line="360" w:lineRule="auto"/>
        <w:ind w:firstLine="482"/>
        <w:rPr>
          <w:rFonts w:ascii="仿宋_GB2312" w:eastAsia="仿宋_GB2312" w:hAnsi="宋体" w:cs="Times New Roman" w:hint="eastAsia"/>
          <w:szCs w:val="24"/>
        </w:rPr>
      </w:pPr>
      <w:r>
        <w:rPr>
          <w:rFonts w:ascii="仿宋_GB2312" w:eastAsia="仿宋_GB2312" w:hAnsi="宋体" w:cs="Times New Roman" w:hint="eastAsia"/>
          <w:b/>
          <w:bCs/>
          <w:kern w:val="0"/>
          <w:szCs w:val="24"/>
        </w:rPr>
        <w:t>法定代表人</w:t>
      </w:r>
      <w:r>
        <w:rPr>
          <w:rFonts w:ascii="仿宋_GB2312" w:eastAsia="仿宋_GB2312" w:hAnsi="宋体" w:cs="Times New Roman" w:hint="eastAsia"/>
          <w:szCs w:val="24"/>
        </w:rPr>
        <w:t>姓名：</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职务：</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w:t>
      </w:r>
    </w:p>
    <w:p w14:paraId="58ABC23C" w14:textId="77777777" w:rsidR="005132A8" w:rsidRDefault="00000000">
      <w:pPr>
        <w:spacing w:line="360" w:lineRule="auto"/>
        <w:ind w:firstLine="480"/>
        <w:rPr>
          <w:rFonts w:ascii="仿宋_GB2312" w:eastAsia="仿宋_GB2312" w:hAnsi="宋体" w:cs="Times New Roman" w:hint="eastAsia"/>
          <w:szCs w:val="24"/>
          <w:u w:val="single"/>
        </w:rPr>
      </w:pPr>
      <w:r>
        <w:rPr>
          <w:rFonts w:ascii="仿宋_GB2312" w:eastAsia="仿宋_GB2312" w:hAnsi="宋体" w:cs="Times New Roman" w:hint="eastAsia"/>
          <w:szCs w:val="24"/>
        </w:rPr>
        <w:t>身份证号码：</w:t>
      </w:r>
      <w:r>
        <w:rPr>
          <w:rFonts w:ascii="仿宋_GB2312" w:eastAsia="仿宋_GB2312" w:hAnsi="宋体" w:cs="Times New Roman" w:hint="eastAsia"/>
          <w:szCs w:val="24"/>
          <w:u w:val="single"/>
        </w:rPr>
        <w:t xml:space="preserve">                             </w:t>
      </w:r>
    </w:p>
    <w:p w14:paraId="504753BC" w14:textId="77777777" w:rsidR="005132A8" w:rsidRDefault="005132A8">
      <w:pPr>
        <w:spacing w:line="360" w:lineRule="auto"/>
        <w:ind w:firstLine="480"/>
        <w:rPr>
          <w:rFonts w:ascii="仿宋_GB2312" w:eastAsia="仿宋_GB2312" w:hAnsi="宋体" w:cs="Times New Roman" w:hint="eastAsia"/>
          <w:szCs w:val="24"/>
        </w:rPr>
      </w:pPr>
    </w:p>
    <w:p w14:paraId="5B642844" w14:textId="0634D525" w:rsidR="005132A8" w:rsidRDefault="00000000">
      <w:pPr>
        <w:spacing w:line="360" w:lineRule="auto"/>
        <w:ind w:firstLine="480"/>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本证明书仅用于本单位</w:t>
      </w:r>
      <w:bookmarkStart w:id="19" w:name="_Hlk65521378"/>
      <w:r>
        <w:rPr>
          <w:rFonts w:ascii="仿宋_GB2312" w:eastAsia="仿宋_GB2312" w:hAnsi="宋体" w:hint="eastAsia"/>
          <w:color w:val="000000" w:themeColor="text1"/>
          <w:szCs w:val="24"/>
        </w:rPr>
        <w:t>签署</w:t>
      </w:r>
      <w:bookmarkEnd w:id="19"/>
      <w:r w:rsidR="002441D5" w:rsidRPr="002441D5">
        <w:rPr>
          <w:rFonts w:ascii="仿宋_GB2312" w:eastAsia="仿宋_GB2312" w:hAnsi="宋体" w:hint="eastAsia"/>
          <w:szCs w:val="24"/>
        </w:rPr>
        <w:t>龙华书城华语书吧奶茶类原</w:t>
      </w:r>
      <w:r w:rsidR="002441D5">
        <w:rPr>
          <w:rFonts w:ascii="仿宋_GB2312" w:eastAsia="仿宋_GB2312" w:hAnsi="宋体" w:hint="eastAsia"/>
          <w:szCs w:val="24"/>
        </w:rPr>
        <w:t>材料</w:t>
      </w:r>
      <w:r>
        <w:rPr>
          <w:rFonts w:ascii="仿宋_GB2312" w:eastAsia="仿宋_GB2312" w:hAnsi="宋体" w:hint="eastAsia"/>
          <w:color w:val="000000" w:themeColor="text1"/>
          <w:szCs w:val="24"/>
        </w:rPr>
        <w:t>项目的响应文件、签订合同和处理与之有关的一切事务。</w:t>
      </w:r>
    </w:p>
    <w:p w14:paraId="2C6991CB" w14:textId="77777777" w:rsidR="005132A8" w:rsidRDefault="00000000">
      <w:pPr>
        <w:spacing w:line="360" w:lineRule="auto"/>
        <w:ind w:firstLine="480"/>
        <w:rPr>
          <w:rFonts w:ascii="仿宋_GB2312" w:eastAsia="仿宋_GB2312" w:hAnsi="宋体" w:hint="eastAsia"/>
          <w:color w:val="000000" w:themeColor="text1"/>
          <w:szCs w:val="24"/>
        </w:rPr>
      </w:pPr>
      <w:r>
        <w:rPr>
          <w:rFonts w:ascii="仿宋_GB2312" w:eastAsia="仿宋_GB2312" w:hAnsi="宋体" w:cs="Times New Roman" w:hint="eastAsia"/>
          <w:szCs w:val="24"/>
        </w:rPr>
        <w:t>特此证明。</w:t>
      </w:r>
    </w:p>
    <w:p w14:paraId="690AF176" w14:textId="77777777" w:rsidR="005132A8" w:rsidRDefault="005132A8">
      <w:pPr>
        <w:spacing w:line="360" w:lineRule="auto"/>
        <w:ind w:firstLine="480"/>
        <w:rPr>
          <w:rFonts w:ascii="仿宋_GB2312" w:eastAsia="仿宋_GB2312" w:hAnsi="宋体" w:cs="Times New Roman" w:hint="eastAsia"/>
          <w:szCs w:val="24"/>
        </w:rPr>
      </w:pPr>
    </w:p>
    <w:p w14:paraId="63DE181A" w14:textId="77777777" w:rsidR="005132A8" w:rsidRDefault="005132A8">
      <w:pPr>
        <w:spacing w:line="360" w:lineRule="auto"/>
        <w:ind w:firstLine="480"/>
        <w:rPr>
          <w:rFonts w:ascii="仿宋_GB2312" w:eastAsia="仿宋_GB2312" w:hAnsi="宋体" w:cs="Times New Roman" w:hint="eastAsia"/>
          <w:szCs w:val="24"/>
        </w:rPr>
      </w:pPr>
    </w:p>
    <w:p w14:paraId="5A4F8E49" w14:textId="77777777" w:rsidR="005132A8" w:rsidRDefault="005132A8">
      <w:pPr>
        <w:spacing w:line="360" w:lineRule="auto"/>
        <w:ind w:firstLine="480"/>
        <w:rPr>
          <w:rFonts w:ascii="仿宋_GB2312" w:eastAsia="仿宋_GB2312" w:hAnsi="宋体" w:cs="Times New Roman" w:hint="eastAsia"/>
          <w:szCs w:val="24"/>
        </w:rPr>
      </w:pPr>
    </w:p>
    <w:p w14:paraId="3912757D" w14:textId="77777777" w:rsidR="005132A8" w:rsidRDefault="005132A8">
      <w:pPr>
        <w:spacing w:line="360" w:lineRule="auto"/>
        <w:ind w:firstLine="480"/>
        <w:rPr>
          <w:rFonts w:ascii="仿宋_GB2312" w:eastAsia="仿宋_GB2312" w:hAnsi="宋体" w:cs="Times New Roman" w:hint="eastAsia"/>
          <w:szCs w:val="24"/>
        </w:rPr>
      </w:pPr>
    </w:p>
    <w:p w14:paraId="143216A0" w14:textId="77777777" w:rsidR="005132A8" w:rsidRDefault="00000000">
      <w:pPr>
        <w:spacing w:line="360" w:lineRule="auto"/>
        <w:ind w:firstLine="480"/>
        <w:jc w:val="center"/>
        <w:rPr>
          <w:rFonts w:ascii="仿宋_GB2312" w:eastAsia="仿宋_GB2312" w:hAnsi="宋体" w:hint="eastAsia"/>
          <w:color w:val="000000" w:themeColor="text1"/>
          <w:szCs w:val="24"/>
          <w:u w:val="single"/>
        </w:rPr>
      </w:pPr>
      <w:r>
        <w:rPr>
          <w:rFonts w:ascii="仿宋_GB2312" w:eastAsia="仿宋_GB2312" w:hAnsi="宋体" w:hint="eastAsia"/>
          <w:color w:val="000000" w:themeColor="text1"/>
          <w:szCs w:val="24"/>
        </w:rPr>
        <w:t>响应单位(公章)：</w:t>
      </w:r>
      <w:r>
        <w:rPr>
          <w:rFonts w:ascii="仿宋_GB2312" w:eastAsia="仿宋_GB2312" w:hAnsi="宋体" w:hint="eastAsia"/>
          <w:color w:val="000000" w:themeColor="text1"/>
          <w:szCs w:val="24"/>
          <w:u w:val="single"/>
        </w:rPr>
        <w:t xml:space="preserve">                                     </w:t>
      </w:r>
    </w:p>
    <w:p w14:paraId="609AC646" w14:textId="77777777" w:rsidR="005132A8" w:rsidRDefault="005132A8">
      <w:pPr>
        <w:spacing w:line="360" w:lineRule="auto"/>
        <w:ind w:firstLine="480"/>
        <w:jc w:val="center"/>
        <w:rPr>
          <w:rFonts w:ascii="仿宋_GB2312" w:eastAsia="仿宋_GB2312" w:hAnsi="宋体" w:hint="eastAsia"/>
          <w:color w:val="000000" w:themeColor="text1"/>
          <w:szCs w:val="24"/>
        </w:rPr>
      </w:pPr>
    </w:p>
    <w:p w14:paraId="2CB55694" w14:textId="77777777" w:rsidR="005132A8" w:rsidRDefault="00000000">
      <w:pPr>
        <w:spacing w:line="360" w:lineRule="auto"/>
        <w:ind w:firstLineChars="1500" w:firstLine="3600"/>
        <w:rPr>
          <w:rFonts w:ascii="仿宋_GB2312" w:eastAsia="仿宋_GB2312" w:hAnsi="宋体" w:hint="eastAsia"/>
          <w:color w:val="000000" w:themeColor="text1"/>
          <w:szCs w:val="24"/>
          <w:u w:val="single"/>
        </w:rPr>
      </w:pPr>
      <w:r>
        <w:rPr>
          <w:rFonts w:ascii="仿宋_GB2312" w:eastAsia="仿宋_GB2312" w:hAnsi="宋体" w:hint="eastAsia"/>
          <w:color w:val="000000" w:themeColor="text1"/>
          <w:szCs w:val="24"/>
        </w:rPr>
        <w:t>日        期：</w:t>
      </w:r>
      <w:r>
        <w:rPr>
          <w:rFonts w:ascii="仿宋_GB2312" w:eastAsia="仿宋_GB2312" w:hAnsi="宋体" w:hint="eastAsia"/>
          <w:color w:val="000000" w:themeColor="text1"/>
          <w:szCs w:val="24"/>
          <w:u w:val="single"/>
        </w:rPr>
        <w:t xml:space="preserve">                           </w:t>
      </w:r>
    </w:p>
    <w:p w14:paraId="43C73BDD" w14:textId="77777777" w:rsidR="005132A8" w:rsidRDefault="005132A8">
      <w:pPr>
        <w:spacing w:line="360" w:lineRule="auto"/>
        <w:ind w:firstLine="480"/>
        <w:rPr>
          <w:rFonts w:ascii="仿宋_GB2312" w:eastAsia="仿宋_GB2312" w:hAnsi="宋体" w:hint="eastAsia"/>
          <w:color w:val="000000" w:themeColor="text1"/>
          <w:szCs w:val="24"/>
          <w:u w:val="single"/>
        </w:rPr>
      </w:pPr>
    </w:p>
    <w:p w14:paraId="4D506DCB" w14:textId="77777777" w:rsidR="005132A8" w:rsidRDefault="005132A8">
      <w:pPr>
        <w:spacing w:line="360" w:lineRule="auto"/>
        <w:ind w:firstLine="480"/>
        <w:rPr>
          <w:rFonts w:ascii="仿宋_GB2312" w:eastAsia="仿宋_GB2312" w:hAnsi="宋体" w:hint="eastAsia"/>
          <w:color w:val="000000" w:themeColor="text1"/>
          <w:szCs w:val="24"/>
          <w:u w:val="single"/>
        </w:rPr>
      </w:pPr>
    </w:p>
    <w:p w14:paraId="2190DCCA" w14:textId="77777777" w:rsidR="005132A8" w:rsidRDefault="00000000">
      <w:pPr>
        <w:spacing w:line="360" w:lineRule="auto"/>
        <w:ind w:firstLine="482"/>
        <w:rPr>
          <w:rFonts w:ascii="仿宋_GB2312" w:eastAsia="仿宋_GB2312" w:hAnsi="宋体" w:cs="Times New Roman" w:hint="eastAsia"/>
          <w:b/>
          <w:szCs w:val="24"/>
        </w:rPr>
      </w:pPr>
      <w:r>
        <w:rPr>
          <w:rFonts w:ascii="仿宋_GB2312" w:eastAsia="仿宋_GB2312" w:hAnsi="宋体" w:cs="Times New Roman" w:hint="eastAsia"/>
          <w:b/>
          <w:szCs w:val="24"/>
        </w:rPr>
        <w:t>附：</w:t>
      </w:r>
      <w:r>
        <w:rPr>
          <w:rFonts w:ascii="仿宋_GB2312" w:eastAsia="仿宋_GB2312" w:hAnsi="宋体" w:cs="Times New Roman" w:hint="eastAsia"/>
          <w:b/>
          <w:bCs/>
          <w:kern w:val="0"/>
          <w:szCs w:val="24"/>
        </w:rPr>
        <w:t>法定代表人</w:t>
      </w:r>
      <w:r>
        <w:rPr>
          <w:rFonts w:ascii="仿宋_GB2312" w:eastAsia="仿宋_GB2312" w:hAnsi="宋体" w:cs="Times New Roman" w:hint="eastAsia"/>
          <w:b/>
          <w:szCs w:val="24"/>
        </w:rPr>
        <w:t>身份证复印件（正反面）。</w:t>
      </w:r>
    </w:p>
    <w:p w14:paraId="4D72F544" w14:textId="77777777" w:rsidR="005132A8" w:rsidRDefault="005132A8">
      <w:pPr>
        <w:spacing w:line="360" w:lineRule="auto"/>
        <w:ind w:firstLine="480"/>
        <w:rPr>
          <w:rFonts w:ascii="仿宋_GB2312" w:eastAsia="仿宋_GB2312" w:hAnsi="宋体" w:cs="Times New Roman" w:hint="eastAsia"/>
          <w:szCs w:val="24"/>
        </w:rPr>
      </w:pPr>
    </w:p>
    <w:p w14:paraId="4E382145" w14:textId="77777777" w:rsidR="005132A8" w:rsidRDefault="00000000">
      <w:pPr>
        <w:spacing w:line="360" w:lineRule="auto"/>
        <w:ind w:right="840" w:firstLine="480"/>
        <w:jc w:val="center"/>
        <w:rPr>
          <w:rFonts w:ascii="仿宋_GB2312" w:eastAsia="仿宋_GB2312" w:hAnsi="宋体" w:cs="Times New Roman" w:hint="eastAsia"/>
          <w:szCs w:val="24"/>
        </w:rPr>
      </w:pPr>
      <w:r>
        <w:rPr>
          <w:rFonts w:ascii="仿宋_GB2312" w:eastAsia="仿宋_GB2312" w:hAnsi="宋体" w:cs="Times New Roman" w:hint="eastAsia"/>
          <w:szCs w:val="24"/>
        </w:rPr>
        <w:t xml:space="preserve">                                            </w:t>
      </w:r>
    </w:p>
    <w:p w14:paraId="5A613FAA" w14:textId="77777777" w:rsidR="005132A8" w:rsidRDefault="00000000">
      <w:pPr>
        <w:widowControl/>
        <w:ind w:firstLine="48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br w:type="page"/>
      </w:r>
    </w:p>
    <w:p w14:paraId="5FD4304D" w14:textId="77777777" w:rsidR="005132A8" w:rsidRDefault="00000000">
      <w:pPr>
        <w:widowControl/>
        <w:spacing w:line="360" w:lineRule="auto"/>
        <w:ind w:firstLine="48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lastRenderedPageBreak/>
        <w:t>附件4：</w:t>
      </w:r>
    </w:p>
    <w:p w14:paraId="6A4DE81D" w14:textId="77777777" w:rsidR="005132A8"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法定代表人授权委托书</w:t>
      </w:r>
    </w:p>
    <w:p w14:paraId="49CEA130" w14:textId="77777777" w:rsidR="005132A8" w:rsidRDefault="00000000">
      <w:pPr>
        <w:spacing w:line="360" w:lineRule="auto"/>
        <w:ind w:firstLine="480"/>
        <w:jc w:val="center"/>
        <w:rPr>
          <w:rFonts w:ascii="仿宋_GB2312" w:eastAsia="仿宋_GB2312" w:hAnsi="宋体" w:cs="Times New Roman" w:hint="eastAsia"/>
          <w:kern w:val="0"/>
          <w:szCs w:val="24"/>
        </w:rPr>
      </w:pPr>
      <w:r>
        <w:rPr>
          <w:rFonts w:ascii="仿宋_GB2312" w:eastAsia="仿宋_GB2312" w:hAnsi="宋体" w:cs="Times New Roman" w:hint="eastAsia"/>
          <w:kern w:val="0"/>
          <w:szCs w:val="24"/>
        </w:rPr>
        <w:t>（适用于有委托代理人的情况）</w:t>
      </w:r>
    </w:p>
    <w:p w14:paraId="170A838F" w14:textId="77777777" w:rsidR="005132A8" w:rsidRDefault="005132A8">
      <w:pPr>
        <w:spacing w:line="360" w:lineRule="auto"/>
        <w:ind w:firstLine="480"/>
        <w:rPr>
          <w:rFonts w:ascii="仿宋_GB2312" w:eastAsia="仿宋_GB2312" w:hAnsi="宋体" w:cs="Times New Roman" w:hint="eastAsia"/>
          <w:szCs w:val="24"/>
        </w:rPr>
      </w:pPr>
    </w:p>
    <w:p w14:paraId="0965C59E" w14:textId="73675907" w:rsidR="005132A8"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本人</w:t>
      </w:r>
      <w:r>
        <w:rPr>
          <w:rFonts w:ascii="仿宋_GB2312" w:eastAsia="仿宋_GB2312" w:hAnsi="宋体" w:cs="Times New Roman" w:hint="eastAsia"/>
          <w:szCs w:val="24"/>
          <w:u w:val="single"/>
        </w:rPr>
        <w:t xml:space="preserve">          （</w:t>
      </w:r>
      <w:r>
        <w:rPr>
          <w:rFonts w:ascii="仿宋_GB2312" w:eastAsia="仿宋_GB2312" w:hAnsi="宋体" w:cs="Times New Roman" w:hint="eastAsia"/>
          <w:b/>
          <w:bCs/>
          <w:kern w:val="0"/>
          <w:szCs w:val="24"/>
        </w:rPr>
        <w:t>法定代表人</w:t>
      </w:r>
      <w:r>
        <w:rPr>
          <w:rFonts w:ascii="仿宋_GB2312" w:eastAsia="仿宋_GB2312" w:hAnsi="宋体" w:cs="Times New Roman" w:hint="eastAsia"/>
          <w:szCs w:val="24"/>
          <w:u w:val="single"/>
        </w:rPr>
        <w:t>姓名）</w:t>
      </w:r>
      <w:r>
        <w:rPr>
          <w:rFonts w:ascii="仿宋_GB2312" w:eastAsia="仿宋_GB2312" w:hAnsi="宋体" w:cs="Times New Roman" w:hint="eastAsia"/>
          <w:szCs w:val="24"/>
        </w:rPr>
        <w:t>，身份证号码：</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，系</w:t>
      </w:r>
      <w:r>
        <w:rPr>
          <w:rFonts w:ascii="仿宋_GB2312" w:eastAsia="仿宋_GB2312" w:hAnsi="宋体" w:cs="Times New Roman" w:hint="eastAsia"/>
          <w:szCs w:val="24"/>
          <w:u w:val="single"/>
        </w:rPr>
        <w:t xml:space="preserve">         （供应商名称）</w:t>
      </w:r>
      <w:r>
        <w:rPr>
          <w:rFonts w:ascii="仿宋_GB2312" w:eastAsia="仿宋_GB2312" w:hAnsi="宋体" w:cs="Times New Roman" w:hint="eastAsia"/>
          <w:szCs w:val="24"/>
        </w:rPr>
        <w:t>的负责人，现授权委托</w:t>
      </w:r>
      <w:r>
        <w:rPr>
          <w:rFonts w:ascii="仿宋_GB2312" w:eastAsia="仿宋_GB2312" w:hAnsi="宋体" w:cs="Times New Roman" w:hint="eastAsia"/>
          <w:szCs w:val="24"/>
          <w:u w:val="single"/>
        </w:rPr>
        <w:t xml:space="preserve">        （姓名）</w:t>
      </w:r>
      <w:r>
        <w:rPr>
          <w:rFonts w:ascii="仿宋_GB2312" w:eastAsia="仿宋_GB2312" w:hAnsi="宋体" w:cs="Times New Roman" w:hint="eastAsia"/>
          <w:szCs w:val="24"/>
        </w:rPr>
        <w:t>身份证号码：</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为我方代理人。代理人根据授权，以我方名义签署、澄清确认、递交、撤回、修改</w:t>
      </w:r>
      <w:bookmarkStart w:id="20" w:name="_Hlk65521456"/>
      <w:r>
        <w:rPr>
          <w:rFonts w:ascii="仿宋_GB2312" w:eastAsia="仿宋_GB2312" w:hAnsi="宋体" w:cs="Times New Roman" w:hint="eastAsia"/>
          <w:b/>
          <w:bCs/>
          <w:szCs w:val="24"/>
          <w:u w:val="single"/>
        </w:rPr>
        <w:t xml:space="preserve"> </w:t>
      </w:r>
      <w:r w:rsidR="002441D5" w:rsidRPr="002441D5">
        <w:rPr>
          <w:rFonts w:ascii="仿宋_GB2312" w:eastAsia="仿宋_GB2312" w:hAnsi="宋体" w:hint="eastAsia"/>
          <w:szCs w:val="24"/>
        </w:rPr>
        <w:t>龙华书城华语书吧奶茶类原</w:t>
      </w:r>
      <w:r w:rsidR="002441D5">
        <w:rPr>
          <w:rFonts w:ascii="仿宋_GB2312" w:eastAsia="仿宋_GB2312" w:hAnsi="宋体" w:hint="eastAsia"/>
          <w:szCs w:val="24"/>
        </w:rPr>
        <w:t>材料</w:t>
      </w:r>
      <w:r>
        <w:rPr>
          <w:rFonts w:ascii="仿宋_GB2312" w:eastAsia="仿宋_GB2312" w:hAnsi="宋体" w:cs="Times New Roman" w:hint="eastAsia"/>
          <w:szCs w:val="24"/>
        </w:rPr>
        <w:t>项目</w:t>
      </w:r>
      <w:bookmarkEnd w:id="20"/>
      <w:r>
        <w:rPr>
          <w:rFonts w:ascii="仿宋_GB2312" w:eastAsia="仿宋_GB2312" w:hAnsi="宋体" w:cs="Times New Roman" w:hint="eastAsia"/>
          <w:szCs w:val="24"/>
        </w:rPr>
        <w:t>的响应文件、签订合同和处理有关事宜，其法律后果由我方承担。</w:t>
      </w:r>
    </w:p>
    <w:p w14:paraId="205AE883" w14:textId="560800FF" w:rsidR="005132A8"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委托期限：自本委托书签署之日起至</w:t>
      </w:r>
      <w:r w:rsidR="002441D5" w:rsidRPr="002441D5">
        <w:rPr>
          <w:rFonts w:ascii="仿宋_GB2312" w:eastAsia="仿宋_GB2312" w:hAnsi="宋体" w:hint="eastAsia"/>
          <w:szCs w:val="24"/>
        </w:rPr>
        <w:t>龙华书城华语书吧奶茶类原</w:t>
      </w:r>
      <w:r w:rsidR="002441D5">
        <w:rPr>
          <w:rFonts w:ascii="仿宋_GB2312" w:eastAsia="仿宋_GB2312" w:hAnsi="宋体" w:hint="eastAsia"/>
          <w:szCs w:val="24"/>
        </w:rPr>
        <w:t>材料</w:t>
      </w:r>
      <w:r>
        <w:rPr>
          <w:rFonts w:ascii="仿宋_GB2312" w:eastAsia="仿宋_GB2312" w:hAnsi="宋体" w:cs="Times New Roman" w:hint="eastAsia"/>
          <w:szCs w:val="24"/>
        </w:rPr>
        <w:t>项目签订采购合同之日止。</w:t>
      </w:r>
    </w:p>
    <w:p w14:paraId="5A96A036" w14:textId="77777777" w:rsidR="005132A8"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代理人无转委托权。</w:t>
      </w:r>
    </w:p>
    <w:p w14:paraId="5F8D216A" w14:textId="77777777" w:rsidR="005132A8" w:rsidRDefault="005132A8">
      <w:pPr>
        <w:spacing w:line="360" w:lineRule="auto"/>
        <w:ind w:firstLine="480"/>
        <w:rPr>
          <w:rFonts w:ascii="仿宋_GB2312" w:eastAsia="仿宋_GB2312" w:hAnsi="宋体" w:cs="Times New Roman" w:hint="eastAsia"/>
          <w:szCs w:val="24"/>
        </w:rPr>
      </w:pPr>
    </w:p>
    <w:p w14:paraId="4447CBA1" w14:textId="77777777" w:rsidR="005132A8" w:rsidRDefault="005132A8">
      <w:pPr>
        <w:spacing w:line="360" w:lineRule="auto"/>
        <w:ind w:firstLine="480"/>
        <w:rPr>
          <w:rFonts w:ascii="仿宋_GB2312" w:eastAsia="仿宋_GB2312" w:hAnsi="宋体" w:cs="Times New Roman" w:hint="eastAsia"/>
          <w:szCs w:val="24"/>
        </w:rPr>
      </w:pPr>
    </w:p>
    <w:p w14:paraId="115BBD74" w14:textId="77777777" w:rsidR="005132A8"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 xml:space="preserve">   </w:t>
      </w:r>
    </w:p>
    <w:p w14:paraId="077FB614" w14:textId="77777777" w:rsidR="005132A8" w:rsidRDefault="005132A8">
      <w:pPr>
        <w:spacing w:line="360" w:lineRule="auto"/>
        <w:ind w:firstLine="480"/>
        <w:rPr>
          <w:rFonts w:ascii="仿宋_GB2312" w:eastAsia="仿宋_GB2312" w:hAnsi="宋体" w:cs="Times New Roman" w:hint="eastAsia"/>
          <w:szCs w:val="24"/>
        </w:rPr>
      </w:pPr>
    </w:p>
    <w:p w14:paraId="4978D3D0" w14:textId="77777777" w:rsidR="005132A8" w:rsidRDefault="00000000">
      <w:pPr>
        <w:spacing w:line="360" w:lineRule="auto"/>
        <w:ind w:leftChars="827" w:left="1985" w:firstLineChars="400" w:firstLine="960"/>
        <w:jc w:val="left"/>
        <w:rPr>
          <w:rFonts w:ascii="仿宋_GB2312" w:eastAsia="仿宋_GB2312" w:hAnsi="宋体" w:cs="Times New Roman" w:hint="eastAsia"/>
          <w:szCs w:val="24"/>
          <w:u w:val="single"/>
        </w:rPr>
      </w:pPr>
      <w:r>
        <w:rPr>
          <w:rFonts w:ascii="仿宋_GB2312" w:eastAsia="仿宋_GB2312" w:hAnsi="宋体" w:cs="Times New Roman" w:hint="eastAsia"/>
          <w:szCs w:val="24"/>
        </w:rPr>
        <w:t>供 应 商（公章）：</w:t>
      </w:r>
      <w:r>
        <w:rPr>
          <w:rFonts w:ascii="仿宋_GB2312" w:eastAsia="仿宋_GB2312" w:hAnsi="宋体" w:cs="Times New Roman" w:hint="eastAsia"/>
          <w:szCs w:val="24"/>
          <w:u w:val="single"/>
        </w:rPr>
        <w:t xml:space="preserve">                            </w:t>
      </w:r>
    </w:p>
    <w:p w14:paraId="3B62B565" w14:textId="77777777" w:rsidR="005132A8" w:rsidRDefault="005132A8">
      <w:pPr>
        <w:spacing w:line="360" w:lineRule="auto"/>
        <w:ind w:leftChars="827" w:left="1985" w:firstLineChars="400" w:firstLine="960"/>
        <w:jc w:val="left"/>
        <w:rPr>
          <w:rFonts w:ascii="仿宋_GB2312" w:eastAsia="仿宋_GB2312" w:hAnsi="宋体" w:cs="Times New Roman" w:hint="eastAsia"/>
          <w:szCs w:val="24"/>
          <w:u w:val="single"/>
        </w:rPr>
      </w:pPr>
    </w:p>
    <w:p w14:paraId="54D5AD92" w14:textId="77777777" w:rsidR="005132A8" w:rsidRDefault="00000000">
      <w:pPr>
        <w:spacing w:line="360" w:lineRule="auto"/>
        <w:ind w:firstLineChars="1200" w:firstLine="2891"/>
        <w:jc w:val="left"/>
        <w:rPr>
          <w:rFonts w:ascii="仿宋_GB2312" w:eastAsia="仿宋_GB2312" w:hAnsi="宋体" w:cs="Times New Roman" w:hint="eastAsia"/>
          <w:szCs w:val="24"/>
          <w:u w:val="single"/>
        </w:rPr>
      </w:pPr>
      <w:r>
        <w:rPr>
          <w:rFonts w:ascii="仿宋_GB2312" w:eastAsia="仿宋_GB2312" w:hAnsi="宋体" w:cs="Times New Roman" w:hint="eastAsia"/>
          <w:b/>
          <w:bCs/>
          <w:kern w:val="0"/>
          <w:szCs w:val="24"/>
        </w:rPr>
        <w:t>法定代表人</w:t>
      </w:r>
      <w:r>
        <w:rPr>
          <w:rFonts w:ascii="仿宋_GB2312" w:eastAsia="仿宋_GB2312" w:hAnsi="宋体" w:cs="Times New Roman" w:hint="eastAsia"/>
          <w:szCs w:val="24"/>
        </w:rPr>
        <w:t>（签名）：</w:t>
      </w:r>
      <w:r>
        <w:rPr>
          <w:rFonts w:ascii="仿宋_GB2312" w:eastAsia="仿宋_GB2312" w:hAnsi="宋体" w:cs="Times New Roman" w:hint="eastAsia"/>
          <w:szCs w:val="24"/>
          <w:u w:val="single"/>
        </w:rPr>
        <w:t xml:space="preserve">                            </w:t>
      </w:r>
    </w:p>
    <w:p w14:paraId="247097A0" w14:textId="77777777" w:rsidR="005132A8" w:rsidRDefault="005132A8">
      <w:pPr>
        <w:spacing w:line="360" w:lineRule="auto"/>
        <w:ind w:firstLineChars="1200" w:firstLine="2880"/>
        <w:jc w:val="left"/>
        <w:rPr>
          <w:rFonts w:ascii="仿宋_GB2312" w:eastAsia="仿宋_GB2312" w:hAnsi="宋体" w:cs="Times New Roman" w:hint="eastAsia"/>
          <w:szCs w:val="24"/>
        </w:rPr>
      </w:pPr>
    </w:p>
    <w:p w14:paraId="0E75A9F2" w14:textId="77777777" w:rsidR="005132A8" w:rsidRDefault="00000000">
      <w:pPr>
        <w:spacing w:line="360" w:lineRule="auto"/>
        <w:ind w:leftChars="827" w:left="1985" w:firstLine="480"/>
        <w:jc w:val="left"/>
        <w:rPr>
          <w:rFonts w:ascii="仿宋_GB2312" w:eastAsia="仿宋_GB2312" w:hAnsi="宋体" w:cs="Times New Roman" w:hint="eastAsia"/>
          <w:szCs w:val="24"/>
        </w:rPr>
      </w:pPr>
      <w:r>
        <w:rPr>
          <w:rFonts w:ascii="仿宋_GB2312" w:eastAsia="仿宋_GB2312" w:hAnsi="宋体" w:cs="Times New Roman" w:hint="eastAsia"/>
          <w:szCs w:val="24"/>
        </w:rPr>
        <w:t xml:space="preserve">        日          期：</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w:t>
      </w:r>
    </w:p>
    <w:p w14:paraId="53057411" w14:textId="77777777" w:rsidR="005132A8" w:rsidRDefault="005132A8">
      <w:pPr>
        <w:spacing w:line="360" w:lineRule="auto"/>
        <w:ind w:firstLine="480"/>
        <w:jc w:val="left"/>
        <w:rPr>
          <w:rFonts w:ascii="仿宋_GB2312" w:eastAsia="仿宋_GB2312" w:hAnsi="宋体" w:cs="Times New Roman" w:hint="eastAsia"/>
          <w:szCs w:val="24"/>
          <w:u w:val="single"/>
        </w:rPr>
      </w:pPr>
    </w:p>
    <w:p w14:paraId="13429123" w14:textId="77777777" w:rsidR="005132A8" w:rsidRDefault="005132A8">
      <w:pPr>
        <w:spacing w:line="360" w:lineRule="auto"/>
        <w:ind w:firstLine="480"/>
        <w:jc w:val="left"/>
        <w:rPr>
          <w:rFonts w:ascii="仿宋_GB2312" w:eastAsia="仿宋_GB2312" w:hAnsi="宋体" w:cs="Times New Roman" w:hint="eastAsia"/>
          <w:szCs w:val="24"/>
          <w:u w:val="single"/>
        </w:rPr>
      </w:pPr>
    </w:p>
    <w:p w14:paraId="7BC6A0D6" w14:textId="77777777" w:rsidR="005132A8" w:rsidRDefault="00000000">
      <w:pPr>
        <w:spacing w:line="360" w:lineRule="auto"/>
        <w:ind w:firstLine="482"/>
        <w:rPr>
          <w:rFonts w:ascii="仿宋_GB2312" w:eastAsia="仿宋_GB2312" w:hAnsi="宋体" w:cs="Times New Roman" w:hint="eastAsia"/>
          <w:b/>
          <w:szCs w:val="24"/>
        </w:rPr>
      </w:pPr>
      <w:r>
        <w:rPr>
          <w:rFonts w:ascii="仿宋_GB2312" w:eastAsia="仿宋_GB2312" w:hAnsi="宋体" w:cs="Times New Roman" w:hint="eastAsia"/>
          <w:b/>
          <w:szCs w:val="24"/>
        </w:rPr>
        <w:t>附：委托代理人身份证复印件（正反面）。</w:t>
      </w:r>
    </w:p>
    <w:p w14:paraId="0E1529A1" w14:textId="77777777" w:rsidR="005132A8" w:rsidRDefault="005132A8">
      <w:pPr>
        <w:spacing w:line="360" w:lineRule="auto"/>
        <w:ind w:firstLine="480"/>
        <w:jc w:val="left"/>
        <w:rPr>
          <w:rFonts w:ascii="仿宋_GB2312" w:eastAsia="仿宋_GB2312" w:hAnsi="宋体" w:cs="Times New Roman" w:hint="eastAsia"/>
          <w:szCs w:val="24"/>
          <w:u w:val="single"/>
        </w:rPr>
      </w:pPr>
    </w:p>
    <w:p w14:paraId="5CEAD0F1" w14:textId="77777777" w:rsidR="005132A8" w:rsidRDefault="005132A8">
      <w:pPr>
        <w:spacing w:line="360" w:lineRule="auto"/>
        <w:ind w:firstLine="480"/>
        <w:jc w:val="left"/>
        <w:rPr>
          <w:rFonts w:ascii="仿宋_GB2312" w:eastAsia="仿宋_GB2312" w:hAnsi="宋体" w:cs="Times New Roman" w:hint="eastAsia"/>
          <w:szCs w:val="24"/>
          <w:u w:val="single"/>
        </w:rPr>
      </w:pPr>
    </w:p>
    <w:p w14:paraId="375E8405" w14:textId="77777777" w:rsidR="005132A8" w:rsidRDefault="005132A8">
      <w:pPr>
        <w:spacing w:line="360" w:lineRule="auto"/>
        <w:ind w:firstLine="480"/>
        <w:jc w:val="left"/>
        <w:rPr>
          <w:rFonts w:ascii="宋体" w:hAnsi="宋体" w:cs="Times New Roman" w:hint="eastAsia"/>
          <w:szCs w:val="24"/>
          <w:u w:val="single"/>
        </w:rPr>
      </w:pPr>
    </w:p>
    <w:p w14:paraId="3FFB7ED2" w14:textId="77777777" w:rsidR="005132A8" w:rsidRDefault="005132A8">
      <w:pPr>
        <w:spacing w:line="360" w:lineRule="auto"/>
        <w:ind w:firstLine="480"/>
        <w:jc w:val="left"/>
        <w:rPr>
          <w:rFonts w:ascii="宋体" w:hAnsi="宋体" w:cs="Times New Roman" w:hint="eastAsia"/>
          <w:szCs w:val="24"/>
          <w:u w:val="single"/>
        </w:rPr>
      </w:pPr>
    </w:p>
    <w:p w14:paraId="313437BC" w14:textId="77777777" w:rsidR="005132A8" w:rsidRDefault="005132A8">
      <w:pPr>
        <w:ind w:firstLine="480"/>
        <w:rPr>
          <w:rFonts w:hint="eastAsia"/>
          <w:color w:val="000000" w:themeColor="text1"/>
        </w:rPr>
      </w:pPr>
    </w:p>
    <w:p w14:paraId="3B4AF9F2" w14:textId="77777777" w:rsidR="005132A8" w:rsidRDefault="00000000">
      <w:pPr>
        <w:widowControl/>
        <w:spacing w:line="360" w:lineRule="auto"/>
        <w:ind w:firstLineChars="0" w:firstLine="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t>附件5：</w:t>
      </w:r>
    </w:p>
    <w:p w14:paraId="466379CD" w14:textId="2F8A36DE" w:rsidR="005132A8" w:rsidRDefault="00C055DA">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原材料</w:t>
      </w:r>
      <w:r w:rsidR="00000000">
        <w:rPr>
          <w:rFonts w:ascii="仿宋_GB2312" w:eastAsia="仿宋_GB2312" w:hAnsi="宋体" w:hint="eastAsia"/>
          <w:b/>
          <w:bCs/>
          <w:sz w:val="32"/>
          <w:szCs w:val="32"/>
        </w:rPr>
        <w:t>报价单</w:t>
      </w:r>
    </w:p>
    <w:tbl>
      <w:tblPr>
        <w:tblW w:w="9640" w:type="dxa"/>
        <w:tblLook w:val="04A0" w:firstRow="1" w:lastRow="0" w:firstColumn="1" w:lastColumn="0" w:noHBand="0" w:noVBand="1"/>
      </w:tblPr>
      <w:tblGrid>
        <w:gridCol w:w="940"/>
        <w:gridCol w:w="2340"/>
        <w:gridCol w:w="920"/>
        <w:gridCol w:w="2340"/>
        <w:gridCol w:w="940"/>
        <w:gridCol w:w="1080"/>
        <w:gridCol w:w="1080"/>
      </w:tblGrid>
      <w:tr w:rsidR="00734FC4" w:rsidRPr="00734FC4" w14:paraId="7A18AEDD" w14:textId="77777777" w:rsidTr="00734FC4">
        <w:trPr>
          <w:trHeight w:val="405"/>
        </w:trPr>
        <w:tc>
          <w:tcPr>
            <w:tcW w:w="9640" w:type="dxa"/>
            <w:gridSpan w:val="7"/>
            <w:tcBorders>
              <w:top w:val="single" w:sz="4" w:space="0" w:color="auto"/>
              <w:left w:val="single" w:sz="4" w:space="0" w:color="auto"/>
              <w:bottom w:val="single" w:sz="4" w:space="0" w:color="auto"/>
              <w:right w:val="single" w:sz="4" w:space="0" w:color="000000"/>
            </w:tcBorders>
            <w:vAlign w:val="center"/>
            <w:hideMark/>
          </w:tcPr>
          <w:p w14:paraId="43CBBCD9"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32"/>
                <w:szCs w:val="32"/>
              </w:rPr>
            </w:pPr>
            <w:r w:rsidRPr="00734FC4">
              <w:rPr>
                <w:rFonts w:ascii="仿宋_GB2312" w:eastAsia="仿宋_GB2312" w:hAnsi="等线" w:cs="宋体" w:hint="eastAsia"/>
                <w:color w:val="000000"/>
                <w:kern w:val="0"/>
                <w:sz w:val="32"/>
                <w:szCs w:val="32"/>
              </w:rPr>
              <w:t>奶茶类原材料产品报价单</w:t>
            </w:r>
          </w:p>
        </w:tc>
      </w:tr>
      <w:tr w:rsidR="00734FC4" w:rsidRPr="00734FC4" w14:paraId="7F234FC8"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1FF952E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序号</w:t>
            </w:r>
          </w:p>
        </w:tc>
        <w:tc>
          <w:tcPr>
            <w:tcW w:w="2340" w:type="dxa"/>
            <w:tcBorders>
              <w:top w:val="nil"/>
              <w:left w:val="nil"/>
              <w:bottom w:val="single" w:sz="4" w:space="0" w:color="auto"/>
              <w:right w:val="single" w:sz="4" w:space="0" w:color="auto"/>
            </w:tcBorders>
            <w:vAlign w:val="center"/>
            <w:hideMark/>
          </w:tcPr>
          <w:p w14:paraId="3AEEB3F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名称</w:t>
            </w:r>
          </w:p>
        </w:tc>
        <w:tc>
          <w:tcPr>
            <w:tcW w:w="920" w:type="dxa"/>
            <w:tcBorders>
              <w:top w:val="nil"/>
              <w:left w:val="nil"/>
              <w:bottom w:val="single" w:sz="4" w:space="0" w:color="auto"/>
              <w:right w:val="single" w:sz="4" w:space="0" w:color="auto"/>
            </w:tcBorders>
            <w:vAlign w:val="center"/>
            <w:hideMark/>
          </w:tcPr>
          <w:p w14:paraId="727A3C0E"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单位</w:t>
            </w:r>
          </w:p>
        </w:tc>
        <w:tc>
          <w:tcPr>
            <w:tcW w:w="2340" w:type="dxa"/>
            <w:tcBorders>
              <w:top w:val="nil"/>
              <w:left w:val="nil"/>
              <w:bottom w:val="single" w:sz="4" w:space="0" w:color="auto"/>
              <w:right w:val="single" w:sz="4" w:space="0" w:color="auto"/>
            </w:tcBorders>
            <w:vAlign w:val="center"/>
            <w:hideMark/>
          </w:tcPr>
          <w:p w14:paraId="565EC99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规格</w:t>
            </w:r>
          </w:p>
        </w:tc>
        <w:tc>
          <w:tcPr>
            <w:tcW w:w="940" w:type="dxa"/>
            <w:tcBorders>
              <w:top w:val="nil"/>
              <w:left w:val="nil"/>
              <w:bottom w:val="single" w:sz="4" w:space="0" w:color="auto"/>
              <w:right w:val="single" w:sz="4" w:space="0" w:color="auto"/>
            </w:tcBorders>
            <w:vAlign w:val="center"/>
            <w:hideMark/>
          </w:tcPr>
          <w:p w14:paraId="0D67897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数量</w:t>
            </w:r>
          </w:p>
        </w:tc>
        <w:tc>
          <w:tcPr>
            <w:tcW w:w="1080" w:type="dxa"/>
            <w:tcBorders>
              <w:top w:val="nil"/>
              <w:left w:val="nil"/>
              <w:bottom w:val="single" w:sz="4" w:space="0" w:color="auto"/>
              <w:right w:val="single" w:sz="4" w:space="0" w:color="auto"/>
            </w:tcBorders>
            <w:vAlign w:val="center"/>
            <w:hideMark/>
          </w:tcPr>
          <w:p w14:paraId="58120A4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单价</w:t>
            </w:r>
          </w:p>
        </w:tc>
        <w:tc>
          <w:tcPr>
            <w:tcW w:w="1080" w:type="dxa"/>
            <w:tcBorders>
              <w:top w:val="nil"/>
              <w:left w:val="nil"/>
              <w:bottom w:val="single" w:sz="4" w:space="0" w:color="auto"/>
              <w:right w:val="single" w:sz="4" w:space="0" w:color="auto"/>
            </w:tcBorders>
            <w:vAlign w:val="center"/>
            <w:hideMark/>
          </w:tcPr>
          <w:p w14:paraId="472204E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金额</w:t>
            </w:r>
          </w:p>
        </w:tc>
      </w:tr>
      <w:tr w:rsidR="00734FC4" w:rsidRPr="00734FC4" w14:paraId="579DA1E6"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08B8B681"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w:t>
            </w:r>
          </w:p>
        </w:tc>
        <w:tc>
          <w:tcPr>
            <w:tcW w:w="2340" w:type="dxa"/>
            <w:tcBorders>
              <w:top w:val="nil"/>
              <w:left w:val="nil"/>
              <w:bottom w:val="single" w:sz="4" w:space="0" w:color="auto"/>
              <w:right w:val="single" w:sz="4" w:space="0" w:color="auto"/>
            </w:tcBorders>
            <w:vAlign w:val="center"/>
            <w:hideMark/>
          </w:tcPr>
          <w:p w14:paraId="313E164E"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烤奶红茶</w:t>
            </w:r>
          </w:p>
        </w:tc>
        <w:tc>
          <w:tcPr>
            <w:tcW w:w="920" w:type="dxa"/>
            <w:tcBorders>
              <w:top w:val="nil"/>
              <w:left w:val="nil"/>
              <w:bottom w:val="single" w:sz="4" w:space="0" w:color="auto"/>
              <w:right w:val="single" w:sz="4" w:space="0" w:color="auto"/>
            </w:tcBorders>
            <w:vAlign w:val="center"/>
            <w:hideMark/>
          </w:tcPr>
          <w:p w14:paraId="35EA84F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00FB5D96"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1*500g*30</w:t>
            </w:r>
          </w:p>
        </w:tc>
        <w:tc>
          <w:tcPr>
            <w:tcW w:w="940" w:type="dxa"/>
            <w:tcBorders>
              <w:top w:val="nil"/>
              <w:left w:val="nil"/>
              <w:bottom w:val="single" w:sz="4" w:space="0" w:color="auto"/>
              <w:right w:val="single" w:sz="4" w:space="0" w:color="auto"/>
            </w:tcBorders>
            <w:vAlign w:val="center"/>
            <w:hideMark/>
          </w:tcPr>
          <w:p w14:paraId="4641E7E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5</w:t>
            </w:r>
          </w:p>
        </w:tc>
        <w:tc>
          <w:tcPr>
            <w:tcW w:w="1080" w:type="dxa"/>
            <w:tcBorders>
              <w:top w:val="nil"/>
              <w:left w:val="nil"/>
              <w:bottom w:val="single" w:sz="4" w:space="0" w:color="auto"/>
              <w:right w:val="single" w:sz="4" w:space="0" w:color="auto"/>
            </w:tcBorders>
            <w:noWrap/>
            <w:vAlign w:val="bottom"/>
            <w:hideMark/>
          </w:tcPr>
          <w:p w14:paraId="696A93C2"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38B37509"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7D310174"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5558E74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w:t>
            </w:r>
          </w:p>
        </w:tc>
        <w:tc>
          <w:tcPr>
            <w:tcW w:w="2340" w:type="dxa"/>
            <w:tcBorders>
              <w:top w:val="nil"/>
              <w:left w:val="nil"/>
              <w:bottom w:val="single" w:sz="4" w:space="0" w:color="auto"/>
              <w:right w:val="single" w:sz="4" w:space="0" w:color="auto"/>
            </w:tcBorders>
            <w:vAlign w:val="center"/>
            <w:hideMark/>
          </w:tcPr>
          <w:p w14:paraId="4EAD1F6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茉莉雪芽</w:t>
            </w:r>
          </w:p>
        </w:tc>
        <w:tc>
          <w:tcPr>
            <w:tcW w:w="920" w:type="dxa"/>
            <w:tcBorders>
              <w:top w:val="nil"/>
              <w:left w:val="nil"/>
              <w:bottom w:val="single" w:sz="4" w:space="0" w:color="auto"/>
              <w:right w:val="single" w:sz="4" w:space="0" w:color="auto"/>
            </w:tcBorders>
            <w:vAlign w:val="center"/>
            <w:hideMark/>
          </w:tcPr>
          <w:p w14:paraId="629B7ED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包</w:t>
            </w:r>
          </w:p>
        </w:tc>
        <w:tc>
          <w:tcPr>
            <w:tcW w:w="2340" w:type="dxa"/>
            <w:tcBorders>
              <w:top w:val="nil"/>
              <w:left w:val="nil"/>
              <w:bottom w:val="single" w:sz="4" w:space="0" w:color="auto"/>
              <w:right w:val="single" w:sz="4" w:space="0" w:color="auto"/>
            </w:tcBorders>
            <w:vAlign w:val="center"/>
            <w:hideMark/>
          </w:tcPr>
          <w:p w14:paraId="025F2EE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1*500g*30</w:t>
            </w:r>
          </w:p>
        </w:tc>
        <w:tc>
          <w:tcPr>
            <w:tcW w:w="940" w:type="dxa"/>
            <w:tcBorders>
              <w:top w:val="nil"/>
              <w:left w:val="nil"/>
              <w:bottom w:val="single" w:sz="4" w:space="0" w:color="auto"/>
              <w:right w:val="single" w:sz="4" w:space="0" w:color="auto"/>
            </w:tcBorders>
            <w:vAlign w:val="center"/>
            <w:hideMark/>
          </w:tcPr>
          <w:p w14:paraId="1896C0A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30</w:t>
            </w:r>
          </w:p>
        </w:tc>
        <w:tc>
          <w:tcPr>
            <w:tcW w:w="1080" w:type="dxa"/>
            <w:tcBorders>
              <w:top w:val="nil"/>
              <w:left w:val="nil"/>
              <w:bottom w:val="single" w:sz="4" w:space="0" w:color="auto"/>
              <w:right w:val="single" w:sz="4" w:space="0" w:color="auto"/>
            </w:tcBorders>
            <w:noWrap/>
            <w:vAlign w:val="bottom"/>
            <w:hideMark/>
          </w:tcPr>
          <w:p w14:paraId="6A69F972"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7E938A6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0A54BB5A"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5C11CB5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w:t>
            </w:r>
          </w:p>
        </w:tc>
        <w:tc>
          <w:tcPr>
            <w:tcW w:w="2340" w:type="dxa"/>
            <w:tcBorders>
              <w:top w:val="nil"/>
              <w:left w:val="nil"/>
              <w:bottom w:val="single" w:sz="4" w:space="0" w:color="auto"/>
              <w:right w:val="single" w:sz="4" w:space="0" w:color="auto"/>
            </w:tcBorders>
            <w:vAlign w:val="center"/>
            <w:hideMark/>
          </w:tcPr>
          <w:p w14:paraId="31B25006"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鸭屎香单丛茶叶</w:t>
            </w:r>
          </w:p>
        </w:tc>
        <w:tc>
          <w:tcPr>
            <w:tcW w:w="920" w:type="dxa"/>
            <w:tcBorders>
              <w:top w:val="nil"/>
              <w:left w:val="nil"/>
              <w:bottom w:val="single" w:sz="4" w:space="0" w:color="auto"/>
              <w:right w:val="single" w:sz="4" w:space="0" w:color="auto"/>
            </w:tcBorders>
            <w:vAlign w:val="center"/>
            <w:hideMark/>
          </w:tcPr>
          <w:p w14:paraId="20B4CF59"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包</w:t>
            </w:r>
          </w:p>
        </w:tc>
        <w:tc>
          <w:tcPr>
            <w:tcW w:w="2340" w:type="dxa"/>
            <w:tcBorders>
              <w:top w:val="nil"/>
              <w:left w:val="nil"/>
              <w:bottom w:val="single" w:sz="4" w:space="0" w:color="auto"/>
              <w:right w:val="single" w:sz="4" w:space="0" w:color="auto"/>
            </w:tcBorders>
            <w:vAlign w:val="center"/>
            <w:hideMark/>
          </w:tcPr>
          <w:p w14:paraId="538342A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1*500g*30</w:t>
            </w:r>
          </w:p>
        </w:tc>
        <w:tc>
          <w:tcPr>
            <w:tcW w:w="940" w:type="dxa"/>
            <w:tcBorders>
              <w:top w:val="nil"/>
              <w:left w:val="nil"/>
              <w:bottom w:val="single" w:sz="4" w:space="0" w:color="auto"/>
              <w:right w:val="single" w:sz="4" w:space="0" w:color="auto"/>
            </w:tcBorders>
            <w:vAlign w:val="center"/>
            <w:hideMark/>
          </w:tcPr>
          <w:p w14:paraId="6DA0D8C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30</w:t>
            </w:r>
          </w:p>
        </w:tc>
        <w:tc>
          <w:tcPr>
            <w:tcW w:w="1080" w:type="dxa"/>
            <w:tcBorders>
              <w:top w:val="nil"/>
              <w:left w:val="nil"/>
              <w:bottom w:val="single" w:sz="4" w:space="0" w:color="auto"/>
              <w:right w:val="single" w:sz="4" w:space="0" w:color="auto"/>
            </w:tcBorders>
            <w:noWrap/>
            <w:vAlign w:val="bottom"/>
            <w:hideMark/>
          </w:tcPr>
          <w:p w14:paraId="4EA961DF"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531C9388"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40A1AC52"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6FA4113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4</w:t>
            </w:r>
          </w:p>
        </w:tc>
        <w:tc>
          <w:tcPr>
            <w:tcW w:w="2340" w:type="dxa"/>
            <w:tcBorders>
              <w:top w:val="nil"/>
              <w:left w:val="nil"/>
              <w:bottom w:val="single" w:sz="4" w:space="0" w:color="auto"/>
              <w:right w:val="single" w:sz="4" w:space="0" w:color="auto"/>
            </w:tcBorders>
            <w:noWrap/>
            <w:vAlign w:val="center"/>
            <w:hideMark/>
          </w:tcPr>
          <w:p w14:paraId="043604B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山茶花乌龙茶</w:t>
            </w:r>
          </w:p>
        </w:tc>
        <w:tc>
          <w:tcPr>
            <w:tcW w:w="920" w:type="dxa"/>
            <w:tcBorders>
              <w:top w:val="nil"/>
              <w:left w:val="nil"/>
              <w:bottom w:val="single" w:sz="4" w:space="0" w:color="auto"/>
              <w:right w:val="single" w:sz="4" w:space="0" w:color="auto"/>
            </w:tcBorders>
            <w:vAlign w:val="center"/>
            <w:hideMark/>
          </w:tcPr>
          <w:p w14:paraId="275F92C2"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包</w:t>
            </w:r>
          </w:p>
        </w:tc>
        <w:tc>
          <w:tcPr>
            <w:tcW w:w="2340" w:type="dxa"/>
            <w:tcBorders>
              <w:top w:val="nil"/>
              <w:left w:val="nil"/>
              <w:bottom w:val="single" w:sz="4" w:space="0" w:color="auto"/>
              <w:right w:val="single" w:sz="4" w:space="0" w:color="auto"/>
            </w:tcBorders>
            <w:vAlign w:val="center"/>
            <w:hideMark/>
          </w:tcPr>
          <w:p w14:paraId="188DF1B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1*500g*30</w:t>
            </w:r>
          </w:p>
        </w:tc>
        <w:tc>
          <w:tcPr>
            <w:tcW w:w="940" w:type="dxa"/>
            <w:tcBorders>
              <w:top w:val="nil"/>
              <w:left w:val="nil"/>
              <w:bottom w:val="single" w:sz="4" w:space="0" w:color="auto"/>
              <w:right w:val="single" w:sz="4" w:space="0" w:color="auto"/>
            </w:tcBorders>
            <w:noWrap/>
            <w:vAlign w:val="center"/>
            <w:hideMark/>
          </w:tcPr>
          <w:p w14:paraId="187FFAF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20</w:t>
            </w:r>
          </w:p>
        </w:tc>
        <w:tc>
          <w:tcPr>
            <w:tcW w:w="1080" w:type="dxa"/>
            <w:tcBorders>
              <w:top w:val="nil"/>
              <w:left w:val="nil"/>
              <w:bottom w:val="single" w:sz="4" w:space="0" w:color="auto"/>
              <w:right w:val="single" w:sz="4" w:space="0" w:color="auto"/>
            </w:tcBorders>
            <w:noWrap/>
            <w:vAlign w:val="bottom"/>
            <w:hideMark/>
          </w:tcPr>
          <w:p w14:paraId="00CC8425"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40F636D0"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6CED9B60"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155C942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5</w:t>
            </w:r>
          </w:p>
        </w:tc>
        <w:tc>
          <w:tcPr>
            <w:tcW w:w="2340" w:type="dxa"/>
            <w:tcBorders>
              <w:top w:val="nil"/>
              <w:left w:val="nil"/>
              <w:bottom w:val="single" w:sz="4" w:space="0" w:color="auto"/>
              <w:right w:val="single" w:sz="4" w:space="0" w:color="auto"/>
            </w:tcBorders>
            <w:vAlign w:val="center"/>
            <w:hideMark/>
          </w:tcPr>
          <w:p w14:paraId="1BACE8F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栀子绿茶</w:t>
            </w:r>
          </w:p>
        </w:tc>
        <w:tc>
          <w:tcPr>
            <w:tcW w:w="920" w:type="dxa"/>
            <w:tcBorders>
              <w:top w:val="nil"/>
              <w:left w:val="nil"/>
              <w:bottom w:val="single" w:sz="4" w:space="0" w:color="auto"/>
              <w:right w:val="single" w:sz="4" w:space="0" w:color="auto"/>
            </w:tcBorders>
            <w:vAlign w:val="center"/>
            <w:hideMark/>
          </w:tcPr>
          <w:p w14:paraId="5371760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包</w:t>
            </w:r>
          </w:p>
        </w:tc>
        <w:tc>
          <w:tcPr>
            <w:tcW w:w="2340" w:type="dxa"/>
            <w:tcBorders>
              <w:top w:val="nil"/>
              <w:left w:val="nil"/>
              <w:bottom w:val="single" w:sz="4" w:space="0" w:color="auto"/>
              <w:right w:val="single" w:sz="4" w:space="0" w:color="auto"/>
            </w:tcBorders>
            <w:vAlign w:val="center"/>
            <w:hideMark/>
          </w:tcPr>
          <w:p w14:paraId="42C932B9"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1*500g*30</w:t>
            </w:r>
          </w:p>
        </w:tc>
        <w:tc>
          <w:tcPr>
            <w:tcW w:w="940" w:type="dxa"/>
            <w:tcBorders>
              <w:top w:val="nil"/>
              <w:left w:val="nil"/>
              <w:bottom w:val="single" w:sz="4" w:space="0" w:color="auto"/>
              <w:right w:val="single" w:sz="4" w:space="0" w:color="auto"/>
            </w:tcBorders>
            <w:noWrap/>
            <w:vAlign w:val="center"/>
            <w:hideMark/>
          </w:tcPr>
          <w:p w14:paraId="3BABB0A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w:t>
            </w:r>
          </w:p>
        </w:tc>
        <w:tc>
          <w:tcPr>
            <w:tcW w:w="1080" w:type="dxa"/>
            <w:tcBorders>
              <w:top w:val="nil"/>
              <w:left w:val="nil"/>
              <w:bottom w:val="single" w:sz="4" w:space="0" w:color="auto"/>
              <w:right w:val="single" w:sz="4" w:space="0" w:color="auto"/>
            </w:tcBorders>
            <w:noWrap/>
            <w:vAlign w:val="bottom"/>
            <w:hideMark/>
          </w:tcPr>
          <w:p w14:paraId="44A5FC5F"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2ECF9756"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4736045B"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726EA99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6</w:t>
            </w:r>
          </w:p>
        </w:tc>
        <w:tc>
          <w:tcPr>
            <w:tcW w:w="2340" w:type="dxa"/>
            <w:tcBorders>
              <w:top w:val="nil"/>
              <w:left w:val="nil"/>
              <w:bottom w:val="single" w:sz="4" w:space="0" w:color="auto"/>
              <w:right w:val="single" w:sz="4" w:space="0" w:color="auto"/>
            </w:tcBorders>
            <w:noWrap/>
            <w:vAlign w:val="center"/>
            <w:hideMark/>
          </w:tcPr>
          <w:p w14:paraId="1A6DA9B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小种红茶</w:t>
            </w:r>
          </w:p>
        </w:tc>
        <w:tc>
          <w:tcPr>
            <w:tcW w:w="920" w:type="dxa"/>
            <w:tcBorders>
              <w:top w:val="nil"/>
              <w:left w:val="nil"/>
              <w:bottom w:val="single" w:sz="4" w:space="0" w:color="auto"/>
              <w:right w:val="single" w:sz="4" w:space="0" w:color="auto"/>
            </w:tcBorders>
            <w:vAlign w:val="center"/>
            <w:hideMark/>
          </w:tcPr>
          <w:p w14:paraId="7C1424B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包</w:t>
            </w:r>
          </w:p>
        </w:tc>
        <w:tc>
          <w:tcPr>
            <w:tcW w:w="2340" w:type="dxa"/>
            <w:tcBorders>
              <w:top w:val="nil"/>
              <w:left w:val="nil"/>
              <w:bottom w:val="single" w:sz="4" w:space="0" w:color="auto"/>
              <w:right w:val="single" w:sz="4" w:space="0" w:color="auto"/>
            </w:tcBorders>
            <w:vAlign w:val="center"/>
            <w:hideMark/>
          </w:tcPr>
          <w:p w14:paraId="2BD2A2B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1*500g*30</w:t>
            </w:r>
          </w:p>
        </w:tc>
        <w:tc>
          <w:tcPr>
            <w:tcW w:w="940" w:type="dxa"/>
            <w:tcBorders>
              <w:top w:val="nil"/>
              <w:left w:val="nil"/>
              <w:bottom w:val="single" w:sz="4" w:space="0" w:color="auto"/>
              <w:right w:val="single" w:sz="4" w:space="0" w:color="auto"/>
            </w:tcBorders>
            <w:noWrap/>
            <w:vAlign w:val="center"/>
            <w:hideMark/>
          </w:tcPr>
          <w:p w14:paraId="4AB9B6C6"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w:t>
            </w:r>
          </w:p>
        </w:tc>
        <w:tc>
          <w:tcPr>
            <w:tcW w:w="1080" w:type="dxa"/>
            <w:tcBorders>
              <w:top w:val="nil"/>
              <w:left w:val="nil"/>
              <w:bottom w:val="single" w:sz="4" w:space="0" w:color="auto"/>
              <w:right w:val="single" w:sz="4" w:space="0" w:color="auto"/>
            </w:tcBorders>
            <w:noWrap/>
            <w:vAlign w:val="bottom"/>
            <w:hideMark/>
          </w:tcPr>
          <w:p w14:paraId="51A5B7C6"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5D880BB5"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1DF2707F"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7E51FC9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7</w:t>
            </w:r>
          </w:p>
        </w:tc>
        <w:tc>
          <w:tcPr>
            <w:tcW w:w="2340" w:type="dxa"/>
            <w:tcBorders>
              <w:top w:val="nil"/>
              <w:left w:val="nil"/>
              <w:bottom w:val="single" w:sz="4" w:space="0" w:color="auto"/>
              <w:right w:val="single" w:sz="4" w:space="0" w:color="auto"/>
            </w:tcBorders>
            <w:vAlign w:val="center"/>
            <w:hideMark/>
          </w:tcPr>
          <w:p w14:paraId="2A53E50E"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冷冻油柑汁</w:t>
            </w:r>
          </w:p>
        </w:tc>
        <w:tc>
          <w:tcPr>
            <w:tcW w:w="920" w:type="dxa"/>
            <w:tcBorders>
              <w:top w:val="nil"/>
              <w:left w:val="nil"/>
              <w:bottom w:val="single" w:sz="4" w:space="0" w:color="auto"/>
              <w:right w:val="single" w:sz="4" w:space="0" w:color="auto"/>
            </w:tcBorders>
            <w:vAlign w:val="center"/>
            <w:hideMark/>
          </w:tcPr>
          <w:p w14:paraId="6F87068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瓶</w:t>
            </w:r>
          </w:p>
        </w:tc>
        <w:tc>
          <w:tcPr>
            <w:tcW w:w="2340" w:type="dxa"/>
            <w:tcBorders>
              <w:top w:val="nil"/>
              <w:left w:val="nil"/>
              <w:bottom w:val="single" w:sz="4" w:space="0" w:color="auto"/>
              <w:right w:val="single" w:sz="4" w:space="0" w:color="auto"/>
            </w:tcBorders>
            <w:vAlign w:val="center"/>
            <w:hideMark/>
          </w:tcPr>
          <w:p w14:paraId="2A133F7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1*1kg*12</w:t>
            </w:r>
          </w:p>
        </w:tc>
        <w:tc>
          <w:tcPr>
            <w:tcW w:w="940" w:type="dxa"/>
            <w:tcBorders>
              <w:top w:val="nil"/>
              <w:left w:val="nil"/>
              <w:bottom w:val="single" w:sz="4" w:space="0" w:color="auto"/>
              <w:right w:val="single" w:sz="4" w:space="0" w:color="auto"/>
            </w:tcBorders>
            <w:vAlign w:val="center"/>
            <w:hideMark/>
          </w:tcPr>
          <w:p w14:paraId="3F7695F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20</w:t>
            </w:r>
          </w:p>
        </w:tc>
        <w:tc>
          <w:tcPr>
            <w:tcW w:w="1080" w:type="dxa"/>
            <w:tcBorders>
              <w:top w:val="nil"/>
              <w:left w:val="nil"/>
              <w:bottom w:val="single" w:sz="4" w:space="0" w:color="auto"/>
              <w:right w:val="single" w:sz="4" w:space="0" w:color="auto"/>
            </w:tcBorders>
            <w:noWrap/>
            <w:vAlign w:val="bottom"/>
            <w:hideMark/>
          </w:tcPr>
          <w:p w14:paraId="4364077C"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6F800952"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403ED0AB"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78D28C9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8</w:t>
            </w:r>
          </w:p>
        </w:tc>
        <w:tc>
          <w:tcPr>
            <w:tcW w:w="2340" w:type="dxa"/>
            <w:tcBorders>
              <w:top w:val="nil"/>
              <w:left w:val="nil"/>
              <w:bottom w:val="single" w:sz="4" w:space="0" w:color="auto"/>
              <w:right w:val="single" w:sz="4" w:space="0" w:color="auto"/>
            </w:tcBorders>
            <w:vAlign w:val="center"/>
            <w:hideMark/>
          </w:tcPr>
          <w:p w14:paraId="4067FECE"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冷冻芋头泥</w:t>
            </w:r>
          </w:p>
        </w:tc>
        <w:tc>
          <w:tcPr>
            <w:tcW w:w="920" w:type="dxa"/>
            <w:tcBorders>
              <w:top w:val="nil"/>
              <w:left w:val="nil"/>
              <w:bottom w:val="single" w:sz="4" w:space="0" w:color="auto"/>
              <w:right w:val="single" w:sz="4" w:space="0" w:color="auto"/>
            </w:tcBorders>
            <w:vAlign w:val="center"/>
            <w:hideMark/>
          </w:tcPr>
          <w:p w14:paraId="70A6F42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包</w:t>
            </w:r>
          </w:p>
        </w:tc>
        <w:tc>
          <w:tcPr>
            <w:tcW w:w="2340" w:type="dxa"/>
            <w:tcBorders>
              <w:top w:val="nil"/>
              <w:left w:val="nil"/>
              <w:bottom w:val="single" w:sz="4" w:space="0" w:color="auto"/>
              <w:right w:val="single" w:sz="4" w:space="0" w:color="auto"/>
            </w:tcBorders>
            <w:vAlign w:val="center"/>
            <w:hideMark/>
          </w:tcPr>
          <w:p w14:paraId="4FF296A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1*1kg*16</w:t>
            </w:r>
          </w:p>
        </w:tc>
        <w:tc>
          <w:tcPr>
            <w:tcW w:w="940" w:type="dxa"/>
            <w:tcBorders>
              <w:top w:val="nil"/>
              <w:left w:val="nil"/>
              <w:bottom w:val="single" w:sz="4" w:space="0" w:color="auto"/>
              <w:right w:val="single" w:sz="4" w:space="0" w:color="auto"/>
            </w:tcBorders>
            <w:vAlign w:val="center"/>
            <w:hideMark/>
          </w:tcPr>
          <w:p w14:paraId="2889532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20</w:t>
            </w:r>
          </w:p>
        </w:tc>
        <w:tc>
          <w:tcPr>
            <w:tcW w:w="1080" w:type="dxa"/>
            <w:tcBorders>
              <w:top w:val="nil"/>
              <w:left w:val="nil"/>
              <w:bottom w:val="single" w:sz="4" w:space="0" w:color="auto"/>
              <w:right w:val="single" w:sz="4" w:space="0" w:color="auto"/>
            </w:tcBorders>
            <w:noWrap/>
            <w:vAlign w:val="bottom"/>
            <w:hideMark/>
          </w:tcPr>
          <w:p w14:paraId="37484055"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69D8E10E"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2CE0A621"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44D81041"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9</w:t>
            </w:r>
          </w:p>
        </w:tc>
        <w:tc>
          <w:tcPr>
            <w:tcW w:w="2340" w:type="dxa"/>
            <w:tcBorders>
              <w:top w:val="nil"/>
              <w:left w:val="nil"/>
              <w:bottom w:val="single" w:sz="4" w:space="0" w:color="auto"/>
              <w:right w:val="single" w:sz="4" w:space="0" w:color="auto"/>
            </w:tcBorders>
            <w:vAlign w:val="center"/>
            <w:hideMark/>
          </w:tcPr>
          <w:p w14:paraId="2FF4692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冷冻凤梨原汁</w:t>
            </w:r>
          </w:p>
        </w:tc>
        <w:tc>
          <w:tcPr>
            <w:tcW w:w="920" w:type="dxa"/>
            <w:tcBorders>
              <w:top w:val="nil"/>
              <w:left w:val="nil"/>
              <w:bottom w:val="single" w:sz="4" w:space="0" w:color="auto"/>
              <w:right w:val="single" w:sz="4" w:space="0" w:color="auto"/>
            </w:tcBorders>
            <w:vAlign w:val="center"/>
            <w:hideMark/>
          </w:tcPr>
          <w:p w14:paraId="4E73BBD6"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48F9EE7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1*950ml*12</w:t>
            </w:r>
          </w:p>
        </w:tc>
        <w:tc>
          <w:tcPr>
            <w:tcW w:w="940" w:type="dxa"/>
            <w:tcBorders>
              <w:top w:val="nil"/>
              <w:left w:val="nil"/>
              <w:bottom w:val="single" w:sz="4" w:space="0" w:color="auto"/>
              <w:right w:val="single" w:sz="4" w:space="0" w:color="auto"/>
            </w:tcBorders>
            <w:vAlign w:val="center"/>
            <w:hideMark/>
          </w:tcPr>
          <w:p w14:paraId="373D158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10</w:t>
            </w:r>
          </w:p>
        </w:tc>
        <w:tc>
          <w:tcPr>
            <w:tcW w:w="1080" w:type="dxa"/>
            <w:tcBorders>
              <w:top w:val="nil"/>
              <w:left w:val="nil"/>
              <w:bottom w:val="single" w:sz="4" w:space="0" w:color="auto"/>
              <w:right w:val="single" w:sz="4" w:space="0" w:color="auto"/>
            </w:tcBorders>
            <w:noWrap/>
            <w:vAlign w:val="bottom"/>
            <w:hideMark/>
          </w:tcPr>
          <w:p w14:paraId="3D6FC9E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04A0EE3F"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7C5C6D6B"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4151FF2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10</w:t>
            </w:r>
          </w:p>
        </w:tc>
        <w:tc>
          <w:tcPr>
            <w:tcW w:w="2340" w:type="dxa"/>
            <w:tcBorders>
              <w:top w:val="nil"/>
              <w:left w:val="nil"/>
              <w:bottom w:val="single" w:sz="4" w:space="0" w:color="auto"/>
              <w:right w:val="single" w:sz="4" w:space="0" w:color="auto"/>
            </w:tcBorders>
            <w:vAlign w:val="center"/>
            <w:hideMark/>
          </w:tcPr>
          <w:p w14:paraId="01B659B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冷冻百香果汁</w:t>
            </w:r>
          </w:p>
        </w:tc>
        <w:tc>
          <w:tcPr>
            <w:tcW w:w="920" w:type="dxa"/>
            <w:tcBorders>
              <w:top w:val="nil"/>
              <w:left w:val="nil"/>
              <w:bottom w:val="single" w:sz="4" w:space="0" w:color="auto"/>
              <w:right w:val="single" w:sz="4" w:space="0" w:color="auto"/>
            </w:tcBorders>
            <w:vAlign w:val="center"/>
            <w:hideMark/>
          </w:tcPr>
          <w:p w14:paraId="4B9D174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6491D48E"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1*1kg*12</w:t>
            </w:r>
          </w:p>
        </w:tc>
        <w:tc>
          <w:tcPr>
            <w:tcW w:w="940" w:type="dxa"/>
            <w:tcBorders>
              <w:top w:val="nil"/>
              <w:left w:val="nil"/>
              <w:bottom w:val="single" w:sz="4" w:space="0" w:color="auto"/>
              <w:right w:val="single" w:sz="4" w:space="0" w:color="auto"/>
            </w:tcBorders>
            <w:vAlign w:val="center"/>
            <w:hideMark/>
          </w:tcPr>
          <w:p w14:paraId="4994486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10</w:t>
            </w:r>
          </w:p>
        </w:tc>
        <w:tc>
          <w:tcPr>
            <w:tcW w:w="1080" w:type="dxa"/>
            <w:tcBorders>
              <w:top w:val="nil"/>
              <w:left w:val="nil"/>
              <w:bottom w:val="single" w:sz="4" w:space="0" w:color="auto"/>
              <w:right w:val="single" w:sz="4" w:space="0" w:color="auto"/>
            </w:tcBorders>
            <w:noWrap/>
            <w:vAlign w:val="bottom"/>
            <w:hideMark/>
          </w:tcPr>
          <w:p w14:paraId="58AAFBE0"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328D9366"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2D39A968"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00DE990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w:t>
            </w:r>
          </w:p>
        </w:tc>
        <w:tc>
          <w:tcPr>
            <w:tcW w:w="2340" w:type="dxa"/>
            <w:tcBorders>
              <w:top w:val="nil"/>
              <w:left w:val="nil"/>
              <w:bottom w:val="single" w:sz="4" w:space="0" w:color="auto"/>
              <w:right w:val="single" w:sz="4" w:space="0" w:color="auto"/>
            </w:tcBorders>
            <w:vAlign w:val="center"/>
            <w:hideMark/>
          </w:tcPr>
          <w:p w14:paraId="76A0B45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冷冻芒果原汁</w:t>
            </w:r>
          </w:p>
        </w:tc>
        <w:tc>
          <w:tcPr>
            <w:tcW w:w="920" w:type="dxa"/>
            <w:tcBorders>
              <w:top w:val="nil"/>
              <w:left w:val="nil"/>
              <w:bottom w:val="single" w:sz="4" w:space="0" w:color="auto"/>
              <w:right w:val="single" w:sz="4" w:space="0" w:color="auto"/>
            </w:tcBorders>
            <w:vAlign w:val="center"/>
            <w:hideMark/>
          </w:tcPr>
          <w:p w14:paraId="0E3487C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瓶</w:t>
            </w:r>
          </w:p>
        </w:tc>
        <w:tc>
          <w:tcPr>
            <w:tcW w:w="2340" w:type="dxa"/>
            <w:tcBorders>
              <w:top w:val="nil"/>
              <w:left w:val="nil"/>
              <w:bottom w:val="single" w:sz="4" w:space="0" w:color="auto"/>
              <w:right w:val="single" w:sz="4" w:space="0" w:color="auto"/>
            </w:tcBorders>
            <w:vAlign w:val="center"/>
            <w:hideMark/>
          </w:tcPr>
          <w:p w14:paraId="104934C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1*1kg*12</w:t>
            </w:r>
          </w:p>
        </w:tc>
        <w:tc>
          <w:tcPr>
            <w:tcW w:w="940" w:type="dxa"/>
            <w:tcBorders>
              <w:top w:val="nil"/>
              <w:left w:val="nil"/>
              <w:bottom w:val="single" w:sz="4" w:space="0" w:color="auto"/>
              <w:right w:val="single" w:sz="4" w:space="0" w:color="auto"/>
            </w:tcBorders>
            <w:vAlign w:val="center"/>
            <w:hideMark/>
          </w:tcPr>
          <w:p w14:paraId="6379C60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150</w:t>
            </w:r>
          </w:p>
        </w:tc>
        <w:tc>
          <w:tcPr>
            <w:tcW w:w="1080" w:type="dxa"/>
            <w:tcBorders>
              <w:top w:val="nil"/>
              <w:left w:val="nil"/>
              <w:bottom w:val="single" w:sz="4" w:space="0" w:color="auto"/>
              <w:right w:val="single" w:sz="4" w:space="0" w:color="auto"/>
            </w:tcBorders>
            <w:noWrap/>
            <w:vAlign w:val="bottom"/>
            <w:hideMark/>
          </w:tcPr>
          <w:p w14:paraId="51AFB6D1"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5D053E7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3948FD77"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1824B64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12</w:t>
            </w:r>
          </w:p>
        </w:tc>
        <w:tc>
          <w:tcPr>
            <w:tcW w:w="2340" w:type="dxa"/>
            <w:tcBorders>
              <w:top w:val="nil"/>
              <w:left w:val="nil"/>
              <w:bottom w:val="single" w:sz="4" w:space="0" w:color="auto"/>
              <w:right w:val="single" w:sz="4" w:space="0" w:color="auto"/>
            </w:tcBorders>
            <w:vAlign w:val="center"/>
            <w:hideMark/>
          </w:tcPr>
          <w:p w14:paraId="53717DC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冷冻生椰乳</w:t>
            </w:r>
          </w:p>
        </w:tc>
        <w:tc>
          <w:tcPr>
            <w:tcW w:w="920" w:type="dxa"/>
            <w:tcBorders>
              <w:top w:val="nil"/>
              <w:left w:val="nil"/>
              <w:bottom w:val="single" w:sz="4" w:space="0" w:color="auto"/>
              <w:right w:val="single" w:sz="4" w:space="0" w:color="auto"/>
            </w:tcBorders>
            <w:vAlign w:val="center"/>
            <w:hideMark/>
          </w:tcPr>
          <w:p w14:paraId="43F45AF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1053B89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1*950ml*12</w:t>
            </w:r>
          </w:p>
        </w:tc>
        <w:tc>
          <w:tcPr>
            <w:tcW w:w="940" w:type="dxa"/>
            <w:tcBorders>
              <w:top w:val="nil"/>
              <w:left w:val="nil"/>
              <w:bottom w:val="single" w:sz="4" w:space="0" w:color="auto"/>
              <w:right w:val="single" w:sz="4" w:space="0" w:color="auto"/>
            </w:tcBorders>
            <w:vAlign w:val="center"/>
            <w:hideMark/>
          </w:tcPr>
          <w:p w14:paraId="76DD250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w:t>
            </w:r>
          </w:p>
        </w:tc>
        <w:tc>
          <w:tcPr>
            <w:tcW w:w="1080" w:type="dxa"/>
            <w:tcBorders>
              <w:top w:val="nil"/>
              <w:left w:val="nil"/>
              <w:bottom w:val="single" w:sz="4" w:space="0" w:color="auto"/>
              <w:right w:val="single" w:sz="4" w:space="0" w:color="auto"/>
            </w:tcBorders>
            <w:noWrap/>
            <w:vAlign w:val="bottom"/>
            <w:hideMark/>
          </w:tcPr>
          <w:p w14:paraId="1CE3B719"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66F3FD4A"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583F613A"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40308231"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13</w:t>
            </w:r>
          </w:p>
        </w:tc>
        <w:tc>
          <w:tcPr>
            <w:tcW w:w="2340" w:type="dxa"/>
            <w:tcBorders>
              <w:top w:val="nil"/>
              <w:left w:val="nil"/>
              <w:bottom w:val="single" w:sz="4" w:space="0" w:color="auto"/>
              <w:right w:val="single" w:sz="4" w:space="0" w:color="auto"/>
            </w:tcBorders>
            <w:vAlign w:val="center"/>
            <w:hideMark/>
          </w:tcPr>
          <w:p w14:paraId="1FFF61F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冷冻黄皮原汁</w:t>
            </w:r>
          </w:p>
        </w:tc>
        <w:tc>
          <w:tcPr>
            <w:tcW w:w="920" w:type="dxa"/>
            <w:tcBorders>
              <w:top w:val="nil"/>
              <w:left w:val="nil"/>
              <w:bottom w:val="single" w:sz="4" w:space="0" w:color="auto"/>
              <w:right w:val="single" w:sz="4" w:space="0" w:color="auto"/>
            </w:tcBorders>
            <w:vAlign w:val="center"/>
            <w:hideMark/>
          </w:tcPr>
          <w:p w14:paraId="235E74E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瓶</w:t>
            </w:r>
          </w:p>
        </w:tc>
        <w:tc>
          <w:tcPr>
            <w:tcW w:w="2340" w:type="dxa"/>
            <w:tcBorders>
              <w:top w:val="nil"/>
              <w:left w:val="nil"/>
              <w:bottom w:val="single" w:sz="4" w:space="0" w:color="auto"/>
              <w:right w:val="single" w:sz="4" w:space="0" w:color="auto"/>
            </w:tcBorders>
            <w:vAlign w:val="center"/>
            <w:hideMark/>
          </w:tcPr>
          <w:p w14:paraId="79B8C8BE"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1*950ml*12</w:t>
            </w:r>
          </w:p>
        </w:tc>
        <w:tc>
          <w:tcPr>
            <w:tcW w:w="940" w:type="dxa"/>
            <w:tcBorders>
              <w:top w:val="nil"/>
              <w:left w:val="nil"/>
              <w:bottom w:val="single" w:sz="4" w:space="0" w:color="auto"/>
              <w:right w:val="single" w:sz="4" w:space="0" w:color="auto"/>
            </w:tcBorders>
            <w:vAlign w:val="center"/>
            <w:hideMark/>
          </w:tcPr>
          <w:p w14:paraId="40FA0BA6"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35</w:t>
            </w:r>
          </w:p>
        </w:tc>
        <w:tc>
          <w:tcPr>
            <w:tcW w:w="1080" w:type="dxa"/>
            <w:tcBorders>
              <w:top w:val="nil"/>
              <w:left w:val="nil"/>
              <w:bottom w:val="single" w:sz="4" w:space="0" w:color="auto"/>
              <w:right w:val="single" w:sz="4" w:space="0" w:color="auto"/>
            </w:tcBorders>
            <w:noWrap/>
            <w:vAlign w:val="bottom"/>
            <w:hideMark/>
          </w:tcPr>
          <w:p w14:paraId="539DA510"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61D234C5"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36492C84"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1281CAF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14</w:t>
            </w:r>
          </w:p>
        </w:tc>
        <w:tc>
          <w:tcPr>
            <w:tcW w:w="2340" w:type="dxa"/>
            <w:tcBorders>
              <w:top w:val="nil"/>
              <w:left w:val="nil"/>
              <w:bottom w:val="single" w:sz="4" w:space="0" w:color="auto"/>
              <w:right w:val="single" w:sz="4" w:space="0" w:color="auto"/>
            </w:tcBorders>
            <w:vAlign w:val="center"/>
            <w:hideMark/>
          </w:tcPr>
          <w:p w14:paraId="1854E20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青柠汁</w:t>
            </w:r>
          </w:p>
        </w:tc>
        <w:tc>
          <w:tcPr>
            <w:tcW w:w="920" w:type="dxa"/>
            <w:tcBorders>
              <w:top w:val="nil"/>
              <w:left w:val="nil"/>
              <w:bottom w:val="single" w:sz="4" w:space="0" w:color="auto"/>
              <w:right w:val="single" w:sz="4" w:space="0" w:color="auto"/>
            </w:tcBorders>
            <w:vAlign w:val="center"/>
            <w:hideMark/>
          </w:tcPr>
          <w:p w14:paraId="0B6F7D56"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瓶</w:t>
            </w:r>
          </w:p>
        </w:tc>
        <w:tc>
          <w:tcPr>
            <w:tcW w:w="2340" w:type="dxa"/>
            <w:tcBorders>
              <w:top w:val="nil"/>
              <w:left w:val="nil"/>
              <w:bottom w:val="single" w:sz="4" w:space="0" w:color="auto"/>
              <w:right w:val="single" w:sz="4" w:space="0" w:color="auto"/>
            </w:tcBorders>
            <w:vAlign w:val="center"/>
            <w:hideMark/>
          </w:tcPr>
          <w:p w14:paraId="4F28037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1*750ml*16</w:t>
            </w:r>
          </w:p>
        </w:tc>
        <w:tc>
          <w:tcPr>
            <w:tcW w:w="940" w:type="dxa"/>
            <w:tcBorders>
              <w:top w:val="nil"/>
              <w:left w:val="nil"/>
              <w:bottom w:val="single" w:sz="4" w:space="0" w:color="auto"/>
              <w:right w:val="single" w:sz="4" w:space="0" w:color="auto"/>
            </w:tcBorders>
            <w:vAlign w:val="center"/>
            <w:hideMark/>
          </w:tcPr>
          <w:p w14:paraId="4D19C10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35</w:t>
            </w:r>
          </w:p>
        </w:tc>
        <w:tc>
          <w:tcPr>
            <w:tcW w:w="1080" w:type="dxa"/>
            <w:tcBorders>
              <w:top w:val="nil"/>
              <w:left w:val="nil"/>
              <w:bottom w:val="single" w:sz="4" w:space="0" w:color="auto"/>
              <w:right w:val="single" w:sz="4" w:space="0" w:color="auto"/>
            </w:tcBorders>
            <w:noWrap/>
            <w:vAlign w:val="bottom"/>
            <w:hideMark/>
          </w:tcPr>
          <w:p w14:paraId="700FDAE0"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2B4CA455"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15544113"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303DA36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w:t>
            </w:r>
          </w:p>
        </w:tc>
        <w:tc>
          <w:tcPr>
            <w:tcW w:w="2340" w:type="dxa"/>
            <w:tcBorders>
              <w:top w:val="nil"/>
              <w:left w:val="nil"/>
              <w:bottom w:val="single" w:sz="4" w:space="0" w:color="auto"/>
              <w:right w:val="single" w:sz="4" w:space="0" w:color="auto"/>
            </w:tcBorders>
            <w:vAlign w:val="center"/>
            <w:hideMark/>
          </w:tcPr>
          <w:p w14:paraId="47B2DCB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海盐糖浆</w:t>
            </w:r>
          </w:p>
        </w:tc>
        <w:tc>
          <w:tcPr>
            <w:tcW w:w="920" w:type="dxa"/>
            <w:tcBorders>
              <w:top w:val="nil"/>
              <w:left w:val="nil"/>
              <w:bottom w:val="single" w:sz="4" w:space="0" w:color="auto"/>
              <w:right w:val="single" w:sz="4" w:space="0" w:color="auto"/>
            </w:tcBorders>
            <w:vAlign w:val="center"/>
            <w:hideMark/>
          </w:tcPr>
          <w:p w14:paraId="33CA561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noWrap/>
            <w:vAlign w:val="center"/>
            <w:hideMark/>
          </w:tcPr>
          <w:p w14:paraId="745467C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1*2.5kg*8</w:t>
            </w:r>
          </w:p>
        </w:tc>
        <w:tc>
          <w:tcPr>
            <w:tcW w:w="940" w:type="dxa"/>
            <w:tcBorders>
              <w:top w:val="nil"/>
              <w:left w:val="nil"/>
              <w:bottom w:val="single" w:sz="4" w:space="0" w:color="auto"/>
              <w:right w:val="single" w:sz="4" w:space="0" w:color="auto"/>
            </w:tcBorders>
            <w:noWrap/>
            <w:vAlign w:val="center"/>
            <w:hideMark/>
          </w:tcPr>
          <w:p w14:paraId="651DE71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5</w:t>
            </w:r>
          </w:p>
        </w:tc>
        <w:tc>
          <w:tcPr>
            <w:tcW w:w="1080" w:type="dxa"/>
            <w:tcBorders>
              <w:top w:val="nil"/>
              <w:left w:val="nil"/>
              <w:bottom w:val="single" w:sz="4" w:space="0" w:color="auto"/>
              <w:right w:val="single" w:sz="4" w:space="0" w:color="auto"/>
            </w:tcBorders>
            <w:noWrap/>
            <w:vAlign w:val="bottom"/>
            <w:hideMark/>
          </w:tcPr>
          <w:p w14:paraId="4737B812"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3F9D6C65"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51EE2100"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5C513C5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16</w:t>
            </w:r>
          </w:p>
        </w:tc>
        <w:tc>
          <w:tcPr>
            <w:tcW w:w="2340" w:type="dxa"/>
            <w:tcBorders>
              <w:top w:val="nil"/>
              <w:left w:val="nil"/>
              <w:bottom w:val="single" w:sz="4" w:space="0" w:color="auto"/>
              <w:right w:val="single" w:sz="4" w:space="0" w:color="auto"/>
            </w:tcBorders>
            <w:vAlign w:val="center"/>
            <w:hideMark/>
          </w:tcPr>
          <w:p w14:paraId="33847F31"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水果茶酱</w:t>
            </w:r>
          </w:p>
        </w:tc>
        <w:tc>
          <w:tcPr>
            <w:tcW w:w="920" w:type="dxa"/>
            <w:tcBorders>
              <w:top w:val="nil"/>
              <w:left w:val="nil"/>
              <w:bottom w:val="single" w:sz="4" w:space="0" w:color="auto"/>
              <w:right w:val="single" w:sz="4" w:space="0" w:color="auto"/>
            </w:tcBorders>
            <w:vAlign w:val="center"/>
            <w:hideMark/>
          </w:tcPr>
          <w:p w14:paraId="7D104D5E"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瓶</w:t>
            </w:r>
          </w:p>
        </w:tc>
        <w:tc>
          <w:tcPr>
            <w:tcW w:w="2340" w:type="dxa"/>
            <w:tcBorders>
              <w:top w:val="nil"/>
              <w:left w:val="nil"/>
              <w:bottom w:val="single" w:sz="4" w:space="0" w:color="auto"/>
              <w:right w:val="single" w:sz="4" w:space="0" w:color="auto"/>
            </w:tcBorders>
            <w:vAlign w:val="center"/>
            <w:hideMark/>
          </w:tcPr>
          <w:p w14:paraId="757515C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1*1L*12</w:t>
            </w:r>
          </w:p>
        </w:tc>
        <w:tc>
          <w:tcPr>
            <w:tcW w:w="940" w:type="dxa"/>
            <w:tcBorders>
              <w:top w:val="nil"/>
              <w:left w:val="nil"/>
              <w:bottom w:val="single" w:sz="4" w:space="0" w:color="auto"/>
              <w:right w:val="single" w:sz="4" w:space="0" w:color="auto"/>
            </w:tcBorders>
            <w:vAlign w:val="center"/>
            <w:hideMark/>
          </w:tcPr>
          <w:p w14:paraId="27D1F652"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30</w:t>
            </w:r>
          </w:p>
        </w:tc>
        <w:tc>
          <w:tcPr>
            <w:tcW w:w="1080" w:type="dxa"/>
            <w:tcBorders>
              <w:top w:val="nil"/>
              <w:left w:val="nil"/>
              <w:bottom w:val="single" w:sz="4" w:space="0" w:color="auto"/>
              <w:right w:val="single" w:sz="4" w:space="0" w:color="auto"/>
            </w:tcBorders>
            <w:noWrap/>
            <w:vAlign w:val="bottom"/>
            <w:hideMark/>
          </w:tcPr>
          <w:p w14:paraId="3CE37F15"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7E8F138E"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6ED52395"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3774E4E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lastRenderedPageBreak/>
              <w:t>17</w:t>
            </w:r>
          </w:p>
        </w:tc>
        <w:tc>
          <w:tcPr>
            <w:tcW w:w="2340" w:type="dxa"/>
            <w:tcBorders>
              <w:top w:val="nil"/>
              <w:left w:val="nil"/>
              <w:bottom w:val="single" w:sz="4" w:space="0" w:color="auto"/>
              <w:right w:val="single" w:sz="4" w:space="0" w:color="auto"/>
            </w:tcBorders>
            <w:noWrap/>
            <w:vAlign w:val="center"/>
            <w:hideMark/>
          </w:tcPr>
          <w:p w14:paraId="1A7F2F7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西柚酱</w:t>
            </w:r>
          </w:p>
        </w:tc>
        <w:tc>
          <w:tcPr>
            <w:tcW w:w="920" w:type="dxa"/>
            <w:tcBorders>
              <w:top w:val="nil"/>
              <w:left w:val="nil"/>
              <w:bottom w:val="single" w:sz="4" w:space="0" w:color="auto"/>
              <w:right w:val="single" w:sz="4" w:space="0" w:color="auto"/>
            </w:tcBorders>
            <w:vAlign w:val="center"/>
            <w:hideMark/>
          </w:tcPr>
          <w:p w14:paraId="1C4CBA21"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瓶</w:t>
            </w:r>
          </w:p>
        </w:tc>
        <w:tc>
          <w:tcPr>
            <w:tcW w:w="2340" w:type="dxa"/>
            <w:tcBorders>
              <w:top w:val="nil"/>
              <w:left w:val="nil"/>
              <w:bottom w:val="single" w:sz="4" w:space="0" w:color="auto"/>
              <w:right w:val="single" w:sz="4" w:space="0" w:color="auto"/>
            </w:tcBorders>
            <w:vAlign w:val="center"/>
            <w:hideMark/>
          </w:tcPr>
          <w:p w14:paraId="468D4BE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1*1L*12</w:t>
            </w:r>
          </w:p>
        </w:tc>
        <w:tc>
          <w:tcPr>
            <w:tcW w:w="940" w:type="dxa"/>
            <w:tcBorders>
              <w:top w:val="nil"/>
              <w:left w:val="nil"/>
              <w:bottom w:val="single" w:sz="4" w:space="0" w:color="auto"/>
              <w:right w:val="single" w:sz="4" w:space="0" w:color="auto"/>
            </w:tcBorders>
            <w:vAlign w:val="center"/>
            <w:hideMark/>
          </w:tcPr>
          <w:p w14:paraId="35A65E99"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20</w:t>
            </w:r>
          </w:p>
        </w:tc>
        <w:tc>
          <w:tcPr>
            <w:tcW w:w="1080" w:type="dxa"/>
            <w:tcBorders>
              <w:top w:val="nil"/>
              <w:left w:val="nil"/>
              <w:bottom w:val="single" w:sz="4" w:space="0" w:color="auto"/>
              <w:right w:val="single" w:sz="4" w:space="0" w:color="auto"/>
            </w:tcBorders>
            <w:noWrap/>
            <w:vAlign w:val="bottom"/>
            <w:hideMark/>
          </w:tcPr>
          <w:p w14:paraId="4A87E075"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59BAD047"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11251083"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01C30BA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18</w:t>
            </w:r>
          </w:p>
        </w:tc>
        <w:tc>
          <w:tcPr>
            <w:tcW w:w="2340" w:type="dxa"/>
            <w:tcBorders>
              <w:top w:val="nil"/>
              <w:left w:val="nil"/>
              <w:bottom w:val="single" w:sz="4" w:space="0" w:color="auto"/>
              <w:right w:val="single" w:sz="4" w:space="0" w:color="auto"/>
            </w:tcBorders>
            <w:vAlign w:val="center"/>
            <w:hideMark/>
          </w:tcPr>
          <w:p w14:paraId="32A20D1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黑糖调味酱</w:t>
            </w:r>
          </w:p>
        </w:tc>
        <w:tc>
          <w:tcPr>
            <w:tcW w:w="920" w:type="dxa"/>
            <w:tcBorders>
              <w:top w:val="nil"/>
              <w:left w:val="nil"/>
              <w:bottom w:val="single" w:sz="4" w:space="0" w:color="auto"/>
              <w:right w:val="single" w:sz="4" w:space="0" w:color="auto"/>
            </w:tcBorders>
            <w:vAlign w:val="center"/>
            <w:hideMark/>
          </w:tcPr>
          <w:p w14:paraId="0DDDBB0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瓶</w:t>
            </w:r>
          </w:p>
        </w:tc>
        <w:tc>
          <w:tcPr>
            <w:tcW w:w="2340" w:type="dxa"/>
            <w:tcBorders>
              <w:top w:val="nil"/>
              <w:left w:val="nil"/>
              <w:bottom w:val="single" w:sz="4" w:space="0" w:color="auto"/>
              <w:right w:val="single" w:sz="4" w:space="0" w:color="auto"/>
            </w:tcBorders>
            <w:vAlign w:val="center"/>
            <w:hideMark/>
          </w:tcPr>
          <w:p w14:paraId="0E5D9DF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1*1.3kg*18</w:t>
            </w:r>
          </w:p>
        </w:tc>
        <w:tc>
          <w:tcPr>
            <w:tcW w:w="940" w:type="dxa"/>
            <w:tcBorders>
              <w:top w:val="nil"/>
              <w:left w:val="nil"/>
              <w:bottom w:val="single" w:sz="4" w:space="0" w:color="auto"/>
              <w:right w:val="single" w:sz="4" w:space="0" w:color="auto"/>
            </w:tcBorders>
            <w:vAlign w:val="center"/>
            <w:hideMark/>
          </w:tcPr>
          <w:p w14:paraId="3881E812"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50</w:t>
            </w:r>
          </w:p>
        </w:tc>
        <w:tc>
          <w:tcPr>
            <w:tcW w:w="1080" w:type="dxa"/>
            <w:tcBorders>
              <w:top w:val="nil"/>
              <w:left w:val="nil"/>
              <w:bottom w:val="single" w:sz="4" w:space="0" w:color="auto"/>
              <w:right w:val="single" w:sz="4" w:space="0" w:color="auto"/>
            </w:tcBorders>
            <w:noWrap/>
            <w:vAlign w:val="bottom"/>
            <w:hideMark/>
          </w:tcPr>
          <w:p w14:paraId="6AB0BE1F"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197AA55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6EC836CC"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55F71D46"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19</w:t>
            </w:r>
          </w:p>
        </w:tc>
        <w:tc>
          <w:tcPr>
            <w:tcW w:w="2340" w:type="dxa"/>
            <w:tcBorders>
              <w:top w:val="nil"/>
              <w:left w:val="nil"/>
              <w:bottom w:val="single" w:sz="4" w:space="0" w:color="auto"/>
              <w:right w:val="single" w:sz="4" w:space="0" w:color="auto"/>
            </w:tcBorders>
            <w:vAlign w:val="center"/>
            <w:hideMark/>
          </w:tcPr>
          <w:p w14:paraId="042ADC4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F60果糖</w:t>
            </w:r>
          </w:p>
        </w:tc>
        <w:tc>
          <w:tcPr>
            <w:tcW w:w="920" w:type="dxa"/>
            <w:tcBorders>
              <w:top w:val="nil"/>
              <w:left w:val="nil"/>
              <w:bottom w:val="single" w:sz="4" w:space="0" w:color="auto"/>
              <w:right w:val="single" w:sz="4" w:space="0" w:color="auto"/>
            </w:tcBorders>
            <w:vAlign w:val="center"/>
            <w:hideMark/>
          </w:tcPr>
          <w:p w14:paraId="7B522F9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桶</w:t>
            </w:r>
          </w:p>
        </w:tc>
        <w:tc>
          <w:tcPr>
            <w:tcW w:w="2340" w:type="dxa"/>
            <w:tcBorders>
              <w:top w:val="nil"/>
              <w:left w:val="nil"/>
              <w:bottom w:val="single" w:sz="4" w:space="0" w:color="auto"/>
              <w:right w:val="single" w:sz="4" w:space="0" w:color="auto"/>
            </w:tcBorders>
            <w:vAlign w:val="center"/>
            <w:hideMark/>
          </w:tcPr>
          <w:p w14:paraId="1AF8A7D9"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1*2.5kg*8</w:t>
            </w:r>
          </w:p>
        </w:tc>
        <w:tc>
          <w:tcPr>
            <w:tcW w:w="940" w:type="dxa"/>
            <w:tcBorders>
              <w:top w:val="nil"/>
              <w:left w:val="nil"/>
              <w:bottom w:val="single" w:sz="4" w:space="0" w:color="auto"/>
              <w:right w:val="single" w:sz="4" w:space="0" w:color="auto"/>
            </w:tcBorders>
            <w:vAlign w:val="center"/>
            <w:hideMark/>
          </w:tcPr>
          <w:p w14:paraId="504BEA3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80</w:t>
            </w:r>
          </w:p>
        </w:tc>
        <w:tc>
          <w:tcPr>
            <w:tcW w:w="1080" w:type="dxa"/>
            <w:tcBorders>
              <w:top w:val="nil"/>
              <w:left w:val="nil"/>
              <w:bottom w:val="single" w:sz="4" w:space="0" w:color="auto"/>
              <w:right w:val="single" w:sz="4" w:space="0" w:color="auto"/>
            </w:tcBorders>
            <w:noWrap/>
            <w:vAlign w:val="bottom"/>
            <w:hideMark/>
          </w:tcPr>
          <w:p w14:paraId="0B64937A"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2C7A66D8"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5443C25C"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11EB112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20</w:t>
            </w:r>
          </w:p>
        </w:tc>
        <w:tc>
          <w:tcPr>
            <w:tcW w:w="2340" w:type="dxa"/>
            <w:tcBorders>
              <w:top w:val="nil"/>
              <w:left w:val="nil"/>
              <w:bottom w:val="single" w:sz="4" w:space="0" w:color="auto"/>
              <w:right w:val="single" w:sz="4" w:space="0" w:color="auto"/>
            </w:tcBorders>
            <w:vAlign w:val="center"/>
            <w:hideMark/>
          </w:tcPr>
          <w:p w14:paraId="01FD749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香草酱</w:t>
            </w:r>
          </w:p>
        </w:tc>
        <w:tc>
          <w:tcPr>
            <w:tcW w:w="920" w:type="dxa"/>
            <w:tcBorders>
              <w:top w:val="nil"/>
              <w:left w:val="nil"/>
              <w:bottom w:val="single" w:sz="4" w:space="0" w:color="auto"/>
              <w:right w:val="single" w:sz="4" w:space="0" w:color="auto"/>
            </w:tcBorders>
            <w:vAlign w:val="center"/>
            <w:hideMark/>
          </w:tcPr>
          <w:p w14:paraId="736F590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瓶</w:t>
            </w:r>
          </w:p>
        </w:tc>
        <w:tc>
          <w:tcPr>
            <w:tcW w:w="2340" w:type="dxa"/>
            <w:tcBorders>
              <w:top w:val="nil"/>
              <w:left w:val="nil"/>
              <w:bottom w:val="single" w:sz="4" w:space="0" w:color="auto"/>
              <w:right w:val="single" w:sz="4" w:space="0" w:color="auto"/>
            </w:tcBorders>
            <w:vAlign w:val="center"/>
            <w:hideMark/>
          </w:tcPr>
          <w:p w14:paraId="11B7C2B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1*750ml*6</w:t>
            </w:r>
          </w:p>
        </w:tc>
        <w:tc>
          <w:tcPr>
            <w:tcW w:w="940" w:type="dxa"/>
            <w:tcBorders>
              <w:top w:val="nil"/>
              <w:left w:val="nil"/>
              <w:bottom w:val="single" w:sz="4" w:space="0" w:color="auto"/>
              <w:right w:val="single" w:sz="4" w:space="0" w:color="auto"/>
            </w:tcBorders>
            <w:vAlign w:val="center"/>
            <w:hideMark/>
          </w:tcPr>
          <w:p w14:paraId="51B55DB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8</w:t>
            </w:r>
          </w:p>
        </w:tc>
        <w:tc>
          <w:tcPr>
            <w:tcW w:w="1080" w:type="dxa"/>
            <w:tcBorders>
              <w:top w:val="nil"/>
              <w:left w:val="nil"/>
              <w:bottom w:val="single" w:sz="4" w:space="0" w:color="auto"/>
              <w:right w:val="single" w:sz="4" w:space="0" w:color="auto"/>
            </w:tcBorders>
            <w:noWrap/>
            <w:vAlign w:val="bottom"/>
            <w:hideMark/>
          </w:tcPr>
          <w:p w14:paraId="35D905A8"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61BABF24"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72058FC0"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46842E0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21</w:t>
            </w:r>
          </w:p>
        </w:tc>
        <w:tc>
          <w:tcPr>
            <w:tcW w:w="2340" w:type="dxa"/>
            <w:tcBorders>
              <w:top w:val="nil"/>
              <w:left w:val="nil"/>
              <w:bottom w:val="single" w:sz="4" w:space="0" w:color="auto"/>
              <w:right w:val="single" w:sz="4" w:space="0" w:color="auto"/>
            </w:tcBorders>
            <w:vAlign w:val="center"/>
            <w:hideMark/>
          </w:tcPr>
          <w:p w14:paraId="57E7480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榛子酱</w:t>
            </w:r>
          </w:p>
        </w:tc>
        <w:tc>
          <w:tcPr>
            <w:tcW w:w="920" w:type="dxa"/>
            <w:tcBorders>
              <w:top w:val="nil"/>
              <w:left w:val="nil"/>
              <w:bottom w:val="single" w:sz="4" w:space="0" w:color="auto"/>
              <w:right w:val="single" w:sz="4" w:space="0" w:color="auto"/>
            </w:tcBorders>
            <w:vAlign w:val="center"/>
            <w:hideMark/>
          </w:tcPr>
          <w:p w14:paraId="5EC3A4F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瓶</w:t>
            </w:r>
          </w:p>
        </w:tc>
        <w:tc>
          <w:tcPr>
            <w:tcW w:w="2340" w:type="dxa"/>
            <w:tcBorders>
              <w:top w:val="nil"/>
              <w:left w:val="nil"/>
              <w:bottom w:val="single" w:sz="4" w:space="0" w:color="auto"/>
              <w:right w:val="single" w:sz="4" w:space="0" w:color="auto"/>
            </w:tcBorders>
            <w:vAlign w:val="center"/>
            <w:hideMark/>
          </w:tcPr>
          <w:p w14:paraId="129D535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1*750ml*6</w:t>
            </w:r>
          </w:p>
        </w:tc>
        <w:tc>
          <w:tcPr>
            <w:tcW w:w="940" w:type="dxa"/>
            <w:tcBorders>
              <w:top w:val="nil"/>
              <w:left w:val="nil"/>
              <w:bottom w:val="single" w:sz="4" w:space="0" w:color="auto"/>
              <w:right w:val="single" w:sz="4" w:space="0" w:color="auto"/>
            </w:tcBorders>
            <w:vAlign w:val="center"/>
            <w:hideMark/>
          </w:tcPr>
          <w:p w14:paraId="38929A0E"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8</w:t>
            </w:r>
          </w:p>
        </w:tc>
        <w:tc>
          <w:tcPr>
            <w:tcW w:w="1080" w:type="dxa"/>
            <w:tcBorders>
              <w:top w:val="nil"/>
              <w:left w:val="nil"/>
              <w:bottom w:val="single" w:sz="4" w:space="0" w:color="auto"/>
              <w:right w:val="single" w:sz="4" w:space="0" w:color="auto"/>
            </w:tcBorders>
            <w:noWrap/>
            <w:vAlign w:val="bottom"/>
            <w:hideMark/>
          </w:tcPr>
          <w:p w14:paraId="6B2CCB1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3077766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187DC877"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5A68A62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22</w:t>
            </w:r>
          </w:p>
        </w:tc>
        <w:tc>
          <w:tcPr>
            <w:tcW w:w="2340" w:type="dxa"/>
            <w:tcBorders>
              <w:top w:val="nil"/>
              <w:left w:val="nil"/>
              <w:bottom w:val="single" w:sz="4" w:space="0" w:color="auto"/>
              <w:right w:val="single" w:sz="4" w:space="0" w:color="auto"/>
            </w:tcBorders>
            <w:vAlign w:val="center"/>
            <w:hideMark/>
          </w:tcPr>
          <w:p w14:paraId="7BBABAC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焦糖酱</w:t>
            </w:r>
          </w:p>
        </w:tc>
        <w:tc>
          <w:tcPr>
            <w:tcW w:w="920" w:type="dxa"/>
            <w:tcBorders>
              <w:top w:val="nil"/>
              <w:left w:val="nil"/>
              <w:bottom w:val="single" w:sz="4" w:space="0" w:color="auto"/>
              <w:right w:val="single" w:sz="4" w:space="0" w:color="auto"/>
            </w:tcBorders>
            <w:vAlign w:val="center"/>
            <w:hideMark/>
          </w:tcPr>
          <w:p w14:paraId="459C15E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瓶</w:t>
            </w:r>
          </w:p>
        </w:tc>
        <w:tc>
          <w:tcPr>
            <w:tcW w:w="2340" w:type="dxa"/>
            <w:tcBorders>
              <w:top w:val="nil"/>
              <w:left w:val="nil"/>
              <w:bottom w:val="single" w:sz="4" w:space="0" w:color="auto"/>
              <w:right w:val="single" w:sz="4" w:space="0" w:color="auto"/>
            </w:tcBorders>
            <w:vAlign w:val="center"/>
            <w:hideMark/>
          </w:tcPr>
          <w:p w14:paraId="1000D5A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1*750ml*6</w:t>
            </w:r>
          </w:p>
        </w:tc>
        <w:tc>
          <w:tcPr>
            <w:tcW w:w="940" w:type="dxa"/>
            <w:tcBorders>
              <w:top w:val="nil"/>
              <w:left w:val="nil"/>
              <w:bottom w:val="single" w:sz="4" w:space="0" w:color="auto"/>
              <w:right w:val="single" w:sz="4" w:space="0" w:color="auto"/>
            </w:tcBorders>
            <w:vAlign w:val="center"/>
            <w:hideMark/>
          </w:tcPr>
          <w:p w14:paraId="0B10100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8</w:t>
            </w:r>
          </w:p>
        </w:tc>
        <w:tc>
          <w:tcPr>
            <w:tcW w:w="1080" w:type="dxa"/>
            <w:tcBorders>
              <w:top w:val="nil"/>
              <w:left w:val="nil"/>
              <w:bottom w:val="single" w:sz="4" w:space="0" w:color="auto"/>
              <w:right w:val="single" w:sz="4" w:space="0" w:color="auto"/>
            </w:tcBorders>
            <w:noWrap/>
            <w:vAlign w:val="bottom"/>
            <w:hideMark/>
          </w:tcPr>
          <w:p w14:paraId="0243992A"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765791B5"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3AE94640"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2C804371"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23</w:t>
            </w:r>
          </w:p>
        </w:tc>
        <w:tc>
          <w:tcPr>
            <w:tcW w:w="2340" w:type="dxa"/>
            <w:tcBorders>
              <w:top w:val="nil"/>
              <w:left w:val="nil"/>
              <w:bottom w:val="single" w:sz="4" w:space="0" w:color="auto"/>
              <w:right w:val="single" w:sz="4" w:space="0" w:color="auto"/>
            </w:tcBorders>
            <w:vAlign w:val="center"/>
            <w:hideMark/>
          </w:tcPr>
          <w:p w14:paraId="4FA8011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桂圆红枣茶</w:t>
            </w:r>
          </w:p>
        </w:tc>
        <w:tc>
          <w:tcPr>
            <w:tcW w:w="920" w:type="dxa"/>
            <w:tcBorders>
              <w:top w:val="nil"/>
              <w:left w:val="nil"/>
              <w:bottom w:val="single" w:sz="4" w:space="0" w:color="auto"/>
              <w:right w:val="single" w:sz="4" w:space="0" w:color="auto"/>
            </w:tcBorders>
            <w:vAlign w:val="center"/>
            <w:hideMark/>
          </w:tcPr>
          <w:p w14:paraId="7B3ED4A6"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罐</w:t>
            </w:r>
          </w:p>
        </w:tc>
        <w:tc>
          <w:tcPr>
            <w:tcW w:w="2340" w:type="dxa"/>
            <w:tcBorders>
              <w:top w:val="nil"/>
              <w:left w:val="nil"/>
              <w:bottom w:val="single" w:sz="4" w:space="0" w:color="auto"/>
              <w:right w:val="single" w:sz="4" w:space="0" w:color="auto"/>
            </w:tcBorders>
            <w:vAlign w:val="center"/>
            <w:hideMark/>
          </w:tcPr>
          <w:p w14:paraId="3470E9D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1*1kg*16</w:t>
            </w:r>
          </w:p>
        </w:tc>
        <w:tc>
          <w:tcPr>
            <w:tcW w:w="940" w:type="dxa"/>
            <w:tcBorders>
              <w:top w:val="nil"/>
              <w:left w:val="nil"/>
              <w:bottom w:val="single" w:sz="4" w:space="0" w:color="auto"/>
              <w:right w:val="single" w:sz="4" w:space="0" w:color="auto"/>
            </w:tcBorders>
            <w:vAlign w:val="center"/>
            <w:hideMark/>
          </w:tcPr>
          <w:p w14:paraId="6AC737D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50</w:t>
            </w:r>
          </w:p>
        </w:tc>
        <w:tc>
          <w:tcPr>
            <w:tcW w:w="1080" w:type="dxa"/>
            <w:tcBorders>
              <w:top w:val="nil"/>
              <w:left w:val="nil"/>
              <w:bottom w:val="single" w:sz="4" w:space="0" w:color="auto"/>
              <w:right w:val="single" w:sz="4" w:space="0" w:color="auto"/>
            </w:tcBorders>
            <w:noWrap/>
            <w:vAlign w:val="bottom"/>
            <w:hideMark/>
          </w:tcPr>
          <w:p w14:paraId="77B70EEB"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44C45478"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09F2DEFE"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2238EA1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24</w:t>
            </w:r>
          </w:p>
        </w:tc>
        <w:tc>
          <w:tcPr>
            <w:tcW w:w="2340" w:type="dxa"/>
            <w:tcBorders>
              <w:top w:val="nil"/>
              <w:left w:val="nil"/>
              <w:bottom w:val="single" w:sz="4" w:space="0" w:color="auto"/>
              <w:right w:val="single" w:sz="4" w:space="0" w:color="auto"/>
            </w:tcBorders>
            <w:noWrap/>
            <w:vAlign w:val="center"/>
            <w:hideMark/>
          </w:tcPr>
          <w:p w14:paraId="7C79D40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蜂蜜柚子茶酱</w:t>
            </w:r>
          </w:p>
        </w:tc>
        <w:tc>
          <w:tcPr>
            <w:tcW w:w="920" w:type="dxa"/>
            <w:tcBorders>
              <w:top w:val="nil"/>
              <w:left w:val="nil"/>
              <w:bottom w:val="single" w:sz="4" w:space="0" w:color="auto"/>
              <w:right w:val="single" w:sz="4" w:space="0" w:color="auto"/>
            </w:tcBorders>
            <w:vAlign w:val="center"/>
            <w:hideMark/>
          </w:tcPr>
          <w:p w14:paraId="68C77ED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罐</w:t>
            </w:r>
          </w:p>
        </w:tc>
        <w:tc>
          <w:tcPr>
            <w:tcW w:w="2340" w:type="dxa"/>
            <w:tcBorders>
              <w:top w:val="nil"/>
              <w:left w:val="nil"/>
              <w:bottom w:val="single" w:sz="4" w:space="0" w:color="auto"/>
              <w:right w:val="single" w:sz="4" w:space="0" w:color="auto"/>
            </w:tcBorders>
            <w:vAlign w:val="center"/>
            <w:hideMark/>
          </w:tcPr>
          <w:p w14:paraId="485A9CD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1*2kg*8</w:t>
            </w:r>
          </w:p>
        </w:tc>
        <w:tc>
          <w:tcPr>
            <w:tcW w:w="940" w:type="dxa"/>
            <w:tcBorders>
              <w:top w:val="nil"/>
              <w:left w:val="nil"/>
              <w:bottom w:val="single" w:sz="4" w:space="0" w:color="auto"/>
              <w:right w:val="single" w:sz="4" w:space="0" w:color="auto"/>
            </w:tcBorders>
            <w:vAlign w:val="center"/>
            <w:hideMark/>
          </w:tcPr>
          <w:p w14:paraId="57405CB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60</w:t>
            </w:r>
          </w:p>
        </w:tc>
        <w:tc>
          <w:tcPr>
            <w:tcW w:w="1080" w:type="dxa"/>
            <w:tcBorders>
              <w:top w:val="nil"/>
              <w:left w:val="nil"/>
              <w:bottom w:val="single" w:sz="4" w:space="0" w:color="auto"/>
              <w:right w:val="single" w:sz="4" w:space="0" w:color="auto"/>
            </w:tcBorders>
            <w:noWrap/>
            <w:vAlign w:val="bottom"/>
            <w:hideMark/>
          </w:tcPr>
          <w:p w14:paraId="5B31CC8B"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2080D83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072CF49F"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45616E2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25</w:t>
            </w:r>
          </w:p>
        </w:tc>
        <w:tc>
          <w:tcPr>
            <w:tcW w:w="2340" w:type="dxa"/>
            <w:tcBorders>
              <w:top w:val="nil"/>
              <w:left w:val="nil"/>
              <w:bottom w:val="single" w:sz="4" w:space="0" w:color="auto"/>
              <w:right w:val="single" w:sz="4" w:space="0" w:color="auto"/>
            </w:tcBorders>
            <w:vAlign w:val="center"/>
            <w:hideMark/>
          </w:tcPr>
          <w:p w14:paraId="45CC54C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鲜柳橙汁</w:t>
            </w:r>
          </w:p>
        </w:tc>
        <w:tc>
          <w:tcPr>
            <w:tcW w:w="920" w:type="dxa"/>
            <w:tcBorders>
              <w:top w:val="nil"/>
              <w:left w:val="nil"/>
              <w:bottom w:val="single" w:sz="4" w:space="0" w:color="auto"/>
              <w:right w:val="single" w:sz="4" w:space="0" w:color="auto"/>
            </w:tcBorders>
            <w:vAlign w:val="center"/>
            <w:hideMark/>
          </w:tcPr>
          <w:p w14:paraId="4ADDBC2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瓶</w:t>
            </w:r>
          </w:p>
        </w:tc>
        <w:tc>
          <w:tcPr>
            <w:tcW w:w="2340" w:type="dxa"/>
            <w:tcBorders>
              <w:top w:val="nil"/>
              <w:left w:val="nil"/>
              <w:bottom w:val="single" w:sz="4" w:space="0" w:color="auto"/>
              <w:right w:val="single" w:sz="4" w:space="0" w:color="auto"/>
            </w:tcBorders>
            <w:vAlign w:val="center"/>
            <w:hideMark/>
          </w:tcPr>
          <w:p w14:paraId="3788C85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1*1.9L*6</w:t>
            </w:r>
          </w:p>
        </w:tc>
        <w:tc>
          <w:tcPr>
            <w:tcW w:w="940" w:type="dxa"/>
            <w:tcBorders>
              <w:top w:val="nil"/>
              <w:left w:val="nil"/>
              <w:bottom w:val="single" w:sz="4" w:space="0" w:color="auto"/>
              <w:right w:val="single" w:sz="4" w:space="0" w:color="auto"/>
            </w:tcBorders>
            <w:vAlign w:val="center"/>
            <w:hideMark/>
          </w:tcPr>
          <w:p w14:paraId="15798739"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10</w:t>
            </w:r>
          </w:p>
        </w:tc>
        <w:tc>
          <w:tcPr>
            <w:tcW w:w="1080" w:type="dxa"/>
            <w:tcBorders>
              <w:top w:val="nil"/>
              <w:left w:val="nil"/>
              <w:bottom w:val="single" w:sz="4" w:space="0" w:color="auto"/>
              <w:right w:val="single" w:sz="4" w:space="0" w:color="auto"/>
            </w:tcBorders>
            <w:noWrap/>
            <w:vAlign w:val="bottom"/>
            <w:hideMark/>
          </w:tcPr>
          <w:p w14:paraId="7245473B"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66CAA51B"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1136E1F5"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62B13C3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26</w:t>
            </w:r>
          </w:p>
        </w:tc>
        <w:tc>
          <w:tcPr>
            <w:tcW w:w="2340" w:type="dxa"/>
            <w:tcBorders>
              <w:top w:val="nil"/>
              <w:left w:val="nil"/>
              <w:bottom w:val="single" w:sz="4" w:space="0" w:color="auto"/>
              <w:right w:val="single" w:sz="4" w:space="0" w:color="auto"/>
            </w:tcBorders>
            <w:vAlign w:val="center"/>
            <w:hideMark/>
          </w:tcPr>
          <w:p w14:paraId="4461177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葡萄汁</w:t>
            </w:r>
          </w:p>
        </w:tc>
        <w:tc>
          <w:tcPr>
            <w:tcW w:w="920" w:type="dxa"/>
            <w:tcBorders>
              <w:top w:val="nil"/>
              <w:left w:val="nil"/>
              <w:bottom w:val="single" w:sz="4" w:space="0" w:color="auto"/>
              <w:right w:val="single" w:sz="4" w:space="0" w:color="auto"/>
            </w:tcBorders>
            <w:vAlign w:val="center"/>
            <w:hideMark/>
          </w:tcPr>
          <w:p w14:paraId="5BCE6DF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瓶</w:t>
            </w:r>
          </w:p>
        </w:tc>
        <w:tc>
          <w:tcPr>
            <w:tcW w:w="2340" w:type="dxa"/>
            <w:tcBorders>
              <w:top w:val="nil"/>
              <w:left w:val="nil"/>
              <w:bottom w:val="single" w:sz="4" w:space="0" w:color="auto"/>
              <w:right w:val="single" w:sz="4" w:space="0" w:color="auto"/>
            </w:tcBorders>
            <w:vAlign w:val="center"/>
            <w:hideMark/>
          </w:tcPr>
          <w:p w14:paraId="195CD9D2"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1*1.9L*6</w:t>
            </w:r>
          </w:p>
        </w:tc>
        <w:tc>
          <w:tcPr>
            <w:tcW w:w="940" w:type="dxa"/>
            <w:tcBorders>
              <w:top w:val="nil"/>
              <w:left w:val="nil"/>
              <w:bottom w:val="single" w:sz="4" w:space="0" w:color="auto"/>
              <w:right w:val="single" w:sz="4" w:space="0" w:color="auto"/>
            </w:tcBorders>
            <w:vAlign w:val="center"/>
            <w:hideMark/>
          </w:tcPr>
          <w:p w14:paraId="1A1D1F4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10</w:t>
            </w:r>
          </w:p>
        </w:tc>
        <w:tc>
          <w:tcPr>
            <w:tcW w:w="1080" w:type="dxa"/>
            <w:tcBorders>
              <w:top w:val="nil"/>
              <w:left w:val="nil"/>
              <w:bottom w:val="single" w:sz="4" w:space="0" w:color="auto"/>
              <w:right w:val="single" w:sz="4" w:space="0" w:color="auto"/>
            </w:tcBorders>
            <w:noWrap/>
            <w:vAlign w:val="bottom"/>
            <w:hideMark/>
          </w:tcPr>
          <w:p w14:paraId="6A451C3D"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7859344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25B4F864"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018731F9"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27</w:t>
            </w:r>
          </w:p>
        </w:tc>
        <w:tc>
          <w:tcPr>
            <w:tcW w:w="2340" w:type="dxa"/>
            <w:tcBorders>
              <w:top w:val="nil"/>
              <w:left w:val="nil"/>
              <w:bottom w:val="single" w:sz="4" w:space="0" w:color="auto"/>
              <w:right w:val="single" w:sz="4" w:space="0" w:color="auto"/>
            </w:tcBorders>
            <w:vAlign w:val="center"/>
            <w:hideMark/>
          </w:tcPr>
          <w:p w14:paraId="3A94D94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成香源红豆</w:t>
            </w:r>
          </w:p>
        </w:tc>
        <w:tc>
          <w:tcPr>
            <w:tcW w:w="920" w:type="dxa"/>
            <w:tcBorders>
              <w:top w:val="nil"/>
              <w:left w:val="nil"/>
              <w:bottom w:val="single" w:sz="4" w:space="0" w:color="auto"/>
              <w:right w:val="single" w:sz="4" w:space="0" w:color="auto"/>
            </w:tcBorders>
            <w:vAlign w:val="center"/>
            <w:hideMark/>
          </w:tcPr>
          <w:p w14:paraId="7B5F442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noWrap/>
            <w:vAlign w:val="center"/>
            <w:hideMark/>
          </w:tcPr>
          <w:p w14:paraId="10C600D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1*2.5kg*8</w:t>
            </w:r>
          </w:p>
        </w:tc>
        <w:tc>
          <w:tcPr>
            <w:tcW w:w="940" w:type="dxa"/>
            <w:tcBorders>
              <w:top w:val="nil"/>
              <w:left w:val="nil"/>
              <w:bottom w:val="single" w:sz="4" w:space="0" w:color="auto"/>
              <w:right w:val="single" w:sz="4" w:space="0" w:color="auto"/>
            </w:tcBorders>
            <w:noWrap/>
            <w:vAlign w:val="center"/>
            <w:hideMark/>
          </w:tcPr>
          <w:p w14:paraId="171B9B11"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12</w:t>
            </w:r>
          </w:p>
        </w:tc>
        <w:tc>
          <w:tcPr>
            <w:tcW w:w="1080" w:type="dxa"/>
            <w:tcBorders>
              <w:top w:val="nil"/>
              <w:left w:val="nil"/>
              <w:bottom w:val="single" w:sz="4" w:space="0" w:color="auto"/>
              <w:right w:val="single" w:sz="4" w:space="0" w:color="auto"/>
            </w:tcBorders>
            <w:noWrap/>
            <w:vAlign w:val="bottom"/>
            <w:hideMark/>
          </w:tcPr>
          <w:p w14:paraId="191895EC"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5F3C41CB"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6C53BACB"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2AA9E08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28</w:t>
            </w:r>
          </w:p>
        </w:tc>
        <w:tc>
          <w:tcPr>
            <w:tcW w:w="2340" w:type="dxa"/>
            <w:tcBorders>
              <w:top w:val="nil"/>
              <w:left w:val="nil"/>
              <w:bottom w:val="single" w:sz="4" w:space="0" w:color="auto"/>
              <w:right w:val="single" w:sz="4" w:space="0" w:color="auto"/>
            </w:tcBorders>
            <w:vAlign w:val="center"/>
            <w:hideMark/>
          </w:tcPr>
          <w:p w14:paraId="521790D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方形椰果</w:t>
            </w:r>
          </w:p>
        </w:tc>
        <w:tc>
          <w:tcPr>
            <w:tcW w:w="920" w:type="dxa"/>
            <w:tcBorders>
              <w:top w:val="nil"/>
              <w:left w:val="nil"/>
              <w:bottom w:val="single" w:sz="4" w:space="0" w:color="auto"/>
              <w:right w:val="single" w:sz="4" w:space="0" w:color="auto"/>
            </w:tcBorders>
            <w:vAlign w:val="center"/>
            <w:hideMark/>
          </w:tcPr>
          <w:p w14:paraId="6D1C038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66C07589"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1*1kg*20</w:t>
            </w:r>
          </w:p>
        </w:tc>
        <w:tc>
          <w:tcPr>
            <w:tcW w:w="940" w:type="dxa"/>
            <w:tcBorders>
              <w:top w:val="nil"/>
              <w:left w:val="nil"/>
              <w:bottom w:val="single" w:sz="4" w:space="0" w:color="auto"/>
              <w:right w:val="single" w:sz="4" w:space="0" w:color="auto"/>
            </w:tcBorders>
            <w:noWrap/>
            <w:vAlign w:val="center"/>
            <w:hideMark/>
          </w:tcPr>
          <w:p w14:paraId="0069EFC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70</w:t>
            </w:r>
          </w:p>
        </w:tc>
        <w:tc>
          <w:tcPr>
            <w:tcW w:w="1080" w:type="dxa"/>
            <w:tcBorders>
              <w:top w:val="nil"/>
              <w:left w:val="nil"/>
              <w:bottom w:val="single" w:sz="4" w:space="0" w:color="auto"/>
              <w:right w:val="single" w:sz="4" w:space="0" w:color="auto"/>
            </w:tcBorders>
            <w:noWrap/>
            <w:vAlign w:val="bottom"/>
            <w:hideMark/>
          </w:tcPr>
          <w:p w14:paraId="7B213594"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4411721E"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3B458EB8"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6331EC0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29</w:t>
            </w:r>
          </w:p>
        </w:tc>
        <w:tc>
          <w:tcPr>
            <w:tcW w:w="2340" w:type="dxa"/>
            <w:tcBorders>
              <w:top w:val="nil"/>
              <w:left w:val="nil"/>
              <w:bottom w:val="single" w:sz="4" w:space="0" w:color="auto"/>
              <w:right w:val="single" w:sz="4" w:space="0" w:color="auto"/>
            </w:tcBorders>
            <w:vAlign w:val="center"/>
            <w:hideMark/>
          </w:tcPr>
          <w:p w14:paraId="0D3923D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全脂牛奶</w:t>
            </w:r>
          </w:p>
        </w:tc>
        <w:tc>
          <w:tcPr>
            <w:tcW w:w="920" w:type="dxa"/>
            <w:tcBorders>
              <w:top w:val="nil"/>
              <w:left w:val="nil"/>
              <w:bottom w:val="single" w:sz="4" w:space="0" w:color="auto"/>
              <w:right w:val="single" w:sz="4" w:space="0" w:color="auto"/>
            </w:tcBorders>
            <w:vAlign w:val="center"/>
            <w:hideMark/>
          </w:tcPr>
          <w:p w14:paraId="64217BC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739728E2"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1*1L*12</w:t>
            </w:r>
          </w:p>
        </w:tc>
        <w:tc>
          <w:tcPr>
            <w:tcW w:w="940" w:type="dxa"/>
            <w:tcBorders>
              <w:top w:val="nil"/>
              <w:left w:val="nil"/>
              <w:bottom w:val="single" w:sz="4" w:space="0" w:color="auto"/>
              <w:right w:val="single" w:sz="4" w:space="0" w:color="auto"/>
            </w:tcBorders>
            <w:vAlign w:val="center"/>
            <w:hideMark/>
          </w:tcPr>
          <w:p w14:paraId="090855E6"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w:t>
            </w:r>
          </w:p>
        </w:tc>
        <w:tc>
          <w:tcPr>
            <w:tcW w:w="1080" w:type="dxa"/>
            <w:tcBorders>
              <w:top w:val="nil"/>
              <w:left w:val="nil"/>
              <w:bottom w:val="single" w:sz="4" w:space="0" w:color="auto"/>
              <w:right w:val="single" w:sz="4" w:space="0" w:color="auto"/>
            </w:tcBorders>
            <w:noWrap/>
            <w:vAlign w:val="bottom"/>
            <w:hideMark/>
          </w:tcPr>
          <w:p w14:paraId="1FD40C55"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24E9E010"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73FB790C"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7680F89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30</w:t>
            </w:r>
          </w:p>
        </w:tc>
        <w:tc>
          <w:tcPr>
            <w:tcW w:w="2340" w:type="dxa"/>
            <w:tcBorders>
              <w:top w:val="nil"/>
              <w:left w:val="nil"/>
              <w:bottom w:val="single" w:sz="4" w:space="0" w:color="auto"/>
              <w:right w:val="single" w:sz="4" w:space="0" w:color="auto"/>
            </w:tcBorders>
            <w:noWrap/>
            <w:vAlign w:val="center"/>
            <w:hideMark/>
          </w:tcPr>
          <w:p w14:paraId="4CCCB6B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西柚粒</w:t>
            </w:r>
          </w:p>
        </w:tc>
        <w:tc>
          <w:tcPr>
            <w:tcW w:w="920" w:type="dxa"/>
            <w:tcBorders>
              <w:top w:val="nil"/>
              <w:left w:val="nil"/>
              <w:bottom w:val="single" w:sz="4" w:space="0" w:color="auto"/>
              <w:right w:val="single" w:sz="4" w:space="0" w:color="auto"/>
            </w:tcBorders>
            <w:vAlign w:val="center"/>
            <w:hideMark/>
          </w:tcPr>
          <w:p w14:paraId="648A041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1DCC958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1*850g*12</w:t>
            </w:r>
          </w:p>
        </w:tc>
        <w:tc>
          <w:tcPr>
            <w:tcW w:w="940" w:type="dxa"/>
            <w:tcBorders>
              <w:top w:val="nil"/>
              <w:left w:val="nil"/>
              <w:bottom w:val="single" w:sz="4" w:space="0" w:color="auto"/>
              <w:right w:val="single" w:sz="4" w:space="0" w:color="auto"/>
            </w:tcBorders>
            <w:vAlign w:val="center"/>
            <w:hideMark/>
          </w:tcPr>
          <w:p w14:paraId="4C90BFA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60</w:t>
            </w:r>
          </w:p>
        </w:tc>
        <w:tc>
          <w:tcPr>
            <w:tcW w:w="1080" w:type="dxa"/>
            <w:tcBorders>
              <w:top w:val="nil"/>
              <w:left w:val="nil"/>
              <w:bottom w:val="single" w:sz="4" w:space="0" w:color="auto"/>
              <w:right w:val="single" w:sz="4" w:space="0" w:color="auto"/>
            </w:tcBorders>
            <w:noWrap/>
            <w:vAlign w:val="bottom"/>
            <w:hideMark/>
          </w:tcPr>
          <w:p w14:paraId="6814FCD9"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0834FDDB"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54904485"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115FADE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31</w:t>
            </w:r>
          </w:p>
        </w:tc>
        <w:tc>
          <w:tcPr>
            <w:tcW w:w="2340" w:type="dxa"/>
            <w:tcBorders>
              <w:top w:val="nil"/>
              <w:left w:val="nil"/>
              <w:bottom w:val="single" w:sz="4" w:space="0" w:color="auto"/>
              <w:right w:val="single" w:sz="4" w:space="0" w:color="auto"/>
            </w:tcBorders>
            <w:noWrap/>
            <w:vAlign w:val="center"/>
            <w:hideMark/>
          </w:tcPr>
          <w:p w14:paraId="1EA064F2"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奶茶搭档</w:t>
            </w:r>
          </w:p>
        </w:tc>
        <w:tc>
          <w:tcPr>
            <w:tcW w:w="920" w:type="dxa"/>
            <w:tcBorders>
              <w:top w:val="nil"/>
              <w:left w:val="nil"/>
              <w:bottom w:val="single" w:sz="4" w:space="0" w:color="auto"/>
              <w:right w:val="single" w:sz="4" w:space="0" w:color="auto"/>
            </w:tcBorders>
            <w:noWrap/>
            <w:vAlign w:val="center"/>
            <w:hideMark/>
          </w:tcPr>
          <w:p w14:paraId="0A4D577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袋</w:t>
            </w:r>
          </w:p>
        </w:tc>
        <w:tc>
          <w:tcPr>
            <w:tcW w:w="2340" w:type="dxa"/>
            <w:tcBorders>
              <w:top w:val="nil"/>
              <w:left w:val="nil"/>
              <w:bottom w:val="single" w:sz="4" w:space="0" w:color="auto"/>
              <w:right w:val="single" w:sz="4" w:space="0" w:color="auto"/>
            </w:tcBorders>
            <w:noWrap/>
            <w:vAlign w:val="center"/>
            <w:hideMark/>
          </w:tcPr>
          <w:p w14:paraId="5420D82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1*25kg*1</w:t>
            </w:r>
          </w:p>
        </w:tc>
        <w:tc>
          <w:tcPr>
            <w:tcW w:w="940" w:type="dxa"/>
            <w:tcBorders>
              <w:top w:val="nil"/>
              <w:left w:val="nil"/>
              <w:bottom w:val="single" w:sz="4" w:space="0" w:color="auto"/>
              <w:right w:val="single" w:sz="4" w:space="0" w:color="auto"/>
            </w:tcBorders>
            <w:noWrap/>
            <w:vAlign w:val="center"/>
            <w:hideMark/>
          </w:tcPr>
          <w:p w14:paraId="0B122AC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50</w:t>
            </w:r>
          </w:p>
        </w:tc>
        <w:tc>
          <w:tcPr>
            <w:tcW w:w="1080" w:type="dxa"/>
            <w:tcBorders>
              <w:top w:val="nil"/>
              <w:left w:val="nil"/>
              <w:bottom w:val="single" w:sz="4" w:space="0" w:color="auto"/>
              <w:right w:val="single" w:sz="4" w:space="0" w:color="auto"/>
            </w:tcBorders>
            <w:noWrap/>
            <w:vAlign w:val="bottom"/>
            <w:hideMark/>
          </w:tcPr>
          <w:p w14:paraId="5300453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4C6B89BF"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77E83DEA"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3DA17DE1"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32</w:t>
            </w:r>
          </w:p>
        </w:tc>
        <w:tc>
          <w:tcPr>
            <w:tcW w:w="2340" w:type="dxa"/>
            <w:tcBorders>
              <w:top w:val="nil"/>
              <w:left w:val="nil"/>
              <w:bottom w:val="single" w:sz="4" w:space="0" w:color="auto"/>
              <w:right w:val="single" w:sz="4" w:space="0" w:color="auto"/>
            </w:tcBorders>
            <w:noWrap/>
            <w:vAlign w:val="center"/>
            <w:hideMark/>
          </w:tcPr>
          <w:p w14:paraId="7766F93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黑糖珍珠粉圆</w:t>
            </w:r>
          </w:p>
        </w:tc>
        <w:tc>
          <w:tcPr>
            <w:tcW w:w="920" w:type="dxa"/>
            <w:tcBorders>
              <w:top w:val="nil"/>
              <w:left w:val="nil"/>
              <w:bottom w:val="single" w:sz="4" w:space="0" w:color="auto"/>
              <w:right w:val="single" w:sz="4" w:space="0" w:color="auto"/>
            </w:tcBorders>
            <w:noWrap/>
            <w:vAlign w:val="center"/>
            <w:hideMark/>
          </w:tcPr>
          <w:p w14:paraId="447413C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noWrap/>
            <w:vAlign w:val="center"/>
            <w:hideMark/>
          </w:tcPr>
          <w:p w14:paraId="34271D0C"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1*500g*20</w:t>
            </w:r>
          </w:p>
        </w:tc>
        <w:tc>
          <w:tcPr>
            <w:tcW w:w="940" w:type="dxa"/>
            <w:tcBorders>
              <w:top w:val="nil"/>
              <w:left w:val="nil"/>
              <w:bottom w:val="single" w:sz="4" w:space="0" w:color="auto"/>
              <w:right w:val="single" w:sz="4" w:space="0" w:color="auto"/>
            </w:tcBorders>
            <w:noWrap/>
            <w:vAlign w:val="center"/>
            <w:hideMark/>
          </w:tcPr>
          <w:p w14:paraId="5B921CD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10</w:t>
            </w:r>
          </w:p>
        </w:tc>
        <w:tc>
          <w:tcPr>
            <w:tcW w:w="1080" w:type="dxa"/>
            <w:tcBorders>
              <w:top w:val="nil"/>
              <w:left w:val="nil"/>
              <w:bottom w:val="single" w:sz="4" w:space="0" w:color="auto"/>
              <w:right w:val="single" w:sz="4" w:space="0" w:color="auto"/>
            </w:tcBorders>
            <w:noWrap/>
            <w:vAlign w:val="bottom"/>
            <w:hideMark/>
          </w:tcPr>
          <w:p w14:paraId="0F6948E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551DEBB4"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2BBCAC4D"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239C3EE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33</w:t>
            </w:r>
          </w:p>
        </w:tc>
        <w:tc>
          <w:tcPr>
            <w:tcW w:w="2340" w:type="dxa"/>
            <w:tcBorders>
              <w:top w:val="nil"/>
              <w:left w:val="nil"/>
              <w:bottom w:val="single" w:sz="4" w:space="0" w:color="auto"/>
              <w:right w:val="single" w:sz="4" w:space="0" w:color="auto"/>
            </w:tcBorders>
            <w:vAlign w:val="center"/>
            <w:hideMark/>
          </w:tcPr>
          <w:p w14:paraId="3C27134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原味寒天晶球</w:t>
            </w:r>
          </w:p>
        </w:tc>
        <w:tc>
          <w:tcPr>
            <w:tcW w:w="920" w:type="dxa"/>
            <w:tcBorders>
              <w:top w:val="nil"/>
              <w:left w:val="nil"/>
              <w:bottom w:val="single" w:sz="4" w:space="0" w:color="auto"/>
              <w:right w:val="single" w:sz="4" w:space="0" w:color="auto"/>
            </w:tcBorders>
            <w:noWrap/>
            <w:vAlign w:val="center"/>
            <w:hideMark/>
          </w:tcPr>
          <w:p w14:paraId="421BEE2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448B1F36"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1*1kg*20</w:t>
            </w:r>
          </w:p>
        </w:tc>
        <w:tc>
          <w:tcPr>
            <w:tcW w:w="940" w:type="dxa"/>
            <w:tcBorders>
              <w:top w:val="nil"/>
              <w:left w:val="nil"/>
              <w:bottom w:val="single" w:sz="4" w:space="0" w:color="auto"/>
              <w:right w:val="single" w:sz="4" w:space="0" w:color="auto"/>
            </w:tcBorders>
            <w:vAlign w:val="center"/>
            <w:hideMark/>
          </w:tcPr>
          <w:p w14:paraId="28392F7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w:t>
            </w:r>
          </w:p>
        </w:tc>
        <w:tc>
          <w:tcPr>
            <w:tcW w:w="1080" w:type="dxa"/>
            <w:tcBorders>
              <w:top w:val="nil"/>
              <w:left w:val="nil"/>
              <w:bottom w:val="single" w:sz="4" w:space="0" w:color="auto"/>
              <w:right w:val="single" w:sz="4" w:space="0" w:color="auto"/>
            </w:tcBorders>
            <w:noWrap/>
            <w:vAlign w:val="bottom"/>
            <w:hideMark/>
          </w:tcPr>
          <w:p w14:paraId="34DDA6D7"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36566710"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058E8090"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002AD78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34</w:t>
            </w:r>
          </w:p>
        </w:tc>
        <w:tc>
          <w:tcPr>
            <w:tcW w:w="2340" w:type="dxa"/>
            <w:tcBorders>
              <w:top w:val="nil"/>
              <w:left w:val="nil"/>
              <w:bottom w:val="single" w:sz="4" w:space="0" w:color="auto"/>
              <w:right w:val="single" w:sz="4" w:space="0" w:color="auto"/>
            </w:tcBorders>
            <w:vAlign w:val="center"/>
            <w:hideMark/>
          </w:tcPr>
          <w:p w14:paraId="0699EE9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调味喷射奶油</w:t>
            </w:r>
          </w:p>
        </w:tc>
        <w:tc>
          <w:tcPr>
            <w:tcW w:w="920" w:type="dxa"/>
            <w:tcBorders>
              <w:top w:val="nil"/>
              <w:left w:val="nil"/>
              <w:bottom w:val="single" w:sz="4" w:space="0" w:color="auto"/>
              <w:right w:val="single" w:sz="4" w:space="0" w:color="auto"/>
            </w:tcBorders>
            <w:noWrap/>
            <w:vAlign w:val="center"/>
            <w:hideMark/>
          </w:tcPr>
          <w:p w14:paraId="5A62ED5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noWrap/>
            <w:vAlign w:val="center"/>
            <w:hideMark/>
          </w:tcPr>
          <w:p w14:paraId="2037628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1*500g*16</w:t>
            </w:r>
          </w:p>
        </w:tc>
        <w:tc>
          <w:tcPr>
            <w:tcW w:w="940" w:type="dxa"/>
            <w:tcBorders>
              <w:top w:val="nil"/>
              <w:left w:val="nil"/>
              <w:bottom w:val="single" w:sz="4" w:space="0" w:color="auto"/>
              <w:right w:val="single" w:sz="4" w:space="0" w:color="auto"/>
            </w:tcBorders>
            <w:noWrap/>
            <w:vAlign w:val="center"/>
            <w:hideMark/>
          </w:tcPr>
          <w:p w14:paraId="07CBB2C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5</w:t>
            </w:r>
          </w:p>
        </w:tc>
        <w:tc>
          <w:tcPr>
            <w:tcW w:w="1080" w:type="dxa"/>
            <w:tcBorders>
              <w:top w:val="nil"/>
              <w:left w:val="nil"/>
              <w:bottom w:val="single" w:sz="4" w:space="0" w:color="auto"/>
              <w:right w:val="single" w:sz="4" w:space="0" w:color="auto"/>
            </w:tcBorders>
            <w:noWrap/>
            <w:vAlign w:val="bottom"/>
            <w:hideMark/>
          </w:tcPr>
          <w:p w14:paraId="2C965F0D"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1FC938A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051D4484"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46E6C26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35</w:t>
            </w:r>
          </w:p>
        </w:tc>
        <w:tc>
          <w:tcPr>
            <w:tcW w:w="2340" w:type="dxa"/>
            <w:tcBorders>
              <w:top w:val="nil"/>
              <w:left w:val="nil"/>
              <w:bottom w:val="single" w:sz="4" w:space="0" w:color="auto"/>
              <w:right w:val="single" w:sz="4" w:space="0" w:color="auto"/>
            </w:tcBorders>
            <w:noWrap/>
            <w:vAlign w:val="center"/>
            <w:hideMark/>
          </w:tcPr>
          <w:p w14:paraId="1DBC6B5E"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马蹄爆珠</w:t>
            </w:r>
          </w:p>
        </w:tc>
        <w:tc>
          <w:tcPr>
            <w:tcW w:w="920" w:type="dxa"/>
            <w:tcBorders>
              <w:top w:val="nil"/>
              <w:left w:val="nil"/>
              <w:bottom w:val="single" w:sz="4" w:space="0" w:color="auto"/>
              <w:right w:val="single" w:sz="4" w:space="0" w:color="auto"/>
            </w:tcBorders>
            <w:noWrap/>
            <w:vAlign w:val="center"/>
            <w:hideMark/>
          </w:tcPr>
          <w:p w14:paraId="606FC459"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3ACC63F2"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1*1kg*12</w:t>
            </w:r>
          </w:p>
        </w:tc>
        <w:tc>
          <w:tcPr>
            <w:tcW w:w="940" w:type="dxa"/>
            <w:tcBorders>
              <w:top w:val="nil"/>
              <w:left w:val="nil"/>
              <w:bottom w:val="single" w:sz="4" w:space="0" w:color="auto"/>
              <w:right w:val="single" w:sz="4" w:space="0" w:color="auto"/>
            </w:tcBorders>
            <w:vAlign w:val="center"/>
            <w:hideMark/>
          </w:tcPr>
          <w:p w14:paraId="4E231E0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5</w:t>
            </w:r>
          </w:p>
        </w:tc>
        <w:tc>
          <w:tcPr>
            <w:tcW w:w="1080" w:type="dxa"/>
            <w:tcBorders>
              <w:top w:val="nil"/>
              <w:left w:val="nil"/>
              <w:bottom w:val="single" w:sz="4" w:space="0" w:color="auto"/>
              <w:right w:val="single" w:sz="4" w:space="0" w:color="auto"/>
            </w:tcBorders>
            <w:noWrap/>
            <w:vAlign w:val="bottom"/>
            <w:hideMark/>
          </w:tcPr>
          <w:p w14:paraId="344471C0"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40CC9FDA"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6B64C301"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4EDA390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36</w:t>
            </w:r>
          </w:p>
        </w:tc>
        <w:tc>
          <w:tcPr>
            <w:tcW w:w="2340" w:type="dxa"/>
            <w:tcBorders>
              <w:top w:val="nil"/>
              <w:left w:val="nil"/>
              <w:bottom w:val="single" w:sz="4" w:space="0" w:color="auto"/>
              <w:right w:val="single" w:sz="4" w:space="0" w:color="auto"/>
            </w:tcBorders>
            <w:vAlign w:val="center"/>
            <w:hideMark/>
          </w:tcPr>
          <w:p w14:paraId="24CA5015"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白桃乌龙茶汁</w:t>
            </w:r>
          </w:p>
        </w:tc>
        <w:tc>
          <w:tcPr>
            <w:tcW w:w="920" w:type="dxa"/>
            <w:tcBorders>
              <w:top w:val="nil"/>
              <w:left w:val="nil"/>
              <w:bottom w:val="single" w:sz="4" w:space="0" w:color="auto"/>
              <w:right w:val="single" w:sz="4" w:space="0" w:color="auto"/>
            </w:tcBorders>
            <w:noWrap/>
            <w:vAlign w:val="center"/>
            <w:hideMark/>
          </w:tcPr>
          <w:p w14:paraId="006EF24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3B5032B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1*1L*12</w:t>
            </w:r>
          </w:p>
        </w:tc>
        <w:tc>
          <w:tcPr>
            <w:tcW w:w="940" w:type="dxa"/>
            <w:tcBorders>
              <w:top w:val="nil"/>
              <w:left w:val="nil"/>
              <w:bottom w:val="single" w:sz="4" w:space="0" w:color="auto"/>
              <w:right w:val="single" w:sz="4" w:space="0" w:color="auto"/>
            </w:tcBorders>
            <w:vAlign w:val="center"/>
            <w:hideMark/>
          </w:tcPr>
          <w:p w14:paraId="0EB5F8B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10</w:t>
            </w:r>
          </w:p>
        </w:tc>
        <w:tc>
          <w:tcPr>
            <w:tcW w:w="1080" w:type="dxa"/>
            <w:tcBorders>
              <w:top w:val="nil"/>
              <w:left w:val="nil"/>
              <w:bottom w:val="single" w:sz="4" w:space="0" w:color="auto"/>
              <w:right w:val="single" w:sz="4" w:space="0" w:color="auto"/>
            </w:tcBorders>
            <w:noWrap/>
            <w:vAlign w:val="bottom"/>
            <w:hideMark/>
          </w:tcPr>
          <w:p w14:paraId="7614255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7DE8E9F8"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7AB2C9A8"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1399FD92"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lastRenderedPageBreak/>
              <w:t>37</w:t>
            </w:r>
          </w:p>
        </w:tc>
        <w:tc>
          <w:tcPr>
            <w:tcW w:w="2340" w:type="dxa"/>
            <w:tcBorders>
              <w:top w:val="nil"/>
              <w:left w:val="nil"/>
              <w:bottom w:val="single" w:sz="4" w:space="0" w:color="auto"/>
              <w:right w:val="single" w:sz="4" w:space="0" w:color="auto"/>
            </w:tcBorders>
            <w:noWrap/>
            <w:vAlign w:val="center"/>
            <w:hideMark/>
          </w:tcPr>
          <w:p w14:paraId="15A1756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雀巢原味奶油</w:t>
            </w:r>
          </w:p>
        </w:tc>
        <w:tc>
          <w:tcPr>
            <w:tcW w:w="920" w:type="dxa"/>
            <w:tcBorders>
              <w:top w:val="nil"/>
              <w:left w:val="nil"/>
              <w:bottom w:val="single" w:sz="4" w:space="0" w:color="auto"/>
              <w:right w:val="single" w:sz="4" w:space="0" w:color="auto"/>
            </w:tcBorders>
            <w:noWrap/>
            <w:vAlign w:val="center"/>
            <w:hideMark/>
          </w:tcPr>
          <w:p w14:paraId="6E229097"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3F11E15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1*1L*12</w:t>
            </w:r>
          </w:p>
        </w:tc>
        <w:tc>
          <w:tcPr>
            <w:tcW w:w="940" w:type="dxa"/>
            <w:tcBorders>
              <w:top w:val="nil"/>
              <w:left w:val="nil"/>
              <w:bottom w:val="single" w:sz="4" w:space="0" w:color="auto"/>
              <w:right w:val="single" w:sz="4" w:space="0" w:color="auto"/>
            </w:tcBorders>
            <w:vAlign w:val="center"/>
            <w:hideMark/>
          </w:tcPr>
          <w:p w14:paraId="2BFDF95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6</w:t>
            </w:r>
          </w:p>
        </w:tc>
        <w:tc>
          <w:tcPr>
            <w:tcW w:w="1080" w:type="dxa"/>
            <w:tcBorders>
              <w:top w:val="nil"/>
              <w:left w:val="nil"/>
              <w:bottom w:val="single" w:sz="4" w:space="0" w:color="auto"/>
              <w:right w:val="single" w:sz="4" w:space="0" w:color="auto"/>
            </w:tcBorders>
            <w:noWrap/>
            <w:vAlign w:val="bottom"/>
            <w:hideMark/>
          </w:tcPr>
          <w:p w14:paraId="4953E77B"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32E44834"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5B724079"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37EF18E9"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38</w:t>
            </w:r>
          </w:p>
        </w:tc>
        <w:tc>
          <w:tcPr>
            <w:tcW w:w="2340" w:type="dxa"/>
            <w:tcBorders>
              <w:top w:val="nil"/>
              <w:left w:val="nil"/>
              <w:bottom w:val="single" w:sz="4" w:space="0" w:color="auto"/>
              <w:right w:val="single" w:sz="4" w:space="0" w:color="auto"/>
            </w:tcBorders>
            <w:vAlign w:val="center"/>
            <w:hideMark/>
          </w:tcPr>
          <w:p w14:paraId="6A9B6541"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西米露</w:t>
            </w:r>
          </w:p>
        </w:tc>
        <w:tc>
          <w:tcPr>
            <w:tcW w:w="920" w:type="dxa"/>
            <w:tcBorders>
              <w:top w:val="nil"/>
              <w:left w:val="nil"/>
              <w:bottom w:val="single" w:sz="4" w:space="0" w:color="auto"/>
              <w:right w:val="single" w:sz="4" w:space="0" w:color="auto"/>
            </w:tcBorders>
            <w:noWrap/>
            <w:vAlign w:val="center"/>
            <w:hideMark/>
          </w:tcPr>
          <w:p w14:paraId="66885AC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18109C21"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1*850g*12</w:t>
            </w:r>
          </w:p>
        </w:tc>
        <w:tc>
          <w:tcPr>
            <w:tcW w:w="940" w:type="dxa"/>
            <w:tcBorders>
              <w:top w:val="nil"/>
              <w:left w:val="nil"/>
              <w:bottom w:val="single" w:sz="4" w:space="0" w:color="auto"/>
              <w:right w:val="single" w:sz="4" w:space="0" w:color="auto"/>
            </w:tcBorders>
            <w:vAlign w:val="center"/>
            <w:hideMark/>
          </w:tcPr>
          <w:p w14:paraId="50426B2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10</w:t>
            </w:r>
          </w:p>
        </w:tc>
        <w:tc>
          <w:tcPr>
            <w:tcW w:w="1080" w:type="dxa"/>
            <w:tcBorders>
              <w:top w:val="nil"/>
              <w:left w:val="nil"/>
              <w:bottom w:val="single" w:sz="4" w:space="0" w:color="auto"/>
              <w:right w:val="single" w:sz="4" w:space="0" w:color="auto"/>
            </w:tcBorders>
            <w:noWrap/>
            <w:vAlign w:val="bottom"/>
            <w:hideMark/>
          </w:tcPr>
          <w:p w14:paraId="1F16078C"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2B2C3ECE"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5EED0293"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4920416A"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39</w:t>
            </w:r>
          </w:p>
        </w:tc>
        <w:tc>
          <w:tcPr>
            <w:tcW w:w="2340" w:type="dxa"/>
            <w:tcBorders>
              <w:top w:val="nil"/>
              <w:left w:val="nil"/>
              <w:bottom w:val="single" w:sz="4" w:space="0" w:color="auto"/>
              <w:right w:val="single" w:sz="4" w:space="0" w:color="auto"/>
            </w:tcBorders>
            <w:vAlign w:val="center"/>
            <w:hideMark/>
          </w:tcPr>
          <w:p w14:paraId="757A691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寒天冻粉</w:t>
            </w:r>
          </w:p>
        </w:tc>
        <w:tc>
          <w:tcPr>
            <w:tcW w:w="920" w:type="dxa"/>
            <w:tcBorders>
              <w:top w:val="nil"/>
              <w:left w:val="nil"/>
              <w:bottom w:val="single" w:sz="4" w:space="0" w:color="auto"/>
              <w:right w:val="single" w:sz="4" w:space="0" w:color="auto"/>
            </w:tcBorders>
            <w:noWrap/>
            <w:vAlign w:val="center"/>
            <w:hideMark/>
          </w:tcPr>
          <w:p w14:paraId="741E21D8"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件</w:t>
            </w:r>
          </w:p>
        </w:tc>
        <w:tc>
          <w:tcPr>
            <w:tcW w:w="2340" w:type="dxa"/>
            <w:tcBorders>
              <w:top w:val="nil"/>
              <w:left w:val="nil"/>
              <w:bottom w:val="single" w:sz="4" w:space="0" w:color="auto"/>
              <w:right w:val="single" w:sz="4" w:space="0" w:color="auto"/>
            </w:tcBorders>
            <w:vAlign w:val="center"/>
            <w:hideMark/>
          </w:tcPr>
          <w:p w14:paraId="430545C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1*1kg*30</w:t>
            </w:r>
          </w:p>
        </w:tc>
        <w:tc>
          <w:tcPr>
            <w:tcW w:w="940" w:type="dxa"/>
            <w:tcBorders>
              <w:top w:val="nil"/>
              <w:left w:val="nil"/>
              <w:bottom w:val="single" w:sz="4" w:space="0" w:color="auto"/>
              <w:right w:val="single" w:sz="4" w:space="0" w:color="auto"/>
            </w:tcBorders>
            <w:noWrap/>
            <w:vAlign w:val="center"/>
            <w:hideMark/>
          </w:tcPr>
          <w:p w14:paraId="3C534CF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5</w:t>
            </w:r>
          </w:p>
        </w:tc>
        <w:tc>
          <w:tcPr>
            <w:tcW w:w="1080" w:type="dxa"/>
            <w:tcBorders>
              <w:top w:val="nil"/>
              <w:left w:val="nil"/>
              <w:bottom w:val="single" w:sz="4" w:space="0" w:color="auto"/>
              <w:right w:val="single" w:sz="4" w:space="0" w:color="auto"/>
            </w:tcBorders>
            <w:noWrap/>
            <w:vAlign w:val="bottom"/>
            <w:hideMark/>
          </w:tcPr>
          <w:p w14:paraId="62BD9AB7"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1EE554A5"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3B0D706C"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4588A9E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40</w:t>
            </w:r>
          </w:p>
        </w:tc>
        <w:tc>
          <w:tcPr>
            <w:tcW w:w="2340" w:type="dxa"/>
            <w:tcBorders>
              <w:top w:val="nil"/>
              <w:left w:val="nil"/>
              <w:bottom w:val="single" w:sz="4" w:space="0" w:color="auto"/>
              <w:right w:val="single" w:sz="4" w:space="0" w:color="auto"/>
            </w:tcBorders>
            <w:vAlign w:val="center"/>
            <w:hideMark/>
          </w:tcPr>
          <w:p w14:paraId="26EBD1D9"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抹茶粉</w:t>
            </w:r>
          </w:p>
        </w:tc>
        <w:tc>
          <w:tcPr>
            <w:tcW w:w="920" w:type="dxa"/>
            <w:tcBorders>
              <w:top w:val="nil"/>
              <w:left w:val="nil"/>
              <w:bottom w:val="single" w:sz="4" w:space="0" w:color="auto"/>
              <w:right w:val="single" w:sz="4" w:space="0" w:color="auto"/>
            </w:tcBorders>
            <w:vAlign w:val="center"/>
            <w:hideMark/>
          </w:tcPr>
          <w:p w14:paraId="3FDE4920"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包</w:t>
            </w:r>
          </w:p>
        </w:tc>
        <w:tc>
          <w:tcPr>
            <w:tcW w:w="2340" w:type="dxa"/>
            <w:tcBorders>
              <w:top w:val="nil"/>
              <w:left w:val="nil"/>
              <w:bottom w:val="single" w:sz="4" w:space="0" w:color="auto"/>
              <w:right w:val="single" w:sz="4" w:space="0" w:color="auto"/>
            </w:tcBorders>
            <w:vAlign w:val="center"/>
            <w:hideMark/>
          </w:tcPr>
          <w:p w14:paraId="4DA81B8E"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1*1kg*12</w:t>
            </w:r>
          </w:p>
        </w:tc>
        <w:tc>
          <w:tcPr>
            <w:tcW w:w="940" w:type="dxa"/>
            <w:tcBorders>
              <w:top w:val="nil"/>
              <w:left w:val="nil"/>
              <w:bottom w:val="single" w:sz="4" w:space="0" w:color="auto"/>
              <w:right w:val="single" w:sz="4" w:space="0" w:color="auto"/>
            </w:tcBorders>
            <w:vAlign w:val="center"/>
            <w:hideMark/>
          </w:tcPr>
          <w:p w14:paraId="4535E2A3"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10</w:t>
            </w:r>
          </w:p>
        </w:tc>
        <w:tc>
          <w:tcPr>
            <w:tcW w:w="1080" w:type="dxa"/>
            <w:tcBorders>
              <w:top w:val="nil"/>
              <w:left w:val="nil"/>
              <w:bottom w:val="single" w:sz="4" w:space="0" w:color="auto"/>
              <w:right w:val="single" w:sz="4" w:space="0" w:color="auto"/>
            </w:tcBorders>
            <w:noWrap/>
            <w:vAlign w:val="bottom"/>
            <w:hideMark/>
          </w:tcPr>
          <w:p w14:paraId="3F446F11"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3F65AF93"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7CA167B9" w14:textId="77777777" w:rsidTr="00734FC4">
        <w:trPr>
          <w:trHeight w:val="435"/>
        </w:trPr>
        <w:tc>
          <w:tcPr>
            <w:tcW w:w="940" w:type="dxa"/>
            <w:tcBorders>
              <w:top w:val="nil"/>
              <w:left w:val="single" w:sz="4" w:space="0" w:color="auto"/>
              <w:bottom w:val="single" w:sz="4" w:space="0" w:color="auto"/>
              <w:right w:val="single" w:sz="4" w:space="0" w:color="auto"/>
            </w:tcBorders>
            <w:vAlign w:val="center"/>
            <w:hideMark/>
          </w:tcPr>
          <w:p w14:paraId="0D9EA6CB"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41</w:t>
            </w:r>
          </w:p>
        </w:tc>
        <w:tc>
          <w:tcPr>
            <w:tcW w:w="2340" w:type="dxa"/>
            <w:tcBorders>
              <w:top w:val="nil"/>
              <w:left w:val="nil"/>
              <w:bottom w:val="single" w:sz="4" w:space="0" w:color="auto"/>
              <w:right w:val="single" w:sz="4" w:space="0" w:color="auto"/>
            </w:tcBorders>
            <w:noWrap/>
            <w:vAlign w:val="center"/>
            <w:hideMark/>
          </w:tcPr>
          <w:p w14:paraId="1A717F22"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酸奶粉</w:t>
            </w:r>
          </w:p>
        </w:tc>
        <w:tc>
          <w:tcPr>
            <w:tcW w:w="920" w:type="dxa"/>
            <w:tcBorders>
              <w:top w:val="nil"/>
              <w:left w:val="nil"/>
              <w:bottom w:val="single" w:sz="4" w:space="0" w:color="auto"/>
              <w:right w:val="single" w:sz="4" w:space="0" w:color="auto"/>
            </w:tcBorders>
            <w:vAlign w:val="center"/>
            <w:hideMark/>
          </w:tcPr>
          <w:p w14:paraId="0F26F679"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包</w:t>
            </w:r>
          </w:p>
        </w:tc>
        <w:tc>
          <w:tcPr>
            <w:tcW w:w="2340" w:type="dxa"/>
            <w:tcBorders>
              <w:top w:val="nil"/>
              <w:left w:val="nil"/>
              <w:bottom w:val="single" w:sz="4" w:space="0" w:color="auto"/>
              <w:right w:val="single" w:sz="4" w:space="0" w:color="auto"/>
            </w:tcBorders>
            <w:vAlign w:val="center"/>
            <w:hideMark/>
          </w:tcPr>
          <w:p w14:paraId="64CA3F7F"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1*1kg*20</w:t>
            </w:r>
          </w:p>
        </w:tc>
        <w:tc>
          <w:tcPr>
            <w:tcW w:w="940" w:type="dxa"/>
            <w:tcBorders>
              <w:top w:val="nil"/>
              <w:left w:val="nil"/>
              <w:bottom w:val="single" w:sz="4" w:space="0" w:color="auto"/>
              <w:right w:val="single" w:sz="4" w:space="0" w:color="auto"/>
            </w:tcBorders>
            <w:vAlign w:val="center"/>
            <w:hideMark/>
          </w:tcPr>
          <w:p w14:paraId="3DF2C62D"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color w:val="000000"/>
                <w:kern w:val="0"/>
                <w:sz w:val="28"/>
                <w:szCs w:val="28"/>
              </w:rPr>
            </w:pPr>
            <w:r w:rsidRPr="00734FC4">
              <w:rPr>
                <w:rFonts w:ascii="仿宋_GB2312" w:eastAsia="仿宋_GB2312" w:hAnsi="等线" w:cs="宋体" w:hint="eastAsia"/>
                <w:color w:val="000000"/>
                <w:kern w:val="0"/>
                <w:sz w:val="28"/>
                <w:szCs w:val="28"/>
              </w:rPr>
              <w:t>15</w:t>
            </w:r>
          </w:p>
        </w:tc>
        <w:tc>
          <w:tcPr>
            <w:tcW w:w="1080" w:type="dxa"/>
            <w:tcBorders>
              <w:top w:val="nil"/>
              <w:left w:val="nil"/>
              <w:bottom w:val="single" w:sz="4" w:space="0" w:color="auto"/>
              <w:right w:val="single" w:sz="4" w:space="0" w:color="auto"/>
            </w:tcBorders>
            <w:noWrap/>
            <w:vAlign w:val="bottom"/>
            <w:hideMark/>
          </w:tcPr>
          <w:p w14:paraId="25A97A6D"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noWrap/>
            <w:vAlign w:val="bottom"/>
            <w:hideMark/>
          </w:tcPr>
          <w:p w14:paraId="71CA6569"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r w:rsidR="00734FC4" w:rsidRPr="00734FC4" w14:paraId="7FE4B492" w14:textId="77777777" w:rsidTr="00734FC4">
        <w:trPr>
          <w:trHeight w:val="435"/>
        </w:trPr>
        <w:tc>
          <w:tcPr>
            <w:tcW w:w="7480" w:type="dxa"/>
            <w:gridSpan w:val="5"/>
            <w:tcBorders>
              <w:top w:val="single" w:sz="4" w:space="0" w:color="auto"/>
              <w:left w:val="single" w:sz="4" w:space="0" w:color="auto"/>
              <w:bottom w:val="single" w:sz="4" w:space="0" w:color="auto"/>
              <w:right w:val="single" w:sz="4" w:space="0" w:color="auto"/>
            </w:tcBorders>
            <w:vAlign w:val="center"/>
            <w:hideMark/>
          </w:tcPr>
          <w:p w14:paraId="57152AB4" w14:textId="77777777" w:rsidR="00734FC4" w:rsidRPr="00734FC4" w:rsidRDefault="00734FC4" w:rsidP="00734FC4">
            <w:pPr>
              <w:widowControl/>
              <w:spacing w:line="240" w:lineRule="auto"/>
              <w:ind w:firstLineChars="0" w:firstLine="0"/>
              <w:jc w:val="center"/>
              <w:rPr>
                <w:rFonts w:ascii="仿宋_GB2312" w:eastAsia="仿宋_GB2312" w:hAnsi="等线" w:cs="宋体" w:hint="eastAsia"/>
                <w:b/>
                <w:bCs/>
                <w:color w:val="000000"/>
                <w:kern w:val="0"/>
                <w:sz w:val="28"/>
                <w:szCs w:val="28"/>
              </w:rPr>
            </w:pPr>
            <w:r w:rsidRPr="00734FC4">
              <w:rPr>
                <w:rFonts w:ascii="仿宋_GB2312" w:eastAsia="仿宋_GB2312" w:hAnsi="等线" w:cs="宋体" w:hint="eastAsia"/>
                <w:b/>
                <w:bCs/>
                <w:color w:val="000000"/>
                <w:kern w:val="0"/>
                <w:sz w:val="28"/>
                <w:szCs w:val="28"/>
              </w:rPr>
              <w:t xml:space="preserve">　</w:t>
            </w:r>
          </w:p>
        </w:tc>
        <w:tc>
          <w:tcPr>
            <w:tcW w:w="1080" w:type="dxa"/>
            <w:tcBorders>
              <w:top w:val="nil"/>
              <w:left w:val="nil"/>
              <w:bottom w:val="single" w:sz="4" w:space="0" w:color="auto"/>
              <w:right w:val="single" w:sz="4" w:space="0" w:color="auto"/>
            </w:tcBorders>
            <w:noWrap/>
            <w:vAlign w:val="bottom"/>
            <w:hideMark/>
          </w:tcPr>
          <w:p w14:paraId="62141707" w14:textId="77777777" w:rsidR="00734FC4" w:rsidRPr="00734FC4" w:rsidRDefault="00734FC4" w:rsidP="00734FC4">
            <w:pPr>
              <w:widowControl/>
              <w:spacing w:line="240" w:lineRule="auto"/>
              <w:ind w:firstLineChars="0" w:firstLine="0"/>
              <w:jc w:val="left"/>
              <w:rPr>
                <w:rFonts w:ascii="仿宋_GB2312" w:eastAsia="仿宋_GB2312" w:hAnsi="等线" w:cs="宋体" w:hint="eastAsia"/>
                <w:b/>
                <w:bCs/>
                <w:color w:val="000000"/>
                <w:kern w:val="0"/>
                <w:sz w:val="28"/>
                <w:szCs w:val="28"/>
              </w:rPr>
            </w:pPr>
            <w:r w:rsidRPr="00734FC4">
              <w:rPr>
                <w:rFonts w:ascii="仿宋_GB2312" w:eastAsia="仿宋_GB2312" w:hAnsi="等线" w:cs="宋体" w:hint="eastAsia"/>
                <w:b/>
                <w:bCs/>
                <w:color w:val="000000"/>
                <w:kern w:val="0"/>
                <w:sz w:val="28"/>
                <w:szCs w:val="28"/>
              </w:rPr>
              <w:t>合计：</w:t>
            </w:r>
          </w:p>
        </w:tc>
        <w:tc>
          <w:tcPr>
            <w:tcW w:w="1080" w:type="dxa"/>
            <w:tcBorders>
              <w:top w:val="nil"/>
              <w:left w:val="nil"/>
              <w:bottom w:val="single" w:sz="4" w:space="0" w:color="auto"/>
              <w:right w:val="single" w:sz="4" w:space="0" w:color="auto"/>
            </w:tcBorders>
            <w:noWrap/>
            <w:vAlign w:val="bottom"/>
            <w:hideMark/>
          </w:tcPr>
          <w:p w14:paraId="37C44701" w14:textId="77777777" w:rsidR="00734FC4" w:rsidRPr="00734FC4" w:rsidRDefault="00734FC4" w:rsidP="00734FC4">
            <w:pPr>
              <w:widowControl/>
              <w:spacing w:line="240" w:lineRule="auto"/>
              <w:ind w:firstLineChars="0" w:firstLine="0"/>
              <w:jc w:val="left"/>
              <w:rPr>
                <w:rFonts w:ascii="等线" w:eastAsia="等线" w:hAnsi="等线" w:cs="宋体" w:hint="eastAsia"/>
                <w:color w:val="000000"/>
                <w:kern w:val="0"/>
                <w:sz w:val="22"/>
              </w:rPr>
            </w:pPr>
            <w:r w:rsidRPr="00734FC4">
              <w:rPr>
                <w:rFonts w:ascii="等线" w:eastAsia="等线" w:hAnsi="等线" w:cs="宋体" w:hint="eastAsia"/>
                <w:color w:val="000000"/>
                <w:kern w:val="0"/>
                <w:sz w:val="22"/>
              </w:rPr>
              <w:t xml:space="preserve">　</w:t>
            </w:r>
          </w:p>
        </w:tc>
      </w:tr>
    </w:tbl>
    <w:p w14:paraId="08D5B136" w14:textId="77777777" w:rsidR="00734FC4" w:rsidRDefault="00734FC4">
      <w:pPr>
        <w:widowControl/>
        <w:spacing w:line="360" w:lineRule="auto"/>
        <w:ind w:firstLineChars="0" w:firstLine="0"/>
        <w:jc w:val="left"/>
        <w:rPr>
          <w:rFonts w:ascii="仿宋_GB2312" w:eastAsia="仿宋_GB2312" w:hAnsi="宋体" w:cs="Times New Roman" w:hint="eastAsia"/>
          <w:kern w:val="0"/>
          <w:szCs w:val="24"/>
        </w:rPr>
      </w:pPr>
    </w:p>
    <w:p w14:paraId="4A7CFF28" w14:textId="77777777" w:rsidR="00734FC4" w:rsidRDefault="00734FC4">
      <w:pPr>
        <w:widowControl/>
        <w:spacing w:line="360" w:lineRule="auto"/>
        <w:ind w:firstLineChars="0" w:firstLine="0"/>
        <w:jc w:val="left"/>
        <w:rPr>
          <w:rFonts w:ascii="仿宋_GB2312" w:eastAsia="仿宋_GB2312" w:hAnsi="宋体" w:cs="Times New Roman" w:hint="eastAsia"/>
          <w:kern w:val="0"/>
          <w:szCs w:val="24"/>
        </w:rPr>
      </w:pPr>
    </w:p>
    <w:p w14:paraId="59129F76" w14:textId="08FC19F8" w:rsidR="005132A8" w:rsidRDefault="00000000">
      <w:pPr>
        <w:widowControl/>
        <w:spacing w:line="360" w:lineRule="auto"/>
        <w:ind w:firstLineChars="0" w:firstLine="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t>附件6：</w:t>
      </w:r>
    </w:p>
    <w:p w14:paraId="3A7C65B5" w14:textId="77777777" w:rsidR="005132A8" w:rsidRDefault="005132A8">
      <w:pPr>
        <w:tabs>
          <w:tab w:val="left" w:pos="1862"/>
        </w:tabs>
        <w:adjustRightInd w:val="0"/>
        <w:snapToGrid w:val="0"/>
        <w:rPr>
          <w:rFonts w:ascii="仿宋" w:eastAsia="仿宋" w:hAnsi="仿宋" w:cstheme="majorBidi" w:hint="eastAsia"/>
          <w:color w:val="000000" w:themeColor="text1"/>
          <w:sz w:val="28"/>
          <w:szCs w:val="28"/>
        </w:rPr>
      </w:pPr>
    </w:p>
    <w:p w14:paraId="44284923" w14:textId="77777777" w:rsidR="00734FC4" w:rsidRDefault="00734FC4">
      <w:pPr>
        <w:tabs>
          <w:tab w:val="left" w:pos="1862"/>
        </w:tabs>
        <w:adjustRightInd w:val="0"/>
        <w:snapToGrid w:val="0"/>
        <w:rPr>
          <w:rFonts w:ascii="仿宋" w:eastAsia="仿宋" w:hAnsi="仿宋" w:cstheme="majorBidi" w:hint="eastAsia"/>
          <w:color w:val="000000" w:themeColor="text1"/>
          <w:sz w:val="28"/>
          <w:szCs w:val="28"/>
        </w:rPr>
      </w:pPr>
    </w:p>
    <w:p w14:paraId="5156A38D" w14:textId="77777777" w:rsidR="005132A8" w:rsidRDefault="00000000">
      <w:pPr>
        <w:widowControl/>
        <w:spacing w:line="360" w:lineRule="auto"/>
        <w:ind w:firstLineChars="0" w:firstLine="0"/>
        <w:jc w:val="center"/>
        <w:rPr>
          <w:rFonts w:ascii="仿宋_GB2312" w:eastAsia="仿宋_GB2312" w:hAnsi="宋体" w:hint="eastAsia"/>
          <w:b/>
          <w:bCs/>
          <w:sz w:val="32"/>
          <w:szCs w:val="32"/>
        </w:rPr>
      </w:pPr>
      <w:bookmarkStart w:id="21" w:name="_Hlk161583364"/>
      <w:r>
        <w:rPr>
          <w:rFonts w:ascii="仿宋_GB2312" w:eastAsia="仿宋_GB2312" w:hAnsi="宋体" w:hint="eastAsia"/>
          <w:b/>
          <w:bCs/>
          <w:sz w:val="32"/>
          <w:szCs w:val="32"/>
        </w:rPr>
        <w:t>企业信息调查表</w:t>
      </w:r>
    </w:p>
    <w:tbl>
      <w:tblPr>
        <w:tblW w:w="10303" w:type="dxa"/>
        <w:jc w:val="center"/>
        <w:tblLook w:val="04A0" w:firstRow="1" w:lastRow="0" w:firstColumn="1" w:lastColumn="0" w:noHBand="0" w:noVBand="1"/>
      </w:tblPr>
      <w:tblGrid>
        <w:gridCol w:w="876"/>
        <w:gridCol w:w="1103"/>
        <w:gridCol w:w="876"/>
        <w:gridCol w:w="876"/>
        <w:gridCol w:w="876"/>
        <w:gridCol w:w="1058"/>
        <w:gridCol w:w="709"/>
        <w:gridCol w:w="2087"/>
        <w:gridCol w:w="1842"/>
      </w:tblGrid>
      <w:tr w:rsidR="005132A8" w14:paraId="00AC5CEB" w14:textId="77777777">
        <w:trPr>
          <w:trHeight w:val="118"/>
          <w:jc w:val="center"/>
        </w:trPr>
        <w:tc>
          <w:tcPr>
            <w:tcW w:w="876" w:type="dxa"/>
            <w:tcBorders>
              <w:top w:val="single" w:sz="4" w:space="0" w:color="auto"/>
              <w:left w:val="single" w:sz="4" w:space="0" w:color="auto"/>
              <w:bottom w:val="single" w:sz="4" w:space="0" w:color="auto"/>
              <w:right w:val="single" w:sz="4" w:space="0" w:color="auto"/>
            </w:tcBorders>
            <w:noWrap/>
            <w:vAlign w:val="center"/>
          </w:tcPr>
          <w:p w14:paraId="03CD270D" w14:textId="77777777" w:rsidR="005132A8"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序号</w:t>
            </w:r>
          </w:p>
        </w:tc>
        <w:tc>
          <w:tcPr>
            <w:tcW w:w="1103" w:type="dxa"/>
            <w:tcBorders>
              <w:top w:val="single" w:sz="4" w:space="0" w:color="auto"/>
              <w:left w:val="nil"/>
              <w:bottom w:val="single" w:sz="4" w:space="0" w:color="auto"/>
              <w:right w:val="single" w:sz="4" w:space="0" w:color="auto"/>
            </w:tcBorders>
            <w:noWrap/>
            <w:vAlign w:val="center"/>
          </w:tcPr>
          <w:p w14:paraId="705FD47E" w14:textId="77777777" w:rsidR="005132A8"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公司名称</w:t>
            </w:r>
          </w:p>
        </w:tc>
        <w:tc>
          <w:tcPr>
            <w:tcW w:w="876" w:type="dxa"/>
            <w:tcBorders>
              <w:top w:val="single" w:sz="4" w:space="0" w:color="auto"/>
              <w:left w:val="nil"/>
              <w:bottom w:val="single" w:sz="4" w:space="0" w:color="auto"/>
              <w:right w:val="single" w:sz="4" w:space="0" w:color="auto"/>
            </w:tcBorders>
            <w:noWrap/>
            <w:vAlign w:val="center"/>
          </w:tcPr>
          <w:p w14:paraId="2767DD83" w14:textId="77777777" w:rsidR="005132A8"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法人</w:t>
            </w:r>
          </w:p>
        </w:tc>
        <w:tc>
          <w:tcPr>
            <w:tcW w:w="876" w:type="dxa"/>
            <w:tcBorders>
              <w:top w:val="single" w:sz="4" w:space="0" w:color="auto"/>
              <w:left w:val="nil"/>
              <w:bottom w:val="single" w:sz="4" w:space="0" w:color="auto"/>
              <w:right w:val="single" w:sz="4" w:space="0" w:color="auto"/>
            </w:tcBorders>
            <w:noWrap/>
            <w:vAlign w:val="center"/>
          </w:tcPr>
          <w:p w14:paraId="56A9A841" w14:textId="77777777" w:rsidR="005132A8"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监事</w:t>
            </w:r>
          </w:p>
        </w:tc>
        <w:tc>
          <w:tcPr>
            <w:tcW w:w="876" w:type="dxa"/>
            <w:tcBorders>
              <w:top w:val="single" w:sz="4" w:space="0" w:color="auto"/>
              <w:left w:val="nil"/>
              <w:bottom w:val="single" w:sz="4" w:space="0" w:color="auto"/>
              <w:right w:val="single" w:sz="4" w:space="0" w:color="auto"/>
            </w:tcBorders>
            <w:noWrap/>
            <w:vAlign w:val="center"/>
          </w:tcPr>
          <w:p w14:paraId="45A8B242" w14:textId="77777777" w:rsidR="005132A8"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董事</w:t>
            </w:r>
          </w:p>
        </w:tc>
        <w:tc>
          <w:tcPr>
            <w:tcW w:w="1058" w:type="dxa"/>
            <w:tcBorders>
              <w:top w:val="single" w:sz="4" w:space="0" w:color="auto"/>
              <w:left w:val="nil"/>
              <w:bottom w:val="single" w:sz="4" w:space="0" w:color="auto"/>
              <w:right w:val="single" w:sz="4" w:space="0" w:color="auto"/>
            </w:tcBorders>
            <w:noWrap/>
            <w:vAlign w:val="center"/>
          </w:tcPr>
          <w:p w14:paraId="73CB7659" w14:textId="77777777" w:rsidR="005132A8"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总经理</w:t>
            </w:r>
          </w:p>
        </w:tc>
        <w:tc>
          <w:tcPr>
            <w:tcW w:w="709" w:type="dxa"/>
            <w:tcBorders>
              <w:top w:val="single" w:sz="4" w:space="0" w:color="auto"/>
              <w:left w:val="nil"/>
              <w:bottom w:val="single" w:sz="4" w:space="0" w:color="auto"/>
              <w:right w:val="single" w:sz="4" w:space="0" w:color="auto"/>
            </w:tcBorders>
            <w:noWrap/>
            <w:vAlign w:val="center"/>
          </w:tcPr>
          <w:p w14:paraId="5F883582" w14:textId="77777777" w:rsidR="005132A8"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股东</w:t>
            </w:r>
          </w:p>
        </w:tc>
        <w:tc>
          <w:tcPr>
            <w:tcW w:w="2087" w:type="dxa"/>
            <w:tcBorders>
              <w:top w:val="single" w:sz="4" w:space="0" w:color="auto"/>
              <w:left w:val="nil"/>
              <w:bottom w:val="single" w:sz="4" w:space="0" w:color="auto"/>
              <w:right w:val="single" w:sz="4" w:space="0" w:color="auto"/>
            </w:tcBorders>
            <w:vAlign w:val="center"/>
          </w:tcPr>
          <w:p w14:paraId="07799BC4" w14:textId="77777777" w:rsidR="005132A8"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联系人及联系方式（业务经办人）</w:t>
            </w:r>
          </w:p>
        </w:tc>
        <w:tc>
          <w:tcPr>
            <w:tcW w:w="1842" w:type="dxa"/>
            <w:tcBorders>
              <w:top w:val="single" w:sz="4" w:space="0" w:color="auto"/>
              <w:left w:val="nil"/>
              <w:bottom w:val="single" w:sz="4" w:space="0" w:color="auto"/>
              <w:right w:val="single" w:sz="4" w:space="0" w:color="auto"/>
            </w:tcBorders>
            <w:noWrap/>
            <w:vAlign w:val="center"/>
          </w:tcPr>
          <w:p w14:paraId="5F595204" w14:textId="77777777" w:rsidR="005132A8"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公司注册地址</w:t>
            </w:r>
          </w:p>
        </w:tc>
      </w:tr>
      <w:tr w:rsidR="005132A8" w14:paraId="00D33950" w14:textId="77777777">
        <w:trPr>
          <w:trHeight w:val="1619"/>
          <w:jc w:val="center"/>
        </w:trPr>
        <w:tc>
          <w:tcPr>
            <w:tcW w:w="876" w:type="dxa"/>
            <w:tcBorders>
              <w:top w:val="nil"/>
              <w:left w:val="single" w:sz="4" w:space="0" w:color="auto"/>
              <w:bottom w:val="single" w:sz="4" w:space="0" w:color="auto"/>
              <w:right w:val="single" w:sz="4" w:space="0" w:color="auto"/>
            </w:tcBorders>
            <w:noWrap/>
            <w:vAlign w:val="center"/>
          </w:tcPr>
          <w:p w14:paraId="6F754157" w14:textId="77777777" w:rsidR="005132A8" w:rsidRDefault="00000000">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1</w:t>
            </w:r>
          </w:p>
        </w:tc>
        <w:tc>
          <w:tcPr>
            <w:tcW w:w="1103" w:type="dxa"/>
            <w:tcBorders>
              <w:top w:val="nil"/>
              <w:left w:val="nil"/>
              <w:bottom w:val="single" w:sz="4" w:space="0" w:color="auto"/>
              <w:right w:val="single" w:sz="4" w:space="0" w:color="auto"/>
            </w:tcBorders>
            <w:noWrap/>
            <w:vAlign w:val="center"/>
          </w:tcPr>
          <w:p w14:paraId="005899A0" w14:textId="77777777" w:rsidR="005132A8" w:rsidRDefault="005132A8">
            <w:pPr>
              <w:widowControl/>
              <w:ind w:firstLine="440"/>
              <w:jc w:val="center"/>
              <w:rPr>
                <w:rFonts w:ascii="宋体" w:hAnsi="宋体" w:cs="宋体" w:hint="eastAsia"/>
                <w:color w:val="000000"/>
                <w:kern w:val="0"/>
                <w:sz w:val="22"/>
              </w:rPr>
            </w:pPr>
          </w:p>
        </w:tc>
        <w:tc>
          <w:tcPr>
            <w:tcW w:w="876" w:type="dxa"/>
            <w:tcBorders>
              <w:top w:val="nil"/>
              <w:left w:val="nil"/>
              <w:bottom w:val="single" w:sz="4" w:space="0" w:color="auto"/>
              <w:right w:val="single" w:sz="4" w:space="0" w:color="auto"/>
            </w:tcBorders>
            <w:noWrap/>
            <w:vAlign w:val="center"/>
          </w:tcPr>
          <w:p w14:paraId="620A473F" w14:textId="77777777" w:rsidR="005132A8" w:rsidRDefault="005132A8">
            <w:pPr>
              <w:widowControl/>
              <w:ind w:firstLine="440"/>
              <w:jc w:val="center"/>
              <w:rPr>
                <w:rFonts w:ascii="宋体" w:hAnsi="宋体" w:cs="宋体" w:hint="eastAsia"/>
                <w:color w:val="000000"/>
                <w:kern w:val="0"/>
                <w:sz w:val="22"/>
              </w:rPr>
            </w:pPr>
          </w:p>
        </w:tc>
        <w:tc>
          <w:tcPr>
            <w:tcW w:w="876" w:type="dxa"/>
            <w:tcBorders>
              <w:top w:val="nil"/>
              <w:left w:val="nil"/>
              <w:bottom w:val="single" w:sz="4" w:space="0" w:color="auto"/>
              <w:right w:val="single" w:sz="4" w:space="0" w:color="auto"/>
            </w:tcBorders>
            <w:noWrap/>
            <w:vAlign w:val="center"/>
          </w:tcPr>
          <w:p w14:paraId="3F5C179A" w14:textId="77777777" w:rsidR="005132A8" w:rsidRDefault="005132A8">
            <w:pPr>
              <w:widowControl/>
              <w:ind w:firstLine="440"/>
              <w:jc w:val="center"/>
              <w:rPr>
                <w:rFonts w:ascii="宋体" w:hAnsi="宋体" w:cs="宋体" w:hint="eastAsia"/>
                <w:color w:val="000000"/>
                <w:kern w:val="0"/>
                <w:sz w:val="22"/>
              </w:rPr>
            </w:pPr>
          </w:p>
        </w:tc>
        <w:tc>
          <w:tcPr>
            <w:tcW w:w="876" w:type="dxa"/>
            <w:tcBorders>
              <w:top w:val="nil"/>
              <w:left w:val="nil"/>
              <w:bottom w:val="single" w:sz="4" w:space="0" w:color="auto"/>
              <w:right w:val="single" w:sz="4" w:space="0" w:color="auto"/>
            </w:tcBorders>
            <w:noWrap/>
            <w:vAlign w:val="center"/>
          </w:tcPr>
          <w:p w14:paraId="4B023D65" w14:textId="77777777" w:rsidR="005132A8" w:rsidRDefault="005132A8">
            <w:pPr>
              <w:widowControl/>
              <w:ind w:firstLine="440"/>
              <w:jc w:val="center"/>
              <w:rPr>
                <w:rFonts w:ascii="宋体" w:hAnsi="宋体" w:cs="宋体" w:hint="eastAsia"/>
                <w:color w:val="000000"/>
                <w:kern w:val="0"/>
                <w:sz w:val="22"/>
              </w:rPr>
            </w:pPr>
          </w:p>
        </w:tc>
        <w:tc>
          <w:tcPr>
            <w:tcW w:w="1058" w:type="dxa"/>
            <w:tcBorders>
              <w:top w:val="nil"/>
              <w:left w:val="nil"/>
              <w:bottom w:val="single" w:sz="4" w:space="0" w:color="auto"/>
              <w:right w:val="single" w:sz="4" w:space="0" w:color="auto"/>
            </w:tcBorders>
            <w:noWrap/>
            <w:vAlign w:val="center"/>
          </w:tcPr>
          <w:p w14:paraId="2FFA2C5A" w14:textId="77777777" w:rsidR="005132A8" w:rsidRDefault="005132A8">
            <w:pPr>
              <w:widowControl/>
              <w:ind w:firstLine="440"/>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noWrap/>
            <w:vAlign w:val="center"/>
          </w:tcPr>
          <w:p w14:paraId="2B843850" w14:textId="77777777" w:rsidR="005132A8" w:rsidRDefault="005132A8">
            <w:pPr>
              <w:widowControl/>
              <w:ind w:firstLine="440"/>
              <w:jc w:val="center"/>
              <w:rPr>
                <w:rFonts w:ascii="宋体" w:hAnsi="宋体" w:cs="宋体" w:hint="eastAsia"/>
                <w:color w:val="000000"/>
                <w:kern w:val="0"/>
                <w:sz w:val="22"/>
              </w:rPr>
            </w:pPr>
          </w:p>
        </w:tc>
        <w:tc>
          <w:tcPr>
            <w:tcW w:w="2087" w:type="dxa"/>
            <w:tcBorders>
              <w:top w:val="nil"/>
              <w:left w:val="nil"/>
              <w:bottom w:val="single" w:sz="4" w:space="0" w:color="auto"/>
              <w:right w:val="single" w:sz="4" w:space="0" w:color="auto"/>
            </w:tcBorders>
            <w:noWrap/>
            <w:vAlign w:val="center"/>
          </w:tcPr>
          <w:p w14:paraId="0A7110B6" w14:textId="77777777" w:rsidR="005132A8" w:rsidRDefault="005132A8">
            <w:pPr>
              <w:widowControl/>
              <w:ind w:firstLine="440"/>
              <w:jc w:val="center"/>
              <w:rPr>
                <w:rFonts w:ascii="宋体" w:hAnsi="宋体" w:cs="宋体" w:hint="eastAsia"/>
                <w:color w:val="000000"/>
                <w:kern w:val="0"/>
                <w:sz w:val="22"/>
              </w:rPr>
            </w:pPr>
          </w:p>
        </w:tc>
        <w:tc>
          <w:tcPr>
            <w:tcW w:w="1842" w:type="dxa"/>
            <w:tcBorders>
              <w:top w:val="nil"/>
              <w:left w:val="nil"/>
              <w:bottom w:val="single" w:sz="4" w:space="0" w:color="auto"/>
              <w:right w:val="single" w:sz="4" w:space="0" w:color="auto"/>
            </w:tcBorders>
            <w:noWrap/>
            <w:vAlign w:val="center"/>
          </w:tcPr>
          <w:p w14:paraId="2E9AB9B6" w14:textId="77777777" w:rsidR="005132A8" w:rsidRDefault="005132A8">
            <w:pPr>
              <w:widowControl/>
              <w:ind w:firstLine="440"/>
              <w:jc w:val="center"/>
              <w:rPr>
                <w:rFonts w:ascii="宋体" w:hAnsi="宋体" w:cs="宋体" w:hint="eastAsia"/>
                <w:color w:val="000000"/>
                <w:kern w:val="0"/>
                <w:sz w:val="22"/>
              </w:rPr>
            </w:pPr>
          </w:p>
        </w:tc>
      </w:tr>
    </w:tbl>
    <w:p w14:paraId="424A5C66" w14:textId="77777777" w:rsidR="005132A8" w:rsidRDefault="005132A8">
      <w:pPr>
        <w:tabs>
          <w:tab w:val="left" w:pos="1862"/>
        </w:tabs>
        <w:adjustRightInd w:val="0"/>
        <w:snapToGrid w:val="0"/>
        <w:jc w:val="center"/>
        <w:rPr>
          <w:rFonts w:ascii="仿宋" w:eastAsia="仿宋" w:hAnsi="仿宋" w:cstheme="majorBidi" w:hint="eastAsia"/>
          <w:color w:val="000000" w:themeColor="text1"/>
          <w:sz w:val="28"/>
          <w:szCs w:val="28"/>
        </w:rPr>
      </w:pPr>
    </w:p>
    <w:p w14:paraId="7F0BF012" w14:textId="77777777" w:rsidR="00021709" w:rsidRDefault="00021709">
      <w:pPr>
        <w:tabs>
          <w:tab w:val="left" w:pos="1862"/>
        </w:tabs>
        <w:adjustRightInd w:val="0"/>
        <w:snapToGrid w:val="0"/>
        <w:jc w:val="center"/>
        <w:rPr>
          <w:rFonts w:ascii="仿宋" w:eastAsia="仿宋" w:hAnsi="仿宋" w:cstheme="majorBidi" w:hint="eastAsia"/>
          <w:color w:val="000000" w:themeColor="text1"/>
          <w:sz w:val="28"/>
          <w:szCs w:val="28"/>
        </w:rPr>
      </w:pPr>
    </w:p>
    <w:p w14:paraId="41A8F79F" w14:textId="77777777" w:rsidR="00021709" w:rsidRDefault="00021709">
      <w:pPr>
        <w:tabs>
          <w:tab w:val="left" w:pos="1862"/>
        </w:tabs>
        <w:adjustRightInd w:val="0"/>
        <w:snapToGrid w:val="0"/>
        <w:jc w:val="center"/>
        <w:rPr>
          <w:rFonts w:ascii="仿宋" w:eastAsia="仿宋" w:hAnsi="仿宋" w:cstheme="majorBidi" w:hint="eastAsia"/>
          <w:color w:val="000000" w:themeColor="text1"/>
          <w:sz w:val="28"/>
          <w:szCs w:val="28"/>
        </w:rPr>
      </w:pPr>
    </w:p>
    <w:p w14:paraId="722232CA" w14:textId="77777777" w:rsidR="00021709" w:rsidRDefault="00021709" w:rsidP="00734FC4">
      <w:pPr>
        <w:tabs>
          <w:tab w:val="left" w:pos="1862"/>
        </w:tabs>
        <w:adjustRightInd w:val="0"/>
        <w:snapToGrid w:val="0"/>
        <w:ind w:firstLineChars="0" w:firstLine="0"/>
        <w:rPr>
          <w:rFonts w:ascii="仿宋" w:eastAsia="仿宋" w:hAnsi="仿宋" w:cstheme="majorBidi" w:hint="eastAsia"/>
          <w:color w:val="000000" w:themeColor="text1"/>
          <w:sz w:val="28"/>
          <w:szCs w:val="28"/>
        </w:rPr>
      </w:pPr>
    </w:p>
    <w:p w14:paraId="5ABC6BE2" w14:textId="77777777" w:rsidR="00734FC4" w:rsidRDefault="00734FC4" w:rsidP="00734FC4">
      <w:pPr>
        <w:tabs>
          <w:tab w:val="left" w:pos="1862"/>
        </w:tabs>
        <w:adjustRightInd w:val="0"/>
        <w:snapToGrid w:val="0"/>
        <w:ind w:firstLineChars="0" w:firstLine="0"/>
        <w:rPr>
          <w:rFonts w:ascii="仿宋" w:eastAsia="仿宋" w:hAnsi="仿宋" w:cstheme="majorBidi" w:hint="eastAsia"/>
          <w:color w:val="000000" w:themeColor="text1"/>
          <w:sz w:val="28"/>
          <w:szCs w:val="28"/>
        </w:rPr>
      </w:pPr>
    </w:p>
    <w:p w14:paraId="3E45CF84" w14:textId="77777777" w:rsidR="00E92C4D" w:rsidRDefault="00E92C4D" w:rsidP="00734FC4">
      <w:pPr>
        <w:tabs>
          <w:tab w:val="left" w:pos="1862"/>
        </w:tabs>
        <w:adjustRightInd w:val="0"/>
        <w:snapToGrid w:val="0"/>
        <w:ind w:firstLineChars="0" w:firstLine="0"/>
        <w:rPr>
          <w:rFonts w:ascii="仿宋" w:eastAsia="仿宋" w:hAnsi="仿宋" w:cstheme="majorBidi" w:hint="eastAsia"/>
          <w:color w:val="000000" w:themeColor="text1"/>
          <w:sz w:val="28"/>
          <w:szCs w:val="28"/>
        </w:rPr>
      </w:pPr>
    </w:p>
    <w:p w14:paraId="2C690E9C" w14:textId="77777777" w:rsidR="00E92C4D" w:rsidRDefault="00E92C4D" w:rsidP="00734FC4">
      <w:pPr>
        <w:tabs>
          <w:tab w:val="left" w:pos="1862"/>
        </w:tabs>
        <w:adjustRightInd w:val="0"/>
        <w:snapToGrid w:val="0"/>
        <w:ind w:firstLineChars="0" w:firstLine="0"/>
        <w:rPr>
          <w:rFonts w:ascii="仿宋" w:eastAsia="仿宋" w:hAnsi="仿宋" w:cstheme="majorBidi" w:hint="eastAsia"/>
          <w:color w:val="000000" w:themeColor="text1"/>
          <w:sz w:val="28"/>
          <w:szCs w:val="28"/>
        </w:rPr>
      </w:pPr>
    </w:p>
    <w:p w14:paraId="3B84ECA2" w14:textId="77777777" w:rsidR="00021709" w:rsidRDefault="00021709" w:rsidP="00021709">
      <w:pPr>
        <w:widowControl/>
        <w:spacing w:line="360" w:lineRule="auto"/>
        <w:ind w:firstLineChars="0" w:firstLine="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lastRenderedPageBreak/>
        <w:t>附件7：</w:t>
      </w:r>
    </w:p>
    <w:p w14:paraId="525E1AD5" w14:textId="77777777" w:rsidR="00021709" w:rsidRDefault="00021709">
      <w:pPr>
        <w:tabs>
          <w:tab w:val="left" w:pos="1862"/>
        </w:tabs>
        <w:adjustRightInd w:val="0"/>
        <w:snapToGrid w:val="0"/>
        <w:jc w:val="center"/>
        <w:rPr>
          <w:rFonts w:ascii="仿宋" w:eastAsia="仿宋" w:hAnsi="仿宋" w:cstheme="majorBidi" w:hint="eastAsia"/>
          <w:color w:val="000000" w:themeColor="text1"/>
          <w:sz w:val="28"/>
          <w:szCs w:val="28"/>
        </w:rPr>
      </w:pPr>
    </w:p>
    <w:bookmarkEnd w:id="21"/>
    <w:p w14:paraId="1E05ABCC" w14:textId="0983A674" w:rsidR="005132A8" w:rsidRPr="00734FC4" w:rsidRDefault="00021709" w:rsidP="00734FC4">
      <w:pPr>
        <w:adjustRightInd w:val="0"/>
        <w:snapToGrid w:val="0"/>
        <w:spacing w:line="240" w:lineRule="auto"/>
        <w:ind w:firstLineChars="0" w:firstLine="0"/>
        <w:jc w:val="left"/>
        <w:rPr>
          <w:rFonts w:ascii="仿宋" w:eastAsia="仿宋" w:hAnsi="仿宋" w:hint="eastAsia"/>
          <w:b/>
          <w:color w:val="000000" w:themeColor="text1"/>
        </w:rPr>
      </w:pPr>
      <w:r w:rsidRPr="00021709">
        <w:rPr>
          <w:rFonts w:ascii="仿宋" w:eastAsia="仿宋" w:hAnsi="仿宋"/>
          <w:b/>
          <w:noProof/>
          <w:color w:val="000000" w:themeColor="text1"/>
        </w:rPr>
        <w:drawing>
          <wp:inline distT="0" distB="0" distL="0" distR="0" wp14:anchorId="11A756F0" wp14:editId="1C8F6668">
            <wp:extent cx="6019800" cy="7219950"/>
            <wp:effectExtent l="0" t="0" r="0" b="0"/>
            <wp:docPr id="149289218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7219950"/>
                    </a:xfrm>
                    <a:prstGeom prst="rect">
                      <a:avLst/>
                    </a:prstGeom>
                    <a:noFill/>
                    <a:ln>
                      <a:noFill/>
                    </a:ln>
                  </pic:spPr>
                </pic:pic>
              </a:graphicData>
            </a:graphic>
          </wp:inline>
        </w:drawing>
      </w:r>
    </w:p>
    <w:sectPr w:rsidR="005132A8" w:rsidRPr="00734FC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1285" w14:textId="77777777" w:rsidR="00A72B80" w:rsidRDefault="00A72B80">
      <w:pPr>
        <w:spacing w:line="240" w:lineRule="auto"/>
        <w:ind w:firstLine="480"/>
        <w:rPr>
          <w:rFonts w:hint="eastAsia"/>
        </w:rPr>
      </w:pPr>
      <w:r>
        <w:separator/>
      </w:r>
    </w:p>
  </w:endnote>
  <w:endnote w:type="continuationSeparator" w:id="0">
    <w:p w14:paraId="4F614744" w14:textId="77777777" w:rsidR="00A72B80" w:rsidRDefault="00A72B80">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BFBB" w14:textId="77777777" w:rsidR="005132A8" w:rsidRDefault="005132A8">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1C47" w14:textId="77777777" w:rsidR="005132A8" w:rsidRDefault="00000000">
    <w:pPr>
      <w:pStyle w:val="a5"/>
      <w:ind w:firstLine="360"/>
      <w:rPr>
        <w:rFonts w:hint="eastAsia"/>
      </w:rPr>
    </w:pPr>
    <w:r>
      <w:rPr>
        <w:noProof/>
      </w:rPr>
      <mc:AlternateContent>
        <mc:Choice Requires="wps">
          <w:drawing>
            <wp:anchor distT="0" distB="0" distL="114300" distR="114300" simplePos="0" relativeHeight="251659264" behindDoc="0" locked="0" layoutInCell="1" allowOverlap="1" wp14:anchorId="7C945EE9" wp14:editId="630A01C9">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EFD87" w14:textId="77777777" w:rsidR="005132A8" w:rsidRDefault="00000000">
                          <w:pPr>
                            <w:pStyle w:val="a5"/>
                            <w:ind w:firstLine="360"/>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132A8">
                              <w:t>38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945EE9" id="_x0000_t202" coordsize="21600,21600" o:spt="202" path="m,l,21600r21600,l21600,xe">
              <v:stroke joinstyle="miter"/>
              <v:path gradientshapeok="t" o:connecttype="rect"/>
            </v:shapetype>
            <v:shape id="文本框 9"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BAEFD87" w14:textId="77777777" w:rsidR="005132A8" w:rsidRDefault="00000000">
                    <w:pPr>
                      <w:pStyle w:val="a5"/>
                      <w:ind w:firstLine="360"/>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132A8">
                        <w:t>38</w:t>
                      </w:r>
                    </w:fldSimple>
                  </w:p>
                </w:txbxContent>
              </v:textbox>
              <w10:wrap anchorx="margin"/>
            </v:shape>
          </w:pict>
        </mc:Fallback>
      </mc:AlternateContent>
    </w:r>
  </w:p>
  <w:p w14:paraId="5CFC8464" w14:textId="77777777" w:rsidR="005132A8" w:rsidRDefault="005132A8">
    <w:pPr>
      <w:pStyle w:val="a5"/>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DB92" w14:textId="77777777" w:rsidR="005132A8" w:rsidRDefault="005132A8">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8794" w14:textId="77777777" w:rsidR="00A72B80" w:rsidRDefault="00A72B80">
      <w:pPr>
        <w:spacing w:line="240" w:lineRule="auto"/>
        <w:ind w:firstLine="480"/>
        <w:rPr>
          <w:rFonts w:hint="eastAsia"/>
        </w:rPr>
      </w:pPr>
      <w:r>
        <w:separator/>
      </w:r>
    </w:p>
  </w:footnote>
  <w:footnote w:type="continuationSeparator" w:id="0">
    <w:p w14:paraId="52081DED" w14:textId="77777777" w:rsidR="00A72B80" w:rsidRDefault="00A72B80">
      <w:pPr>
        <w:spacing w:line="240" w:lineRule="auto"/>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CBC7" w14:textId="77777777" w:rsidR="005132A8" w:rsidRDefault="005132A8">
    <w:pPr>
      <w:pStyle w:val="a7"/>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36EA" w14:textId="77777777" w:rsidR="005132A8" w:rsidRDefault="005132A8">
    <w:pPr>
      <w:pStyle w:val="a7"/>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C36A" w14:textId="77777777" w:rsidR="005132A8" w:rsidRDefault="005132A8">
    <w:pPr>
      <w:pStyle w:val="a7"/>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B223A2"/>
    <w:multiLevelType w:val="singleLevel"/>
    <w:tmpl w:val="FAB223A2"/>
    <w:lvl w:ilvl="0">
      <w:start w:val="1"/>
      <w:numFmt w:val="chineseCounting"/>
      <w:suff w:val="space"/>
      <w:lvlText w:val="第%1条"/>
      <w:lvlJc w:val="left"/>
      <w:rPr>
        <w:rFonts w:hint="eastAsia"/>
      </w:rPr>
    </w:lvl>
  </w:abstractNum>
  <w:num w:numId="1" w16cid:durableId="209750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FiMTUzNTRjMTg3ZDk3OWZlMmQ2ZTNlYTNkODk4NWMifQ=="/>
  </w:docVars>
  <w:rsids>
    <w:rsidRoot w:val="003317D4"/>
    <w:rsid w:val="00015A87"/>
    <w:rsid w:val="00021709"/>
    <w:rsid w:val="00057385"/>
    <w:rsid w:val="00063458"/>
    <w:rsid w:val="00065E52"/>
    <w:rsid w:val="000C3D95"/>
    <w:rsid w:val="000D1327"/>
    <w:rsid w:val="00104C24"/>
    <w:rsid w:val="001641D6"/>
    <w:rsid w:val="001732B5"/>
    <w:rsid w:val="001742A5"/>
    <w:rsid w:val="001A7AD7"/>
    <w:rsid w:val="001D4B74"/>
    <w:rsid w:val="001E2C2F"/>
    <w:rsid w:val="00221E4A"/>
    <w:rsid w:val="002441D5"/>
    <w:rsid w:val="002C682F"/>
    <w:rsid w:val="002D3E59"/>
    <w:rsid w:val="002D4516"/>
    <w:rsid w:val="002E5302"/>
    <w:rsid w:val="002F6473"/>
    <w:rsid w:val="0031495A"/>
    <w:rsid w:val="003317D4"/>
    <w:rsid w:val="003B714A"/>
    <w:rsid w:val="003E6031"/>
    <w:rsid w:val="00403B62"/>
    <w:rsid w:val="00474486"/>
    <w:rsid w:val="00483A9A"/>
    <w:rsid w:val="004E1E3B"/>
    <w:rsid w:val="004E6CE0"/>
    <w:rsid w:val="005132A8"/>
    <w:rsid w:val="00515F33"/>
    <w:rsid w:val="00517DC7"/>
    <w:rsid w:val="005544F7"/>
    <w:rsid w:val="00581449"/>
    <w:rsid w:val="00583F9B"/>
    <w:rsid w:val="0059458C"/>
    <w:rsid w:val="005B58A4"/>
    <w:rsid w:val="005E4069"/>
    <w:rsid w:val="0061200A"/>
    <w:rsid w:val="00624FC9"/>
    <w:rsid w:val="006316B3"/>
    <w:rsid w:val="0064738F"/>
    <w:rsid w:val="006B44AE"/>
    <w:rsid w:val="006E02D7"/>
    <w:rsid w:val="007024DD"/>
    <w:rsid w:val="00734FC4"/>
    <w:rsid w:val="007441C4"/>
    <w:rsid w:val="00762123"/>
    <w:rsid w:val="00786CFA"/>
    <w:rsid w:val="007B5C64"/>
    <w:rsid w:val="007B666B"/>
    <w:rsid w:val="007C1114"/>
    <w:rsid w:val="007C4436"/>
    <w:rsid w:val="00861F2D"/>
    <w:rsid w:val="008748E6"/>
    <w:rsid w:val="008A6BC1"/>
    <w:rsid w:val="008D52DE"/>
    <w:rsid w:val="008D6D09"/>
    <w:rsid w:val="009433F2"/>
    <w:rsid w:val="009824AE"/>
    <w:rsid w:val="00A053E1"/>
    <w:rsid w:val="00A72B80"/>
    <w:rsid w:val="00AE5762"/>
    <w:rsid w:val="00B04AB1"/>
    <w:rsid w:val="00B32221"/>
    <w:rsid w:val="00B50805"/>
    <w:rsid w:val="00B55813"/>
    <w:rsid w:val="00BA5D7C"/>
    <w:rsid w:val="00BC7D54"/>
    <w:rsid w:val="00BF03F0"/>
    <w:rsid w:val="00C055DA"/>
    <w:rsid w:val="00C9287A"/>
    <w:rsid w:val="00CA16EA"/>
    <w:rsid w:val="00CA3A09"/>
    <w:rsid w:val="00CB17A5"/>
    <w:rsid w:val="00CF54CB"/>
    <w:rsid w:val="00D1404A"/>
    <w:rsid w:val="00D61E0F"/>
    <w:rsid w:val="00D669AF"/>
    <w:rsid w:val="00E16DA0"/>
    <w:rsid w:val="00E71B3C"/>
    <w:rsid w:val="00E92C4D"/>
    <w:rsid w:val="00EA7496"/>
    <w:rsid w:val="00EF1D74"/>
    <w:rsid w:val="00F72B80"/>
    <w:rsid w:val="00FC69F5"/>
    <w:rsid w:val="00FD5589"/>
    <w:rsid w:val="2AEF5238"/>
    <w:rsid w:val="39790B66"/>
    <w:rsid w:val="39B854D0"/>
    <w:rsid w:val="3E481D3B"/>
    <w:rsid w:val="4D1F5542"/>
    <w:rsid w:val="50C34F1E"/>
    <w:rsid w:val="51927DB6"/>
    <w:rsid w:val="607E1950"/>
    <w:rsid w:val="6FC6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865559"/>
  <w15:docId w15:val="{9CD42FB5-C374-4129-A804-2929AA08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560" w:lineRule="exact"/>
      <w:ind w:firstLineChars="200" w:firstLine="560"/>
      <w:jc w:val="both"/>
    </w:pPr>
    <w:rPr>
      <w:rFonts w:eastAsia="宋体"/>
      <w:kern w:val="2"/>
      <w:sz w:val="24"/>
      <w:szCs w:val="22"/>
    </w:rPr>
  </w:style>
  <w:style w:type="paragraph" w:styleId="1">
    <w:name w:val="heading 1"/>
    <w:basedOn w:val="a"/>
    <w:next w:val="a"/>
    <w:link w:val="10"/>
    <w:autoRedefine/>
    <w:uiPriority w:val="9"/>
    <w:qFormat/>
    <w:pPr>
      <w:keepNext/>
      <w:keepLines/>
      <w:jc w:val="center"/>
      <w:outlineLvl w:val="0"/>
    </w:pPr>
    <w:rPr>
      <w:rFonts w:ascii="方正小标宋简体" w:eastAsia="方正小标宋简体" w:hAnsi="仿宋"/>
      <w:color w:val="000000" w:themeColor="text1"/>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pPr>
      <w:widowControl/>
      <w:spacing w:line="360" w:lineRule="auto"/>
      <w:ind w:firstLine="200"/>
    </w:pPr>
    <w:rPr>
      <w:rFonts w:eastAsiaTheme="minorEastAsia"/>
      <w:sz w:val="21"/>
      <w:szCs w:val="24"/>
    </w:rPr>
  </w:style>
  <w:style w:type="paragraph" w:styleId="TOC3">
    <w:name w:val="toc 3"/>
    <w:basedOn w:val="a"/>
    <w:next w:val="a"/>
    <w:autoRedefine/>
    <w:uiPriority w:val="39"/>
    <w:unhideWhenUsed/>
    <w:qFormat/>
    <w:pPr>
      <w:widowControl/>
      <w:spacing w:after="100" w:line="259" w:lineRule="auto"/>
      <w:ind w:left="440" w:firstLineChars="0" w:firstLine="0"/>
      <w:jc w:val="left"/>
    </w:pPr>
    <w:rPr>
      <w:rFonts w:eastAsiaTheme="minorEastAsia" w:cs="Times New Roman"/>
      <w:kern w:val="0"/>
      <w:sz w:val="22"/>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59" w:lineRule="auto"/>
      <w:jc w:val="left"/>
    </w:pPr>
    <w:rPr>
      <w:rFonts w:eastAsiaTheme="minorEastAsia" w:cs="Times New Roman"/>
      <w:kern w:val="0"/>
      <w:sz w:val="22"/>
    </w:rPr>
  </w:style>
  <w:style w:type="paragraph" w:styleId="TOC2">
    <w:name w:val="toc 2"/>
    <w:basedOn w:val="a"/>
    <w:next w:val="a"/>
    <w:autoRedefine/>
    <w:uiPriority w:val="39"/>
    <w:unhideWhenUsed/>
    <w:qFormat/>
    <w:pPr>
      <w:widowControl/>
      <w:spacing w:after="100" w:line="259" w:lineRule="auto"/>
      <w:ind w:left="220" w:firstLineChars="0" w:firstLine="0"/>
      <w:jc w:val="left"/>
    </w:pPr>
    <w:rPr>
      <w:rFonts w:eastAsiaTheme="minorEastAsia" w:cs="Times New Roman"/>
      <w:kern w:val="0"/>
      <w:sz w:val="22"/>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autoRedefine/>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autoRedefine/>
    <w:qFormat/>
    <w:rPr>
      <w:sz w:val="18"/>
      <w:szCs w:val="18"/>
    </w:rPr>
  </w:style>
  <w:style w:type="character" w:customStyle="1" w:styleId="10">
    <w:name w:val="标题 1 字符"/>
    <w:basedOn w:val="a0"/>
    <w:link w:val="1"/>
    <w:uiPriority w:val="9"/>
    <w:qFormat/>
    <w:rPr>
      <w:rFonts w:ascii="方正小标宋简体" w:eastAsia="方正小标宋简体" w:hAnsi="仿宋"/>
      <w:color w:val="000000" w:themeColor="text1"/>
      <w:kern w:val="44"/>
      <w:sz w:val="36"/>
      <w:szCs w:val="44"/>
    </w:rPr>
  </w:style>
  <w:style w:type="character" w:customStyle="1" w:styleId="a4">
    <w:name w:val="正文缩进 字符"/>
    <w:link w:val="a3"/>
    <w:autoRedefine/>
    <w:qFormat/>
    <w:rPr>
      <w:szCs w:val="24"/>
    </w:rPr>
  </w:style>
  <w:style w:type="paragraph" w:styleId="ab">
    <w:name w:val="List Paragraph"/>
    <w:basedOn w:val="a"/>
    <w:autoRedefine/>
    <w:uiPriority w:val="99"/>
    <w:qFormat/>
    <w:pPr>
      <w:ind w:firstLine="420"/>
    </w:pPr>
  </w:style>
  <w:style w:type="paragraph" w:customStyle="1" w:styleId="Other1">
    <w:name w:val="Other|1"/>
    <w:basedOn w:val="a"/>
    <w:qFormat/>
    <w:pPr>
      <w:spacing w:line="338" w:lineRule="exact"/>
      <w:ind w:firstLineChars="0" w:firstLine="0"/>
    </w:pPr>
    <w:rPr>
      <w:rFonts w:ascii="宋体" w:hAnsi="宋体" w:cs="宋体"/>
      <w:sz w:val="22"/>
      <w:lang w:val="zh-TW" w:eastAsia="zh-TW" w:bidi="zh-TW"/>
    </w:rPr>
  </w:style>
  <w:style w:type="paragraph" w:customStyle="1" w:styleId="TOC10">
    <w:name w:val="TOC 标题1"/>
    <w:basedOn w:val="1"/>
    <w:next w:val="a"/>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55344">
      <w:bodyDiv w:val="1"/>
      <w:marLeft w:val="0"/>
      <w:marRight w:val="0"/>
      <w:marTop w:val="0"/>
      <w:marBottom w:val="0"/>
      <w:divBdr>
        <w:top w:val="none" w:sz="0" w:space="0" w:color="auto"/>
        <w:left w:val="none" w:sz="0" w:space="0" w:color="auto"/>
        <w:bottom w:val="none" w:sz="0" w:space="0" w:color="auto"/>
        <w:right w:val="none" w:sz="0" w:space="0" w:color="auto"/>
      </w:divBdr>
    </w:div>
    <w:div w:id="1614092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4904</Words>
  <Characters>5640</Characters>
  <Application>Microsoft Office Word</Application>
  <DocSecurity>0</DocSecurity>
  <Lines>705</Lines>
  <Paragraphs>753</Paragraphs>
  <ScaleCrop>false</ScaleCrop>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Bfen</dc:creator>
  <cp:lastModifiedBy>戴新光</cp:lastModifiedBy>
  <cp:revision>54</cp:revision>
  <dcterms:created xsi:type="dcterms:W3CDTF">2024-03-15T02:11:00Z</dcterms:created>
  <dcterms:modified xsi:type="dcterms:W3CDTF">2026-01-07T03:37:00Z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90E5B232A02A4FC58A3234B3367C76A4_12</vt:lpwstr>
  </property>
</Properties>
</file>