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0D21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ind w:firstLine="198"/>
        <w:jc w:val="left"/>
        <w:textAlignment w:val="baseline"/>
        <w:rPr>
          <w:rStyle w:val="10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C4E83E9">
      <w:pPr>
        <w:rPr>
          <w:rFonts w:hint="eastAsia"/>
        </w:rPr>
      </w:pPr>
    </w:p>
    <w:p w14:paraId="72DC945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ind w:firstLine="198"/>
        <w:jc w:val="center"/>
        <w:textAlignment w:val="baseline"/>
        <w:rPr>
          <w:rStyle w:val="10"/>
          <w:rFonts w:hint="eastAsia" w:ascii="微软雅黑" w:hAnsi="微软雅黑" w:eastAsia="微软雅黑" w:cs="微软雅黑"/>
          <w:sz w:val="44"/>
          <w:szCs w:val="44"/>
        </w:rPr>
      </w:pPr>
      <w:r>
        <w:rPr>
          <w:rStyle w:val="10"/>
          <w:rFonts w:hint="eastAsia" w:ascii="微软雅黑" w:hAnsi="微软雅黑" w:eastAsia="微软雅黑" w:cs="微软雅黑"/>
          <w:sz w:val="44"/>
          <w:szCs w:val="44"/>
        </w:rPr>
        <w:t>深圳出版集团有限公司宝安分公司</w:t>
      </w:r>
    </w:p>
    <w:p w14:paraId="3DD7094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center"/>
        <w:textAlignment w:val="baseline"/>
        <w:rPr>
          <w:rStyle w:val="10"/>
          <w:rFonts w:hint="eastAsia" w:ascii="微软雅黑" w:hAnsi="微软雅黑" w:eastAsia="微软雅黑" w:cs="微软雅黑"/>
          <w:sz w:val="44"/>
          <w:szCs w:val="44"/>
        </w:rPr>
      </w:pPr>
      <w:r>
        <w:rPr>
          <w:rStyle w:val="10"/>
          <w:rFonts w:hint="eastAsia" w:ascii="微软雅黑" w:hAnsi="微软雅黑" w:eastAsia="微软雅黑" w:cs="微软雅黑"/>
          <w:sz w:val="44"/>
          <w:szCs w:val="44"/>
        </w:rPr>
        <w:t>湾区之眼“国博衍艺”文创快闪搭建</w:t>
      </w:r>
    </w:p>
    <w:p w14:paraId="3687707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center"/>
        <w:textAlignment w:val="baseline"/>
        <w:rPr>
          <w:rStyle w:val="10"/>
          <w:rFonts w:hint="eastAsia" w:ascii="微软雅黑" w:hAnsi="微软雅黑" w:eastAsia="微软雅黑" w:cs="微软雅黑"/>
          <w:sz w:val="44"/>
          <w:szCs w:val="44"/>
        </w:rPr>
      </w:pPr>
      <w:r>
        <w:rPr>
          <w:rStyle w:val="10"/>
          <w:rFonts w:hint="eastAsia" w:ascii="微软雅黑" w:hAnsi="微软雅黑" w:eastAsia="微软雅黑" w:cs="微软雅黑"/>
          <w:sz w:val="44"/>
          <w:szCs w:val="44"/>
        </w:rPr>
        <w:t>采购项目响应文件格式</w:t>
      </w:r>
    </w:p>
    <w:p w14:paraId="503DD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（注：所有响应文件，每页均需响应人签章。）</w:t>
      </w:r>
    </w:p>
    <w:p w14:paraId="2CEF8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eastAsia="zh-CN"/>
        </w:rPr>
      </w:pPr>
    </w:p>
    <w:p w14:paraId="3EF84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eastAsia="zh-CN"/>
        </w:rPr>
      </w:pPr>
    </w:p>
    <w:p w14:paraId="61DB6C4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baseline"/>
        <w:rPr>
          <w:rStyle w:val="10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  <w:r>
        <w:rPr>
          <w:rStyle w:val="10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  <w:t>企业营业执照</w:t>
      </w:r>
    </w:p>
    <w:p w14:paraId="24E68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（营业执照加盖公章）</w:t>
      </w:r>
    </w:p>
    <w:p w14:paraId="1B746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10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</w:p>
    <w:p w14:paraId="00311B17">
      <w:pPr>
        <w:rPr>
          <w:rStyle w:val="10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  <w:r>
        <w:rPr>
          <w:rStyle w:val="10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  <w:br w:type="page"/>
      </w:r>
    </w:p>
    <w:p w14:paraId="6352C78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10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  <w:r>
        <w:rPr>
          <w:rStyle w:val="10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  <w:t>供应商基本情况表</w:t>
      </w:r>
    </w:p>
    <w:p w14:paraId="0B9D63F8"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供应商基本情况表</w:t>
      </w:r>
    </w:p>
    <w:p w14:paraId="3010CD1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pacing w:line="560" w:lineRule="atLeast"/>
        <w:ind w:firstLine="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填表单位：（加盖单位公章）</w:t>
      </w: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填表日期：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日</w:t>
      </w:r>
    </w:p>
    <w:tbl>
      <w:tblPr>
        <w:tblStyle w:val="11"/>
        <w:tblW w:w="9019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570"/>
        <w:gridCol w:w="1675"/>
        <w:gridCol w:w="932"/>
        <w:gridCol w:w="778"/>
        <w:gridCol w:w="1181"/>
        <w:gridCol w:w="1476"/>
        <w:gridCol w:w="1462"/>
      </w:tblGrid>
      <w:tr w14:paraId="7E55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5" w:type="dxa"/>
            <w:gridSpan w:val="2"/>
            <w:vAlign w:val="center"/>
          </w:tcPr>
          <w:p w14:paraId="0F98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采购人</w:t>
            </w:r>
          </w:p>
        </w:tc>
        <w:tc>
          <w:tcPr>
            <w:tcW w:w="2607" w:type="dxa"/>
            <w:gridSpan w:val="2"/>
            <w:vAlign w:val="center"/>
          </w:tcPr>
          <w:p w14:paraId="5F67E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深圳出版集团有限公司宝安分公司</w:t>
            </w:r>
          </w:p>
        </w:tc>
        <w:tc>
          <w:tcPr>
            <w:tcW w:w="1959" w:type="dxa"/>
            <w:gridSpan w:val="2"/>
            <w:vAlign w:val="center"/>
          </w:tcPr>
          <w:p w14:paraId="2F1A1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38" w:type="dxa"/>
            <w:gridSpan w:val="2"/>
            <w:vAlign w:val="center"/>
          </w:tcPr>
          <w:p w14:paraId="18047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湾区之眼“国博衍艺”文创快闪搭建采购项目</w:t>
            </w:r>
          </w:p>
        </w:tc>
      </w:tr>
      <w:tr w14:paraId="553E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15" w:type="dxa"/>
            <w:gridSpan w:val="2"/>
            <w:vAlign w:val="center"/>
          </w:tcPr>
          <w:p w14:paraId="3DED5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响应供应商</w:t>
            </w:r>
          </w:p>
        </w:tc>
        <w:tc>
          <w:tcPr>
            <w:tcW w:w="2607" w:type="dxa"/>
            <w:gridSpan w:val="2"/>
            <w:vAlign w:val="center"/>
          </w:tcPr>
          <w:p w14:paraId="55CB1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6C76C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供应商统一社会信用代码</w:t>
            </w:r>
          </w:p>
        </w:tc>
        <w:tc>
          <w:tcPr>
            <w:tcW w:w="2938" w:type="dxa"/>
            <w:gridSpan w:val="2"/>
            <w:vAlign w:val="center"/>
          </w:tcPr>
          <w:p w14:paraId="22BD5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 w14:paraId="15DD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19" w:type="dxa"/>
            <w:gridSpan w:val="8"/>
            <w:vAlign w:val="center"/>
          </w:tcPr>
          <w:p w14:paraId="5E023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响应供应商相关人员情况</w:t>
            </w:r>
          </w:p>
        </w:tc>
      </w:tr>
      <w:tr w14:paraId="5DD6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 w14:paraId="5F40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45" w:type="dxa"/>
            <w:gridSpan w:val="2"/>
            <w:tcBorders>
              <w:bottom w:val="single" w:color="auto" w:sz="4" w:space="0"/>
            </w:tcBorders>
            <w:vAlign w:val="center"/>
          </w:tcPr>
          <w:p w14:paraId="5531C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 w14:paraId="70A84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59" w:type="dxa"/>
            <w:gridSpan w:val="2"/>
            <w:tcBorders>
              <w:bottom w:val="single" w:color="auto" w:sz="4" w:space="0"/>
            </w:tcBorders>
            <w:vAlign w:val="center"/>
          </w:tcPr>
          <w:p w14:paraId="03403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76" w:type="dxa"/>
            <w:tcBorders>
              <w:bottom w:val="single" w:color="auto" w:sz="4" w:space="0"/>
            </w:tcBorders>
            <w:vAlign w:val="center"/>
          </w:tcPr>
          <w:p w14:paraId="52BC5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劳动合同</w:t>
            </w:r>
          </w:p>
          <w:p w14:paraId="1D8D0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关系单位</w:t>
            </w:r>
          </w:p>
        </w:tc>
        <w:tc>
          <w:tcPr>
            <w:tcW w:w="1462" w:type="dxa"/>
            <w:tcBorders>
              <w:bottom w:val="single" w:color="auto" w:sz="4" w:space="0"/>
            </w:tcBorders>
            <w:vAlign w:val="center"/>
          </w:tcPr>
          <w:p w14:paraId="469F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缴纳社会</w:t>
            </w:r>
          </w:p>
          <w:p w14:paraId="7049E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保险单位</w:t>
            </w:r>
          </w:p>
        </w:tc>
      </w:tr>
      <w:tr w14:paraId="4BD3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0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法定代表人/单位负责人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2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9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 w14:paraId="2257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D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2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项目响应授权代表人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8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B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 w14:paraId="2700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19" w:type="dxa"/>
            <w:gridSpan w:val="8"/>
            <w:vAlign w:val="center"/>
          </w:tcPr>
          <w:p w14:paraId="5352B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响应供应商关联关系情况</w:t>
            </w:r>
          </w:p>
        </w:tc>
      </w:tr>
      <w:tr w14:paraId="7658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 w14:paraId="5ED36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45" w:type="dxa"/>
            <w:gridSpan w:val="2"/>
            <w:tcBorders>
              <w:bottom w:val="single" w:color="auto" w:sz="4" w:space="0"/>
            </w:tcBorders>
            <w:vAlign w:val="center"/>
          </w:tcPr>
          <w:p w14:paraId="6F280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关联关系类型</w:t>
            </w: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 w14:paraId="6DBF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关联主体名称</w:t>
            </w:r>
          </w:p>
        </w:tc>
        <w:tc>
          <w:tcPr>
            <w:tcW w:w="4119" w:type="dxa"/>
            <w:gridSpan w:val="3"/>
            <w:tcBorders>
              <w:bottom w:val="single" w:color="auto" w:sz="4" w:space="0"/>
            </w:tcBorders>
            <w:vAlign w:val="center"/>
          </w:tcPr>
          <w:p w14:paraId="54525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0190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控股股东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1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指出资额（或持有股份）占响应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290E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2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A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管理关系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C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指对响应供应商不具有出资持股关系，但对其存在管理关系的主体。</w:t>
            </w:r>
          </w:p>
        </w:tc>
      </w:tr>
      <w:tr w14:paraId="1995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0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A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14:paraId="6C888E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both"/>
        <w:textAlignment w:val="baseline"/>
        <w:rPr>
          <w:rStyle w:val="10"/>
          <w:rFonts w:hint="default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</w:p>
    <w:p w14:paraId="10189F7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10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  <w:r>
        <w:rPr>
          <w:rStyle w:val="10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  <w:t>报价单</w:t>
      </w:r>
    </w:p>
    <w:tbl>
      <w:tblPr>
        <w:tblStyle w:val="6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30"/>
        <w:gridCol w:w="1305"/>
        <w:gridCol w:w="3702"/>
        <w:gridCol w:w="900"/>
        <w:gridCol w:w="885"/>
        <w:gridCol w:w="851"/>
        <w:gridCol w:w="799"/>
      </w:tblGrid>
      <w:tr w14:paraId="3C43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A836304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4D378C6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7A8EA3C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描述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E94FB13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单价</w:t>
            </w:r>
          </w:p>
          <w:p w14:paraId="1E5B4C18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（元）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BCC5E43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6ED3324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0C700C4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单项</w:t>
            </w:r>
          </w:p>
          <w:p w14:paraId="3B29013B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总价</w:t>
            </w:r>
          </w:p>
        </w:tc>
      </w:tr>
      <w:tr w14:paraId="20AF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0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DDA1D46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一、常规物料定制项</w:t>
            </w:r>
          </w:p>
        </w:tc>
      </w:tr>
      <w:tr w14:paraId="1211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3FCB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0AEE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定制贴纸柜子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CF88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1.龙骨材料:横向通长布置30*40轻钢龙骨                                     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2.基层材料规格:12mm阻燃夹板                                                   3.打磨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4.刷底漆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5.做油光亮面白色面贴纸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6.直边柜做柜门斜面口内部做贴纸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F13E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E5A3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C12E7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20.5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A410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1CC3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4ECB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F6F0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前台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F2E8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1.龙骨材料:横向通长布置30*40轻钢龙骨                                     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2.基层材料规格:12mm阻燃夹板                                                   3.打磨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4.做烤漆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5.开门带锁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1508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69CE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A1E7F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1.7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89F8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34CB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78A6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1160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天花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2AE1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天花喷黑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9A66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6B36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28505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8D3A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4C35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98F9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1BD5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中央空调</w:t>
            </w:r>
          </w:p>
          <w:p w14:paraId="3C87781B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（盘管机）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5A8D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品牌示意：绿岛风；质保1年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D33E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2457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B42EB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0C5D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0CAC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C883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8007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地面找平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3B72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1.55mm厚C20混凝土垫层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2.原建筑混凝土楼板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28C2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A543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53604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24E6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6C118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0687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1819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地面地胶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AE96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1.2mm厚PVC塑胶地板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2.人工、辅料（提供样板供选色）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859D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760A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CD9AD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49B3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243C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F359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8AFE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墙面乳胶漆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EC01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1.满刷耐水腻子三遍，分遍找平打磨，面板接缝处贴嵌缝带，刮腻子找平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2.满刷封底涂料一遍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3.乳胶漆面漆二遍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D98E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1B56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5474B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59.62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7193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1A0A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9058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402B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新建轻钢龙骨隔墙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E37A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1.75系列轻钢龙骨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2.双面单层12mm厚石膏板单面封板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785E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9FD5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2BC6F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42.6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F14D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3E91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317C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46A6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格栅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D567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木格栅做贴纸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规格：40*60*1500mm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5D8B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7FC6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BEAED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6F00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04D9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12A9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9CD8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灯光布置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3394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筒灯、LED灯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瓦数：12W  色温：5000k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白色灯杯、亮度250-500lux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342E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D5D5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98700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30E3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494B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DF76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B743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电箱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700B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品牌示意：施耐德-强弱电箱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ACB8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3ED7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ED2D3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FC90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1B1D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490E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D895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强弱电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5F80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强弱电布置及耗材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3498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78F2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01C28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E17D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0682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56CF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48D8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美工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0680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展台、墙体、玻璃上软装美工（即时贴、雕刻字、海报等）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5A6A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3DFA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6690F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CE90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79A0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1C54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69D3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监控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0107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品牌示意：小米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D851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FD98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3C5E0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24B7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217F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E53A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A4C2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插座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C9C3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1.安全型 250V（10A）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2.暗装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77CA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280B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7F8AA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BAE4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23D4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BDC1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100A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多功能网关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0CE1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1.多功能网关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2.配电箱内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EBE9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48A1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2862F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33BD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40BE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6B2C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AEB7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路由器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2329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品牌示意：华为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0750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3714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0FCE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C0C0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0C33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5EA6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D580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开光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96A9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1.单控单联面板开关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2.250V（10A），H+1.30m 暗装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272F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5649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DE1AC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A39C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5F1A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28F0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933A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门头发光字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1412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亚克力发光字，规格：2500*700mm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DF33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4683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DE26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6790">
            <w:pPr>
              <w:pStyle w:val="3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1145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CBCF">
            <w:pPr>
              <w:pStyle w:val="3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常规物料定制项小计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0274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2417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0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8206178">
            <w:pPr>
              <w:pStyle w:val="3"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二、其他项</w:t>
            </w:r>
          </w:p>
        </w:tc>
      </w:tr>
      <w:tr w14:paraId="1FD5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D27F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D575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运输费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9370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物料运输、垃圾清运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A907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B200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D3FCF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E694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4292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9347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CB23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设计费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2C50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平面布局图、初步效果图、深化效果图、施工图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1998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939D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E812B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AB27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6EE4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DF4D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9C36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安装费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CA3E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现场人工安装（木工、油漆工、电工、美工）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40B4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8234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44040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8261">
            <w:pPr>
              <w:pStyle w:val="3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4B7C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4706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其他项小计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121F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  <w:tr w14:paraId="0501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center"/>
          </w:tcPr>
          <w:p w14:paraId="3B03F66B">
            <w:pPr>
              <w:pStyle w:val="3"/>
              <w:bidi w:val="0"/>
              <w:spacing w:line="24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上述执行项合计（含税1%）：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center"/>
          </w:tcPr>
          <w:p w14:paraId="547CF223">
            <w:pPr>
              <w:pStyle w:val="3"/>
              <w:bidi w:val="0"/>
              <w:spacing w:line="240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￥0.00</w:t>
            </w:r>
          </w:p>
        </w:tc>
      </w:tr>
    </w:tbl>
    <w:p w14:paraId="2F3BA57E">
      <w:pPr>
        <w:pStyle w:val="3"/>
        <w:bidi w:val="0"/>
        <w:spacing w:line="240" w:lineRule="auto"/>
        <w:rPr>
          <w:rFonts w:hint="eastAsia"/>
          <w:lang w:val="en-US" w:eastAsia="zh-CN"/>
        </w:rPr>
      </w:pPr>
    </w:p>
    <w:p w14:paraId="17A342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420" w:leftChars="0"/>
        <w:textAlignment w:val="baseline"/>
        <w:rPr>
          <w:rStyle w:val="10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</w:p>
    <w:p w14:paraId="59BB1E5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420" w:firstLineChars="0"/>
        <w:textAlignment w:val="baseline"/>
        <w:rPr>
          <w:rStyle w:val="10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10"/>
          <w:rFonts w:hint="eastAsia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  <w:t>供应商认为其它需提供文件</w:t>
      </w:r>
    </w:p>
    <w:p w14:paraId="3F314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（如供应商专业性及实力证明的相关文件）</w:t>
      </w:r>
    </w:p>
    <w:p w14:paraId="7C6860EB">
      <w:pPr>
        <w:ind w:left="0" w:leftChars="0" w:firstLine="0" w:firstLineChars="0"/>
        <w:rPr>
          <w:rStyle w:val="10"/>
          <w:rFonts w:hint="default" w:ascii="微软雅黑" w:hAnsi="微软雅黑" w:eastAsia="微软雅黑" w:cs="微软雅黑"/>
          <w:b/>
          <w:bCs/>
          <w:kern w:val="44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7725719"/>
      <w:docPartObj>
        <w:docPartGallery w:val="autotext"/>
      </w:docPartObj>
    </w:sdtPr>
    <w:sdtContent>
      <w:p w14:paraId="2D14D9BD">
        <w:pPr>
          <w:pStyle w:val="3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27</w:t>
        </w:r>
        <w:r>
          <w:fldChar w:fldCharType="end"/>
        </w:r>
      </w:p>
    </w:sdtContent>
  </w:sdt>
  <w:p w14:paraId="13F1E0D5">
    <w:pPr>
      <w:pStyle w:val="3"/>
      <w:ind w:right="360" w:firstLine="360"/>
      <w:rPr>
        <w:rStyle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E5399">
    <w:pPr>
      <w:pStyle w:val="4"/>
      <w:ind w:firstLine="360"/>
      <w:rPr>
        <w:rStyle w:val="10"/>
        <w:rFonts w:hint="eastAsia" w:ascii="仿宋_GB2312" w:hAnsi="仿宋_GB2312" w:eastAsia="仿宋_GB2312" w:cs="仿宋_GB2312"/>
        <w:lang w:eastAsia="zh-CN"/>
      </w:rPr>
    </w:pPr>
    <w:r>
      <w:rPr>
        <w:rStyle w:val="10"/>
        <w:rFonts w:hint="eastAsia" w:ascii="仿宋_GB2312" w:hAnsi="仿宋_GB2312" w:eastAsia="仿宋_GB2312" w:cs="仿宋_GB2312"/>
        <w:lang w:eastAsia="zh-CN"/>
      </w:rPr>
      <w:t>深圳出版集团有限公司宝安分公司湾区之眼“国博衍艺”文创快闪搭建采购项目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08C4E0"/>
    <w:multiLevelType w:val="singleLevel"/>
    <w:tmpl w:val="A708C4E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13FEA"/>
    <w:rsid w:val="005A06B0"/>
    <w:rsid w:val="051823C0"/>
    <w:rsid w:val="078C06BC"/>
    <w:rsid w:val="08DB14CD"/>
    <w:rsid w:val="0B113FEA"/>
    <w:rsid w:val="0CF2219A"/>
    <w:rsid w:val="0F09172D"/>
    <w:rsid w:val="13F3023E"/>
    <w:rsid w:val="2136504C"/>
    <w:rsid w:val="24D41A98"/>
    <w:rsid w:val="32AE14D6"/>
    <w:rsid w:val="3C482710"/>
    <w:rsid w:val="3D8333D3"/>
    <w:rsid w:val="509B1595"/>
    <w:rsid w:val="54136627"/>
    <w:rsid w:val="5A5534F6"/>
    <w:rsid w:val="5B557525"/>
    <w:rsid w:val="5D080CF3"/>
    <w:rsid w:val="615938CC"/>
    <w:rsid w:val="61693D2A"/>
    <w:rsid w:val="62A05B93"/>
    <w:rsid w:val="65D5198E"/>
    <w:rsid w:val="65F8173E"/>
    <w:rsid w:val="68EB377A"/>
    <w:rsid w:val="74CD58A0"/>
    <w:rsid w:val="7762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  <w:textAlignment w:val="baseline"/>
    </w:pPr>
    <w:rPr>
      <w:rFonts w:ascii="Calibri" w:hAnsi="Calibri" w:eastAsia="仿宋_GB2312" w:cstheme="minorBidi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120" w:after="120" w:line="240" w:lineRule="auto"/>
      <w:ind w:firstLine="0" w:firstLineChars="0"/>
      <w:jc w:val="center"/>
    </w:pPr>
    <w:rPr>
      <w:rFonts w:ascii="Cambria" w:hAnsi="Cambria" w:eastAsia="黑体" w:cs="Times New Roman"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NormalCharacter"/>
    <w:qFormat/>
    <w:uiPriority w:val="0"/>
  </w:style>
  <w:style w:type="table" w:customStyle="1" w:styleId="11">
    <w:name w:val="网格型1"/>
    <w:basedOn w:val="6"/>
    <w:qFormat/>
    <w:uiPriority w:val="99"/>
    <w:rPr>
      <w:rFonts w:ascii="Calibri" w:hAnsi="Calibri"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NormalIndent"/>
    <w:basedOn w:val="1"/>
    <w:qFormat/>
    <w:uiPriority w:val="0"/>
    <w:pPr>
      <w:ind w:firstLine="420"/>
      <w:jc w:val="left"/>
    </w:pPr>
    <w:rPr>
      <w:kern w:val="0"/>
      <w:sz w:val="20"/>
      <w:szCs w:val="20"/>
      <w:lang w:val="en-GB"/>
    </w:rPr>
  </w:style>
  <w:style w:type="character" w:customStyle="1" w:styleId="13">
    <w:name w:val="PageNumber"/>
    <w:basedOn w:val="10"/>
    <w:qFormat/>
    <w:uiPriority w:val="0"/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</Words>
  <Characters>215</Characters>
  <Lines>0</Lines>
  <Paragraphs>0</Paragraphs>
  <TotalTime>0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2025-07-14T06:14:00Z</dcterms:created>
  <dc:creator>平澜</dc:creator>
  <cp:lastModifiedBy>Govina</cp:lastModifiedBy>
  <dcterms:modified xsi:type="dcterms:W3CDTF">2025-09-10T08:40:29Z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6800A30F7C2E4487A6E42006550149A9_11</vt:lpwstr>
  </property>
  <property fmtid="{D5CDD505-2E9C-101B-9397-08002B2CF9AE}" pid="4" name="KSOTemplateDocerSaveRecord">
    <vt:lpwstr>eyJoZGlkIjoiNWVkYmMwZjQ1NGNlZDc5NmFlYzAwYjYzZmYzYmM4NzEiLCJ1c2VySWQiOiIzMzE2NzI4MDIifQ==</vt:lpwstr>
  </property>
</Properties>
</file>